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3DF55A" w14:textId="3B8C1AD6" w:rsidR="005A0A04" w:rsidRPr="004E7813" w:rsidRDefault="0074106F" w:rsidP="3636F7B0">
      <w:pPr>
        <w:jc w:val="both"/>
        <w:rPr>
          <w:rFonts w:ascii="Myriad Pro" w:eastAsia="Times New Roman" w:hAnsi="Myriad Pro"/>
          <w:b/>
          <w:bCs/>
          <w:caps/>
          <w:lang w:val="en-GB"/>
        </w:rPr>
      </w:pPr>
      <w:bookmarkStart w:id="0" w:name="_Toc482614137"/>
      <w:bookmarkStart w:id="1" w:name="_Toc487216070"/>
      <w:bookmarkStart w:id="2" w:name="_Toc487216214"/>
      <w:bookmarkStart w:id="3" w:name="_Toc497801235"/>
      <w:r w:rsidRPr="004E7813">
        <w:rPr>
          <w:rFonts w:ascii="Myriad Pro" w:eastAsia="Times New Roman" w:hAnsi="Myriad Pro"/>
          <w:b/>
          <w:bCs/>
          <w:caps/>
          <w:lang w:val="en-GB"/>
        </w:rPr>
        <w:t xml:space="preserve">ANNEX NO </w:t>
      </w:r>
      <w:r w:rsidR="00582CFA" w:rsidRPr="004E7813">
        <w:rPr>
          <w:rFonts w:ascii="Myriad Pro" w:eastAsia="Times New Roman" w:hAnsi="Myriad Pro"/>
          <w:b/>
          <w:bCs/>
          <w:caps/>
          <w:lang w:val="en-GB"/>
        </w:rPr>
        <w:t>4</w:t>
      </w:r>
      <w:r w:rsidR="005A0A04" w:rsidRPr="004E7813">
        <w:rPr>
          <w:rFonts w:ascii="Myriad Pro" w:eastAsia="Times New Roman" w:hAnsi="Myriad Pro"/>
          <w:b/>
          <w:bCs/>
          <w:caps/>
          <w:lang w:val="en-GB"/>
        </w:rPr>
        <w:t xml:space="preserve"> of the technical specification</w:t>
      </w:r>
      <w:r w:rsidRPr="004E7813">
        <w:rPr>
          <w:rFonts w:ascii="Myriad Pro" w:eastAsia="Times New Roman" w:hAnsi="Myriad Pro"/>
          <w:b/>
          <w:bCs/>
          <w:caps/>
          <w:lang w:val="en-GB"/>
        </w:rPr>
        <w:t xml:space="preserve">: </w:t>
      </w:r>
    </w:p>
    <w:p w14:paraId="29503784" w14:textId="68861143" w:rsidR="0074106F" w:rsidRPr="004E7813" w:rsidRDefault="00E73FA2" w:rsidP="003617DD">
      <w:pPr>
        <w:jc w:val="both"/>
        <w:rPr>
          <w:rFonts w:ascii="Myriad Pro" w:eastAsia="Times New Roman" w:hAnsi="Myriad Pro"/>
          <w:b/>
          <w:caps/>
          <w:lang w:val="en-GB"/>
        </w:rPr>
      </w:pPr>
      <w:r w:rsidRPr="004E7813">
        <w:rPr>
          <w:rFonts w:ascii="Myriad Pro" w:eastAsia="Times New Roman" w:hAnsi="Myriad Pro"/>
          <w:b/>
          <w:caps/>
          <w:lang w:val="en-GB"/>
        </w:rPr>
        <w:t>“</w:t>
      </w:r>
      <w:r w:rsidR="00870634" w:rsidRPr="004E7813">
        <w:rPr>
          <w:rFonts w:ascii="Myriad Pro" w:eastAsia="Times New Roman" w:hAnsi="Myriad Pro"/>
          <w:b/>
          <w:caps/>
          <w:lang w:val="en-GB"/>
        </w:rPr>
        <w:t xml:space="preserve">WORK PACKAGES &amp; PRICING </w:t>
      </w:r>
      <w:r w:rsidR="00247FB4" w:rsidRPr="004E7813">
        <w:rPr>
          <w:rFonts w:ascii="Myriad Pro" w:eastAsia="Times New Roman" w:hAnsi="Myriad Pro"/>
          <w:b/>
          <w:caps/>
          <w:lang w:val="en-GB"/>
        </w:rPr>
        <w:t>REQUIREMENTS</w:t>
      </w:r>
      <w:r w:rsidRPr="004E7813">
        <w:rPr>
          <w:rFonts w:ascii="Myriad Pro" w:eastAsia="Times New Roman" w:hAnsi="Myriad Pro"/>
          <w:b/>
          <w:caps/>
          <w:lang w:val="en-GB"/>
        </w:rPr>
        <w:t>”</w:t>
      </w:r>
    </w:p>
    <w:p w14:paraId="056E989A" w14:textId="77777777" w:rsidR="0074106F" w:rsidRPr="004E7813" w:rsidRDefault="0074106F" w:rsidP="003617DD">
      <w:pPr>
        <w:pStyle w:val="1stlevelheading"/>
        <w:spacing w:before="0" w:after="120"/>
        <w:rPr>
          <w:szCs w:val="20"/>
        </w:rPr>
      </w:pPr>
      <w:bookmarkStart w:id="4" w:name="_Toc485642940"/>
      <w:bookmarkEnd w:id="4"/>
    </w:p>
    <w:p w14:paraId="7EE107A9" w14:textId="77777777" w:rsidR="0074106F" w:rsidRPr="004E7813" w:rsidRDefault="0074106F" w:rsidP="003617DD">
      <w:pPr>
        <w:tabs>
          <w:tab w:val="left" w:pos="540"/>
        </w:tabs>
        <w:spacing w:after="120"/>
        <w:jc w:val="both"/>
        <w:rPr>
          <w:rFonts w:ascii="Myriad Pro" w:hAnsi="Myriad Pro"/>
          <w:szCs w:val="20"/>
          <w:lang w:val="en-GB"/>
        </w:rPr>
      </w:pPr>
    </w:p>
    <w:p w14:paraId="19EFD5AF" w14:textId="77777777" w:rsidR="0074106F" w:rsidRPr="004E7813" w:rsidRDefault="0074106F" w:rsidP="003617DD">
      <w:pPr>
        <w:pStyle w:val="SLONormal"/>
        <w:tabs>
          <w:tab w:val="left" w:pos="540"/>
        </w:tabs>
        <w:spacing w:before="0"/>
        <w:rPr>
          <w:rFonts w:ascii="Myriad Pro" w:hAnsi="Myriad Pro"/>
          <w:sz w:val="20"/>
          <w:szCs w:val="20"/>
        </w:rPr>
      </w:pPr>
    </w:p>
    <w:p w14:paraId="20E554A5" w14:textId="77777777" w:rsidR="0074106F" w:rsidRPr="004E7813" w:rsidRDefault="0074106F" w:rsidP="003617DD">
      <w:pPr>
        <w:pStyle w:val="SLONormal"/>
        <w:tabs>
          <w:tab w:val="left" w:pos="540"/>
        </w:tabs>
        <w:spacing w:before="0"/>
        <w:rPr>
          <w:rFonts w:ascii="Myriad Pro" w:hAnsi="Myriad Pro"/>
          <w:sz w:val="20"/>
          <w:szCs w:val="20"/>
        </w:rPr>
      </w:pPr>
    </w:p>
    <w:p w14:paraId="18ED0F04" w14:textId="77777777" w:rsidR="0074106F" w:rsidRPr="004E7813" w:rsidRDefault="0074106F" w:rsidP="003617DD">
      <w:pPr>
        <w:pStyle w:val="SLONormal"/>
        <w:tabs>
          <w:tab w:val="left" w:pos="540"/>
        </w:tabs>
        <w:spacing w:before="0"/>
        <w:rPr>
          <w:rFonts w:ascii="Myriad Pro" w:hAnsi="Myriad Pro"/>
          <w:sz w:val="20"/>
          <w:szCs w:val="20"/>
        </w:rPr>
      </w:pPr>
    </w:p>
    <w:p w14:paraId="5710E859" w14:textId="5C6130F6" w:rsidR="0053065D" w:rsidRPr="004E7813" w:rsidRDefault="0053065D" w:rsidP="0053065D">
      <w:pPr>
        <w:pStyle w:val="SLOAgreementTitle"/>
        <w:tabs>
          <w:tab w:val="left" w:pos="540"/>
        </w:tabs>
        <w:spacing w:after="120"/>
        <w:jc w:val="both"/>
        <w:rPr>
          <w:rFonts w:ascii="Myriad Pro" w:hAnsi="Myriad Pro"/>
          <w:bCs/>
          <w:sz w:val="22"/>
          <w:szCs w:val="22"/>
        </w:rPr>
      </w:pPr>
      <w:r w:rsidRPr="004E7813">
        <w:rPr>
          <w:rFonts w:ascii="Myriad Pro" w:hAnsi="Myriad Pro"/>
          <w:bCs/>
          <w:sz w:val="22"/>
          <w:szCs w:val="22"/>
        </w:rPr>
        <w:t>ASSESSMENT BODY (ASBO) SERVICES FOR RAIL BALTICA</w:t>
      </w:r>
      <w:r w:rsidR="00771F0A">
        <w:rPr>
          <w:rFonts w:ascii="Myriad Pro" w:hAnsi="Myriad Pro"/>
          <w:bCs/>
          <w:sz w:val="22"/>
          <w:szCs w:val="22"/>
        </w:rPr>
        <w:t xml:space="preserve"> global project</w:t>
      </w:r>
    </w:p>
    <w:p w14:paraId="73F3C2CE" w14:textId="48620326" w:rsidR="0074106F" w:rsidRPr="004E7813" w:rsidRDefault="0053065D" w:rsidP="0053065D">
      <w:pPr>
        <w:pStyle w:val="SLOAgreementTitle"/>
        <w:tabs>
          <w:tab w:val="left" w:pos="540"/>
        </w:tabs>
        <w:spacing w:before="0" w:after="120"/>
        <w:jc w:val="both"/>
        <w:rPr>
          <w:rFonts w:ascii="Myriad Pro" w:eastAsia="Calibri" w:hAnsi="Myriad Pro"/>
          <w:bCs/>
          <w:sz w:val="20"/>
          <w:szCs w:val="20"/>
        </w:rPr>
      </w:pPr>
      <w:r w:rsidRPr="004E7813">
        <w:rPr>
          <w:rFonts w:ascii="Myriad Pro" w:hAnsi="Myriad Pro"/>
          <w:bCs/>
          <w:sz w:val="22"/>
          <w:szCs w:val="22"/>
        </w:rPr>
        <w:t xml:space="preserve">(IDENTIFICATION NO </w:t>
      </w:r>
      <w:r w:rsidRPr="009B5593">
        <w:rPr>
          <w:rFonts w:ascii="Myriad Pro" w:hAnsi="Myriad Pro"/>
          <w:bCs/>
          <w:sz w:val="22"/>
          <w:szCs w:val="22"/>
        </w:rPr>
        <w:t>RBR 20</w:t>
      </w:r>
      <w:r w:rsidR="00F017A1" w:rsidRPr="009B5593">
        <w:rPr>
          <w:rFonts w:ascii="Myriad Pro" w:hAnsi="Myriad Pro"/>
          <w:bCs/>
          <w:sz w:val="22"/>
          <w:szCs w:val="22"/>
        </w:rPr>
        <w:t>21</w:t>
      </w:r>
      <w:r w:rsidRPr="009B5593">
        <w:rPr>
          <w:rFonts w:ascii="Myriad Pro" w:hAnsi="Myriad Pro"/>
          <w:bCs/>
          <w:sz w:val="22"/>
          <w:szCs w:val="22"/>
        </w:rPr>
        <w:t>/</w:t>
      </w:r>
      <w:r w:rsidR="00771F0A" w:rsidRPr="007B7556">
        <w:rPr>
          <w:rFonts w:ascii="Myriad Pro" w:hAnsi="Myriad Pro"/>
          <w:bCs/>
          <w:sz w:val="22"/>
          <w:szCs w:val="22"/>
        </w:rPr>
        <w:t>3</w:t>
      </w:r>
      <w:r w:rsidRPr="009B5593">
        <w:rPr>
          <w:rFonts w:ascii="Myriad Pro" w:hAnsi="Myriad Pro"/>
          <w:bCs/>
          <w:sz w:val="22"/>
          <w:szCs w:val="22"/>
        </w:rPr>
        <w:t>)</w:t>
      </w:r>
    </w:p>
    <w:p w14:paraId="6985451B" w14:textId="77777777" w:rsidR="0074106F" w:rsidRPr="004E7813" w:rsidRDefault="0074106F" w:rsidP="003617DD">
      <w:pPr>
        <w:pStyle w:val="SLONormal"/>
        <w:spacing w:before="0"/>
        <w:rPr>
          <w:rFonts w:ascii="Myriad Pro" w:eastAsia="Calibri" w:hAnsi="Myriad Pro"/>
          <w:sz w:val="20"/>
          <w:szCs w:val="20"/>
        </w:rPr>
      </w:pPr>
    </w:p>
    <w:p w14:paraId="38B908C8" w14:textId="77777777" w:rsidR="0074106F" w:rsidRPr="004E7813" w:rsidRDefault="0074106F" w:rsidP="003617DD">
      <w:pPr>
        <w:pStyle w:val="SLONormal"/>
        <w:spacing w:before="0"/>
        <w:rPr>
          <w:rFonts w:ascii="Myriad Pro" w:eastAsia="Calibri" w:hAnsi="Myriad Pro"/>
          <w:sz w:val="20"/>
          <w:szCs w:val="20"/>
        </w:rPr>
      </w:pPr>
    </w:p>
    <w:p w14:paraId="2D92B0AE" w14:textId="77777777" w:rsidR="0074106F" w:rsidRPr="004E7813" w:rsidRDefault="0074106F" w:rsidP="003617DD">
      <w:pPr>
        <w:pStyle w:val="SLONormal"/>
        <w:spacing w:before="0"/>
        <w:rPr>
          <w:rFonts w:ascii="Myriad Pro" w:eastAsia="Calibri" w:hAnsi="Myriad Pro"/>
          <w:sz w:val="20"/>
          <w:szCs w:val="20"/>
        </w:rPr>
      </w:pPr>
    </w:p>
    <w:p w14:paraId="6F90DCBF" w14:textId="77777777" w:rsidR="0074106F" w:rsidRPr="004E7813" w:rsidRDefault="0074106F" w:rsidP="003617DD">
      <w:pPr>
        <w:pStyle w:val="SLONormal"/>
        <w:spacing w:before="0"/>
        <w:rPr>
          <w:rFonts w:ascii="Myriad Pro" w:eastAsia="Calibri" w:hAnsi="Myriad Pro"/>
          <w:sz w:val="20"/>
          <w:szCs w:val="20"/>
        </w:rPr>
      </w:pPr>
    </w:p>
    <w:p w14:paraId="23718DEA" w14:textId="77777777" w:rsidR="0074106F" w:rsidRPr="004E7813" w:rsidRDefault="0074106F" w:rsidP="003617DD">
      <w:pPr>
        <w:pStyle w:val="SLONormal"/>
        <w:spacing w:before="0"/>
        <w:rPr>
          <w:rFonts w:ascii="Myriad Pro" w:eastAsia="Calibri" w:hAnsi="Myriad Pro"/>
          <w:sz w:val="20"/>
          <w:szCs w:val="20"/>
        </w:rPr>
      </w:pPr>
    </w:p>
    <w:p w14:paraId="565E0DAB" w14:textId="77777777" w:rsidR="0074106F" w:rsidRPr="004E7813" w:rsidRDefault="0074106F" w:rsidP="003617DD">
      <w:pPr>
        <w:pStyle w:val="SLONormal"/>
        <w:spacing w:before="0"/>
        <w:rPr>
          <w:rFonts w:ascii="Myriad Pro" w:eastAsia="Calibri" w:hAnsi="Myriad Pro"/>
          <w:sz w:val="20"/>
          <w:szCs w:val="20"/>
        </w:rPr>
      </w:pPr>
    </w:p>
    <w:p w14:paraId="713F33C8" w14:textId="77777777" w:rsidR="0074106F" w:rsidRPr="004E7813" w:rsidRDefault="0074106F" w:rsidP="003617DD">
      <w:pPr>
        <w:pStyle w:val="SLONormal"/>
        <w:spacing w:before="0"/>
        <w:rPr>
          <w:rFonts w:ascii="Myriad Pro" w:eastAsia="Calibri" w:hAnsi="Myriad Pro"/>
          <w:sz w:val="20"/>
          <w:szCs w:val="20"/>
        </w:rPr>
      </w:pPr>
    </w:p>
    <w:p w14:paraId="20B2779E" w14:textId="77777777" w:rsidR="0074106F" w:rsidRPr="004E7813" w:rsidRDefault="0074106F" w:rsidP="003617DD">
      <w:pPr>
        <w:pStyle w:val="SLONormal"/>
        <w:spacing w:before="0"/>
        <w:rPr>
          <w:rFonts w:ascii="Myriad Pro" w:eastAsia="Calibri" w:hAnsi="Myriad Pro"/>
          <w:sz w:val="20"/>
          <w:szCs w:val="20"/>
        </w:rPr>
      </w:pPr>
    </w:p>
    <w:p w14:paraId="79A3BAE4" w14:textId="77777777" w:rsidR="0074106F" w:rsidRPr="004E7813" w:rsidRDefault="0074106F" w:rsidP="003617DD">
      <w:pPr>
        <w:pStyle w:val="SLONormal"/>
        <w:spacing w:before="0"/>
        <w:rPr>
          <w:rFonts w:ascii="Myriad Pro" w:eastAsia="Calibri" w:hAnsi="Myriad Pro"/>
          <w:sz w:val="20"/>
          <w:szCs w:val="20"/>
        </w:rPr>
      </w:pPr>
    </w:p>
    <w:p w14:paraId="1945BC82" w14:textId="77777777" w:rsidR="0074106F" w:rsidRPr="004E7813" w:rsidRDefault="0074106F" w:rsidP="003617DD">
      <w:pPr>
        <w:pStyle w:val="SLONormal"/>
        <w:spacing w:before="0"/>
        <w:rPr>
          <w:rFonts w:ascii="Myriad Pro" w:eastAsia="Calibri" w:hAnsi="Myriad Pro"/>
          <w:sz w:val="20"/>
          <w:szCs w:val="20"/>
        </w:rPr>
      </w:pPr>
    </w:p>
    <w:p w14:paraId="235D8E7C" w14:textId="77777777" w:rsidR="0074106F" w:rsidRPr="004E7813" w:rsidRDefault="0074106F" w:rsidP="003617DD">
      <w:pPr>
        <w:pStyle w:val="SLONormal"/>
        <w:spacing w:before="0"/>
        <w:rPr>
          <w:rFonts w:ascii="Myriad Pro" w:eastAsia="Calibri" w:hAnsi="Myriad Pro"/>
          <w:sz w:val="20"/>
          <w:szCs w:val="20"/>
        </w:rPr>
      </w:pPr>
    </w:p>
    <w:p w14:paraId="572FFAEB" w14:textId="77777777" w:rsidR="0074106F" w:rsidRPr="004E7813" w:rsidRDefault="0074106F" w:rsidP="003617DD">
      <w:pPr>
        <w:pStyle w:val="SLONormal"/>
        <w:spacing w:before="0"/>
        <w:rPr>
          <w:rFonts w:ascii="Myriad Pro" w:eastAsia="Calibri" w:hAnsi="Myriad Pro"/>
          <w:sz w:val="20"/>
          <w:szCs w:val="20"/>
        </w:rPr>
      </w:pPr>
    </w:p>
    <w:p w14:paraId="66B9FB56" w14:textId="77777777" w:rsidR="0074106F" w:rsidRPr="004E7813" w:rsidRDefault="0074106F" w:rsidP="003617DD">
      <w:pPr>
        <w:pStyle w:val="SLONormal"/>
        <w:spacing w:before="0"/>
        <w:rPr>
          <w:rFonts w:ascii="Myriad Pro" w:eastAsia="Calibri" w:hAnsi="Myriad Pro"/>
          <w:sz w:val="20"/>
          <w:szCs w:val="20"/>
        </w:rPr>
      </w:pPr>
    </w:p>
    <w:p w14:paraId="07EBF6A6" w14:textId="77777777" w:rsidR="0074106F" w:rsidRPr="004E7813" w:rsidRDefault="0074106F" w:rsidP="003617DD">
      <w:pPr>
        <w:pStyle w:val="SLONormal"/>
        <w:spacing w:before="0"/>
        <w:rPr>
          <w:rFonts w:ascii="Myriad Pro" w:eastAsia="Calibri" w:hAnsi="Myriad Pro"/>
          <w:sz w:val="20"/>
          <w:szCs w:val="20"/>
        </w:rPr>
      </w:pPr>
    </w:p>
    <w:p w14:paraId="02620112" w14:textId="77777777" w:rsidR="0074106F" w:rsidRPr="004E7813" w:rsidRDefault="0074106F" w:rsidP="003617DD">
      <w:pPr>
        <w:pStyle w:val="SLONormal"/>
        <w:spacing w:before="0"/>
        <w:rPr>
          <w:rFonts w:ascii="Myriad Pro" w:eastAsia="Calibri" w:hAnsi="Myriad Pro"/>
          <w:sz w:val="20"/>
          <w:szCs w:val="20"/>
        </w:rPr>
      </w:pPr>
    </w:p>
    <w:p w14:paraId="04CFBCF3" w14:textId="77777777" w:rsidR="0074106F" w:rsidRPr="004E7813" w:rsidRDefault="0074106F" w:rsidP="003617DD">
      <w:pPr>
        <w:pStyle w:val="SLONormal"/>
        <w:spacing w:before="0"/>
        <w:rPr>
          <w:rFonts w:ascii="Myriad Pro" w:eastAsia="Calibri" w:hAnsi="Myriad Pro"/>
          <w:sz w:val="20"/>
          <w:szCs w:val="20"/>
        </w:rPr>
      </w:pPr>
    </w:p>
    <w:p w14:paraId="30906C9B" w14:textId="77777777" w:rsidR="0074106F" w:rsidRPr="004E7813" w:rsidRDefault="0074106F" w:rsidP="003617DD">
      <w:pPr>
        <w:pStyle w:val="SLONormal"/>
        <w:spacing w:before="0"/>
        <w:rPr>
          <w:rFonts w:ascii="Myriad Pro" w:eastAsia="Calibri" w:hAnsi="Myriad Pro"/>
          <w:sz w:val="20"/>
          <w:szCs w:val="20"/>
        </w:rPr>
      </w:pPr>
    </w:p>
    <w:p w14:paraId="2FA334DE" w14:textId="77777777" w:rsidR="0074106F" w:rsidRPr="004E7813" w:rsidRDefault="0074106F" w:rsidP="003617DD">
      <w:pPr>
        <w:pStyle w:val="SLONormal"/>
        <w:spacing w:before="0"/>
        <w:rPr>
          <w:rFonts w:ascii="Myriad Pro" w:eastAsia="Calibri" w:hAnsi="Myriad Pro"/>
          <w:sz w:val="20"/>
          <w:szCs w:val="20"/>
        </w:rPr>
      </w:pPr>
    </w:p>
    <w:p w14:paraId="232FE694" w14:textId="77777777" w:rsidR="0074106F" w:rsidRPr="004E7813" w:rsidRDefault="0074106F" w:rsidP="003617DD">
      <w:pPr>
        <w:pStyle w:val="SLONormal"/>
        <w:spacing w:before="0"/>
        <w:rPr>
          <w:rFonts w:ascii="Myriad Pro" w:eastAsia="Calibri" w:hAnsi="Myriad Pro"/>
          <w:sz w:val="20"/>
          <w:szCs w:val="20"/>
        </w:rPr>
      </w:pPr>
    </w:p>
    <w:p w14:paraId="7FAD8741" w14:textId="77777777" w:rsidR="0074106F" w:rsidRPr="004E7813" w:rsidRDefault="0074106F" w:rsidP="003617DD">
      <w:pPr>
        <w:spacing w:after="120"/>
        <w:jc w:val="both"/>
        <w:rPr>
          <w:rFonts w:ascii="Myriad Pro" w:hAnsi="Myriad Pro"/>
          <w:szCs w:val="20"/>
          <w:lang w:val="en-GB"/>
        </w:rPr>
      </w:pPr>
    </w:p>
    <w:p w14:paraId="3F2AB5BF" w14:textId="77777777" w:rsidR="0074106F" w:rsidRPr="004E7813" w:rsidRDefault="0074106F" w:rsidP="003617DD">
      <w:pPr>
        <w:spacing w:after="120"/>
        <w:jc w:val="both"/>
        <w:rPr>
          <w:rFonts w:ascii="Myriad Pro" w:hAnsi="Myriad Pro"/>
          <w:lang w:val="en-GB"/>
        </w:rPr>
      </w:pPr>
      <w:r w:rsidRPr="004E7813">
        <w:rPr>
          <w:rFonts w:ascii="Myriad Pro" w:hAnsi="Myriad Pro"/>
          <w:noProof/>
          <w:szCs w:val="20"/>
          <w:lang w:val="en-GB"/>
        </w:rPr>
        <w:drawing>
          <wp:inline distT="0" distB="0" distL="0" distR="0" wp14:anchorId="6D3552E9" wp14:editId="31BAB539">
            <wp:extent cx="3253106" cy="452756"/>
            <wp:effectExtent l="0" t="0" r="4444" b="4444"/>
            <wp:docPr id="1" name="Picture 1" descr="https://ec.europa.eu/inea/sites/inea/files/download/logos/cef/en_cef__.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a:stretch>
                      <a:fillRect/>
                    </a:stretch>
                  </pic:blipFill>
                  <pic:spPr>
                    <a:xfrm>
                      <a:off x="0" y="0"/>
                      <a:ext cx="3253106" cy="452756"/>
                    </a:xfrm>
                    <a:prstGeom prst="rect">
                      <a:avLst/>
                    </a:prstGeom>
                    <a:noFill/>
                    <a:ln>
                      <a:noFill/>
                      <a:prstDash/>
                    </a:ln>
                  </pic:spPr>
                </pic:pic>
              </a:graphicData>
            </a:graphic>
          </wp:inline>
        </w:drawing>
      </w:r>
    </w:p>
    <w:p w14:paraId="648B3C9F" w14:textId="77777777" w:rsidR="0074106F" w:rsidRPr="004E7813" w:rsidRDefault="0074106F" w:rsidP="003617DD">
      <w:pPr>
        <w:spacing w:after="120"/>
        <w:jc w:val="both"/>
        <w:rPr>
          <w:rFonts w:ascii="Myriad Pro" w:hAnsi="Myriad Pro"/>
          <w:szCs w:val="20"/>
          <w:lang w:val="en-GB"/>
        </w:rPr>
      </w:pPr>
    </w:p>
    <w:p w14:paraId="4CA1909A" w14:textId="1AA76BA4" w:rsidR="0074106F" w:rsidRPr="004E7813" w:rsidRDefault="0074106F" w:rsidP="003617DD">
      <w:pPr>
        <w:pStyle w:val="SLONormal"/>
        <w:spacing w:before="0"/>
        <w:rPr>
          <w:rFonts w:ascii="Myriad Pro" w:hAnsi="Myriad Pro"/>
          <w:sz w:val="20"/>
          <w:szCs w:val="20"/>
        </w:rPr>
      </w:pPr>
      <w:r w:rsidRPr="004E7813">
        <w:rPr>
          <w:rFonts w:ascii="Myriad Pro" w:hAnsi="Myriad Pro"/>
          <w:sz w:val="20"/>
          <w:szCs w:val="20"/>
        </w:rPr>
        <w:t>Riga, 20</w:t>
      </w:r>
      <w:r w:rsidR="00B56088" w:rsidRPr="004E7813">
        <w:rPr>
          <w:rFonts w:ascii="Myriad Pro" w:hAnsi="Myriad Pro"/>
          <w:sz w:val="20"/>
          <w:szCs w:val="20"/>
        </w:rPr>
        <w:t>2</w:t>
      </w:r>
      <w:r w:rsidR="0053065D" w:rsidRPr="004E7813">
        <w:rPr>
          <w:rFonts w:ascii="Myriad Pro" w:hAnsi="Myriad Pro"/>
          <w:sz w:val="20"/>
          <w:szCs w:val="20"/>
        </w:rPr>
        <w:t>1</w:t>
      </w:r>
    </w:p>
    <w:p w14:paraId="1CAFAED5" w14:textId="0212E10C" w:rsidR="0040190F" w:rsidRPr="004E7813" w:rsidRDefault="0040190F" w:rsidP="003617DD">
      <w:pPr>
        <w:pStyle w:val="SLONormal"/>
        <w:spacing w:before="0"/>
        <w:rPr>
          <w:rFonts w:ascii="Myriad Pro" w:hAnsi="Myriad Pro"/>
          <w:b/>
          <w:caps/>
          <w:spacing w:val="20"/>
          <w:sz w:val="20"/>
          <w:szCs w:val="20"/>
        </w:rPr>
      </w:pPr>
      <w:r w:rsidRPr="004E7813">
        <w:rPr>
          <w:rFonts w:ascii="Myriad Pro" w:hAnsi="Myriad Pro"/>
          <w:szCs w:val="20"/>
        </w:rPr>
        <w:br w:type="page"/>
      </w:r>
    </w:p>
    <w:sdt>
      <w:sdtPr>
        <w:rPr>
          <w:rFonts w:ascii="Myriad Pro" w:eastAsia="Calibri" w:hAnsi="Myriad Pro" w:cs="Times New Roman"/>
          <w:color w:val="auto"/>
          <w:sz w:val="22"/>
          <w:szCs w:val="22"/>
          <w:lang w:val="en-GB"/>
        </w:rPr>
        <w:id w:val="555126406"/>
        <w:docPartObj>
          <w:docPartGallery w:val="Table of Contents"/>
          <w:docPartUnique/>
        </w:docPartObj>
      </w:sdtPr>
      <w:sdtEndPr>
        <w:rPr>
          <w:b/>
          <w:bCs/>
        </w:rPr>
      </w:sdtEndPr>
      <w:sdtContent>
        <w:p w14:paraId="55052D24" w14:textId="6C6F9B43" w:rsidR="00FB00EF" w:rsidRPr="004E7813" w:rsidRDefault="00FB00EF" w:rsidP="003617DD">
          <w:pPr>
            <w:pStyle w:val="TOCHeading"/>
            <w:numPr>
              <w:ilvl w:val="0"/>
              <w:numId w:val="0"/>
            </w:numPr>
            <w:ind w:left="357" w:hanging="357"/>
            <w:jc w:val="both"/>
            <w:rPr>
              <w:rFonts w:ascii="Myriad Pro" w:hAnsi="Myriad Pro"/>
              <w:b/>
              <w:bCs/>
              <w:lang w:val="en-GB"/>
            </w:rPr>
          </w:pPr>
        </w:p>
        <w:p w14:paraId="7ABE947A" w14:textId="10642625" w:rsidR="004E7813" w:rsidRPr="004E7813" w:rsidRDefault="00FB00EF">
          <w:pPr>
            <w:pStyle w:val="TOC1"/>
            <w:tabs>
              <w:tab w:val="left" w:pos="440"/>
            </w:tabs>
            <w:rPr>
              <w:rFonts w:cstheme="minorBidi"/>
              <w:noProof/>
              <w:lang w:val="en-GB" w:eastAsia="lv-LV"/>
            </w:rPr>
          </w:pPr>
          <w:r w:rsidRPr="004E7813">
            <w:rPr>
              <w:rFonts w:ascii="Myriad Pro" w:hAnsi="Myriad Pro"/>
              <w:lang w:val="en-GB"/>
            </w:rPr>
            <w:fldChar w:fldCharType="begin"/>
          </w:r>
          <w:r w:rsidRPr="004E7813">
            <w:rPr>
              <w:rFonts w:ascii="Myriad Pro" w:hAnsi="Myriad Pro"/>
              <w:lang w:val="en-GB"/>
            </w:rPr>
            <w:instrText xml:space="preserve"> TOC \o "1-3" \h \z \u </w:instrText>
          </w:r>
          <w:r w:rsidRPr="004E7813">
            <w:rPr>
              <w:rFonts w:ascii="Myriad Pro" w:hAnsi="Myriad Pro"/>
              <w:lang w:val="en-GB"/>
            </w:rPr>
            <w:fldChar w:fldCharType="separate"/>
          </w:r>
          <w:hyperlink w:anchor="_Toc67070020" w:history="1">
            <w:r w:rsidR="004E7813" w:rsidRPr="004E7813">
              <w:rPr>
                <w:rStyle w:val="Hyperlink"/>
                <w:rFonts w:ascii="Myriad Pro" w:hAnsi="Myriad Pro"/>
                <w:noProof/>
                <w:lang w:val="en-GB"/>
              </w:rPr>
              <w:t>1.</w:t>
            </w:r>
            <w:r w:rsidR="004E7813" w:rsidRPr="004E7813">
              <w:rPr>
                <w:rFonts w:cstheme="minorBidi"/>
                <w:noProof/>
                <w:lang w:val="en-GB" w:eastAsia="lv-LV"/>
              </w:rPr>
              <w:tab/>
            </w:r>
            <w:r w:rsidR="004E7813" w:rsidRPr="004E7813">
              <w:rPr>
                <w:rStyle w:val="Hyperlink"/>
                <w:rFonts w:ascii="Myriad Pro" w:hAnsi="Myriad Pro"/>
                <w:noProof/>
                <w:lang w:val="en-GB"/>
              </w:rPr>
              <w:t>General pricing requirements</w:t>
            </w:r>
            <w:r w:rsidR="004E7813" w:rsidRPr="004E7813">
              <w:rPr>
                <w:noProof/>
                <w:webHidden/>
                <w:lang w:val="en-GB"/>
              </w:rPr>
              <w:tab/>
            </w:r>
            <w:r w:rsidR="004E7813" w:rsidRPr="004E7813">
              <w:rPr>
                <w:noProof/>
                <w:webHidden/>
                <w:lang w:val="en-GB"/>
              </w:rPr>
              <w:fldChar w:fldCharType="begin"/>
            </w:r>
            <w:r w:rsidR="004E7813" w:rsidRPr="004E7813">
              <w:rPr>
                <w:noProof/>
                <w:webHidden/>
                <w:lang w:val="en-GB"/>
              </w:rPr>
              <w:instrText xml:space="preserve"> PAGEREF _Toc67070020 \h </w:instrText>
            </w:r>
            <w:r w:rsidR="004E7813" w:rsidRPr="004E7813">
              <w:rPr>
                <w:noProof/>
                <w:webHidden/>
                <w:lang w:val="en-GB"/>
              </w:rPr>
            </w:r>
            <w:r w:rsidR="004E7813" w:rsidRPr="004E7813">
              <w:rPr>
                <w:noProof/>
                <w:webHidden/>
                <w:lang w:val="en-GB"/>
              </w:rPr>
              <w:fldChar w:fldCharType="separate"/>
            </w:r>
            <w:r w:rsidR="004E7813" w:rsidRPr="004E7813">
              <w:rPr>
                <w:noProof/>
                <w:webHidden/>
                <w:lang w:val="en-GB"/>
              </w:rPr>
              <w:t>3</w:t>
            </w:r>
            <w:r w:rsidR="004E7813" w:rsidRPr="004E7813">
              <w:rPr>
                <w:noProof/>
                <w:webHidden/>
                <w:lang w:val="en-GB"/>
              </w:rPr>
              <w:fldChar w:fldCharType="end"/>
            </w:r>
          </w:hyperlink>
        </w:p>
        <w:p w14:paraId="7C52F4FE" w14:textId="509FA591" w:rsidR="004E7813" w:rsidRPr="004E7813" w:rsidRDefault="00B64B9A">
          <w:pPr>
            <w:pStyle w:val="TOC1"/>
            <w:tabs>
              <w:tab w:val="left" w:pos="440"/>
            </w:tabs>
            <w:rPr>
              <w:rFonts w:cstheme="minorBidi"/>
              <w:noProof/>
              <w:lang w:val="en-GB" w:eastAsia="lv-LV"/>
            </w:rPr>
          </w:pPr>
          <w:hyperlink w:anchor="_Toc67070021" w:history="1">
            <w:r w:rsidR="004E7813" w:rsidRPr="004E7813">
              <w:rPr>
                <w:rStyle w:val="Hyperlink"/>
                <w:rFonts w:ascii="Myriad Pro" w:hAnsi="Myriad Pro"/>
                <w:noProof/>
                <w:lang w:val="en-GB"/>
              </w:rPr>
              <w:t>2.</w:t>
            </w:r>
            <w:r w:rsidR="004E7813" w:rsidRPr="004E7813">
              <w:rPr>
                <w:rFonts w:cstheme="minorBidi"/>
                <w:noProof/>
                <w:lang w:val="en-GB" w:eastAsia="lv-LV"/>
              </w:rPr>
              <w:tab/>
            </w:r>
            <w:r w:rsidR="004E7813" w:rsidRPr="004E7813">
              <w:rPr>
                <w:rStyle w:val="Hyperlink"/>
                <w:rFonts w:ascii="Myriad Pro" w:hAnsi="Myriad Pro"/>
                <w:noProof/>
                <w:lang w:val="en-GB"/>
              </w:rPr>
              <w:t>Work package pricing requirements and structure</w:t>
            </w:r>
            <w:r w:rsidR="004E7813" w:rsidRPr="004E7813">
              <w:rPr>
                <w:noProof/>
                <w:webHidden/>
                <w:lang w:val="en-GB"/>
              </w:rPr>
              <w:tab/>
            </w:r>
            <w:r w:rsidR="004E7813" w:rsidRPr="004E7813">
              <w:rPr>
                <w:noProof/>
                <w:webHidden/>
                <w:lang w:val="en-GB"/>
              </w:rPr>
              <w:fldChar w:fldCharType="begin"/>
            </w:r>
            <w:r w:rsidR="004E7813" w:rsidRPr="004E7813">
              <w:rPr>
                <w:noProof/>
                <w:webHidden/>
                <w:lang w:val="en-GB"/>
              </w:rPr>
              <w:instrText xml:space="preserve"> PAGEREF _Toc67070021 \h </w:instrText>
            </w:r>
            <w:r w:rsidR="004E7813" w:rsidRPr="004E7813">
              <w:rPr>
                <w:noProof/>
                <w:webHidden/>
                <w:lang w:val="en-GB"/>
              </w:rPr>
            </w:r>
            <w:r w:rsidR="004E7813" w:rsidRPr="004E7813">
              <w:rPr>
                <w:noProof/>
                <w:webHidden/>
                <w:lang w:val="en-GB"/>
              </w:rPr>
              <w:fldChar w:fldCharType="separate"/>
            </w:r>
            <w:r w:rsidR="004E7813" w:rsidRPr="004E7813">
              <w:rPr>
                <w:noProof/>
                <w:webHidden/>
                <w:lang w:val="en-GB"/>
              </w:rPr>
              <w:t>4</w:t>
            </w:r>
            <w:r w:rsidR="004E7813" w:rsidRPr="004E7813">
              <w:rPr>
                <w:noProof/>
                <w:webHidden/>
                <w:lang w:val="en-GB"/>
              </w:rPr>
              <w:fldChar w:fldCharType="end"/>
            </w:r>
          </w:hyperlink>
        </w:p>
        <w:p w14:paraId="158DAB0A" w14:textId="152DC2C0" w:rsidR="004E7813" w:rsidRPr="004E7813" w:rsidRDefault="00B64B9A">
          <w:pPr>
            <w:pStyle w:val="TOC1"/>
            <w:tabs>
              <w:tab w:val="left" w:pos="440"/>
            </w:tabs>
            <w:rPr>
              <w:rFonts w:cstheme="minorBidi"/>
              <w:noProof/>
              <w:lang w:val="en-GB" w:eastAsia="lv-LV"/>
            </w:rPr>
          </w:pPr>
          <w:hyperlink w:anchor="_Toc67070022" w:history="1">
            <w:r w:rsidR="004E7813" w:rsidRPr="004E7813">
              <w:rPr>
                <w:rStyle w:val="Hyperlink"/>
                <w:rFonts w:ascii="Myriad Pro" w:hAnsi="Myriad Pro"/>
                <w:noProof/>
                <w:lang w:val="en-GB"/>
              </w:rPr>
              <w:t>3.</w:t>
            </w:r>
            <w:r w:rsidR="004E7813" w:rsidRPr="004E7813">
              <w:rPr>
                <w:rFonts w:cstheme="minorBidi"/>
                <w:noProof/>
                <w:lang w:val="en-GB" w:eastAsia="lv-LV"/>
              </w:rPr>
              <w:tab/>
            </w:r>
            <w:r w:rsidR="004E7813" w:rsidRPr="004E7813">
              <w:rPr>
                <w:rStyle w:val="Hyperlink"/>
                <w:rFonts w:ascii="Myriad Pro" w:hAnsi="Myriad Pro"/>
                <w:noProof/>
                <w:lang w:val="en-GB"/>
              </w:rPr>
              <w:t>Total contract price</w:t>
            </w:r>
            <w:r w:rsidR="004E7813" w:rsidRPr="004E7813">
              <w:rPr>
                <w:noProof/>
                <w:webHidden/>
                <w:lang w:val="en-GB"/>
              </w:rPr>
              <w:tab/>
            </w:r>
            <w:r w:rsidR="004E7813" w:rsidRPr="004E7813">
              <w:rPr>
                <w:noProof/>
                <w:webHidden/>
                <w:lang w:val="en-GB"/>
              </w:rPr>
              <w:fldChar w:fldCharType="begin"/>
            </w:r>
            <w:r w:rsidR="004E7813" w:rsidRPr="004E7813">
              <w:rPr>
                <w:noProof/>
                <w:webHidden/>
                <w:lang w:val="en-GB"/>
              </w:rPr>
              <w:instrText xml:space="preserve"> PAGEREF _Toc67070022 \h </w:instrText>
            </w:r>
            <w:r w:rsidR="004E7813" w:rsidRPr="004E7813">
              <w:rPr>
                <w:noProof/>
                <w:webHidden/>
                <w:lang w:val="en-GB"/>
              </w:rPr>
            </w:r>
            <w:r w:rsidR="004E7813" w:rsidRPr="004E7813">
              <w:rPr>
                <w:noProof/>
                <w:webHidden/>
                <w:lang w:val="en-GB"/>
              </w:rPr>
              <w:fldChar w:fldCharType="separate"/>
            </w:r>
            <w:r w:rsidR="004E7813" w:rsidRPr="004E7813">
              <w:rPr>
                <w:noProof/>
                <w:webHidden/>
                <w:lang w:val="en-GB"/>
              </w:rPr>
              <w:t>6</w:t>
            </w:r>
            <w:r w:rsidR="004E7813" w:rsidRPr="004E7813">
              <w:rPr>
                <w:noProof/>
                <w:webHidden/>
                <w:lang w:val="en-GB"/>
              </w:rPr>
              <w:fldChar w:fldCharType="end"/>
            </w:r>
          </w:hyperlink>
        </w:p>
        <w:p w14:paraId="76E74E5C" w14:textId="4F7BD98F" w:rsidR="004E7813" w:rsidRPr="004E7813" w:rsidRDefault="00B64B9A">
          <w:pPr>
            <w:pStyle w:val="TOC1"/>
            <w:tabs>
              <w:tab w:val="left" w:pos="440"/>
            </w:tabs>
            <w:rPr>
              <w:rFonts w:cstheme="minorBidi"/>
              <w:noProof/>
              <w:lang w:val="en-GB" w:eastAsia="lv-LV"/>
            </w:rPr>
          </w:pPr>
          <w:hyperlink w:anchor="_Toc67070023" w:history="1">
            <w:r w:rsidR="004E7813" w:rsidRPr="004E7813">
              <w:rPr>
                <w:rStyle w:val="Hyperlink"/>
                <w:rFonts w:ascii="Myriad Pro" w:hAnsi="Myriad Pro"/>
                <w:noProof/>
                <w:lang w:val="en-GB"/>
              </w:rPr>
              <w:t>4.</w:t>
            </w:r>
            <w:r w:rsidR="004E7813" w:rsidRPr="004E7813">
              <w:rPr>
                <w:rFonts w:cstheme="minorBidi"/>
                <w:noProof/>
                <w:lang w:val="en-GB" w:eastAsia="lv-LV"/>
              </w:rPr>
              <w:tab/>
            </w:r>
            <w:r w:rsidR="004E7813" w:rsidRPr="004E7813">
              <w:rPr>
                <w:rStyle w:val="Hyperlink"/>
                <w:rFonts w:ascii="Myriad Pro" w:hAnsi="Myriad Pro"/>
                <w:noProof/>
                <w:lang w:val="en-GB"/>
              </w:rPr>
              <w:t>Variation orders</w:t>
            </w:r>
            <w:r w:rsidR="004E7813" w:rsidRPr="004E7813">
              <w:rPr>
                <w:noProof/>
                <w:webHidden/>
                <w:lang w:val="en-GB"/>
              </w:rPr>
              <w:tab/>
            </w:r>
            <w:r w:rsidR="004E7813" w:rsidRPr="004E7813">
              <w:rPr>
                <w:noProof/>
                <w:webHidden/>
                <w:lang w:val="en-GB"/>
              </w:rPr>
              <w:fldChar w:fldCharType="begin"/>
            </w:r>
            <w:r w:rsidR="004E7813" w:rsidRPr="004E7813">
              <w:rPr>
                <w:noProof/>
                <w:webHidden/>
                <w:lang w:val="en-GB"/>
              </w:rPr>
              <w:instrText xml:space="preserve"> PAGEREF _Toc67070023 \h </w:instrText>
            </w:r>
            <w:r w:rsidR="004E7813" w:rsidRPr="004E7813">
              <w:rPr>
                <w:noProof/>
                <w:webHidden/>
                <w:lang w:val="en-GB"/>
              </w:rPr>
            </w:r>
            <w:r w:rsidR="004E7813" w:rsidRPr="004E7813">
              <w:rPr>
                <w:noProof/>
                <w:webHidden/>
                <w:lang w:val="en-GB"/>
              </w:rPr>
              <w:fldChar w:fldCharType="separate"/>
            </w:r>
            <w:r w:rsidR="004E7813" w:rsidRPr="004E7813">
              <w:rPr>
                <w:noProof/>
                <w:webHidden/>
                <w:lang w:val="en-GB"/>
              </w:rPr>
              <w:t>7</w:t>
            </w:r>
            <w:r w:rsidR="004E7813" w:rsidRPr="004E7813">
              <w:rPr>
                <w:noProof/>
                <w:webHidden/>
                <w:lang w:val="en-GB"/>
              </w:rPr>
              <w:fldChar w:fldCharType="end"/>
            </w:r>
          </w:hyperlink>
        </w:p>
        <w:p w14:paraId="22B61450" w14:textId="19FD012D" w:rsidR="004E7813" w:rsidRPr="004E7813" w:rsidRDefault="00B64B9A">
          <w:pPr>
            <w:pStyle w:val="TOC1"/>
            <w:tabs>
              <w:tab w:val="left" w:pos="440"/>
            </w:tabs>
            <w:rPr>
              <w:rFonts w:cstheme="minorBidi"/>
              <w:noProof/>
              <w:lang w:val="en-GB" w:eastAsia="lv-LV"/>
            </w:rPr>
          </w:pPr>
          <w:hyperlink w:anchor="_Toc67070024" w:history="1">
            <w:r w:rsidR="004E7813" w:rsidRPr="004E7813">
              <w:rPr>
                <w:rStyle w:val="Hyperlink"/>
                <w:rFonts w:ascii="Myriad Pro" w:hAnsi="Myriad Pro"/>
                <w:noProof/>
                <w:lang w:val="en-GB"/>
              </w:rPr>
              <w:t>5.</w:t>
            </w:r>
            <w:r w:rsidR="004E7813" w:rsidRPr="004E7813">
              <w:rPr>
                <w:rFonts w:cstheme="minorBidi"/>
                <w:noProof/>
                <w:lang w:val="en-GB" w:eastAsia="lv-LV"/>
              </w:rPr>
              <w:tab/>
            </w:r>
            <w:r w:rsidR="004E7813" w:rsidRPr="004E7813">
              <w:rPr>
                <w:rStyle w:val="Hyperlink"/>
                <w:rFonts w:ascii="Myriad Pro" w:hAnsi="Myriad Pro"/>
                <w:noProof/>
                <w:lang w:val="en-GB"/>
              </w:rPr>
              <w:t>Appendix</w:t>
            </w:r>
            <w:r w:rsidR="004E7813" w:rsidRPr="004E7813">
              <w:rPr>
                <w:noProof/>
                <w:webHidden/>
                <w:lang w:val="en-GB"/>
              </w:rPr>
              <w:tab/>
            </w:r>
            <w:r w:rsidR="004E7813" w:rsidRPr="004E7813">
              <w:rPr>
                <w:noProof/>
                <w:webHidden/>
                <w:lang w:val="en-GB"/>
              </w:rPr>
              <w:fldChar w:fldCharType="begin"/>
            </w:r>
            <w:r w:rsidR="004E7813" w:rsidRPr="004E7813">
              <w:rPr>
                <w:noProof/>
                <w:webHidden/>
                <w:lang w:val="en-GB"/>
              </w:rPr>
              <w:instrText xml:space="preserve"> PAGEREF _Toc67070024 \h </w:instrText>
            </w:r>
            <w:r w:rsidR="004E7813" w:rsidRPr="004E7813">
              <w:rPr>
                <w:noProof/>
                <w:webHidden/>
                <w:lang w:val="en-GB"/>
              </w:rPr>
            </w:r>
            <w:r w:rsidR="004E7813" w:rsidRPr="004E7813">
              <w:rPr>
                <w:noProof/>
                <w:webHidden/>
                <w:lang w:val="en-GB"/>
              </w:rPr>
              <w:fldChar w:fldCharType="separate"/>
            </w:r>
            <w:r w:rsidR="004E7813" w:rsidRPr="004E7813">
              <w:rPr>
                <w:noProof/>
                <w:webHidden/>
                <w:lang w:val="en-GB"/>
              </w:rPr>
              <w:t>7</w:t>
            </w:r>
            <w:r w:rsidR="004E7813" w:rsidRPr="004E7813">
              <w:rPr>
                <w:noProof/>
                <w:webHidden/>
                <w:lang w:val="en-GB"/>
              </w:rPr>
              <w:fldChar w:fldCharType="end"/>
            </w:r>
          </w:hyperlink>
        </w:p>
        <w:p w14:paraId="3E360253" w14:textId="58D29092" w:rsidR="004E7813" w:rsidRPr="004E7813" w:rsidRDefault="00B64B9A">
          <w:pPr>
            <w:pStyle w:val="TOC1"/>
            <w:rPr>
              <w:rFonts w:cstheme="minorBidi"/>
              <w:noProof/>
              <w:lang w:val="en-GB" w:eastAsia="lv-LV"/>
            </w:rPr>
          </w:pPr>
          <w:hyperlink w:anchor="_Toc67070025" w:history="1">
            <w:r w:rsidR="004E7813" w:rsidRPr="004E7813">
              <w:rPr>
                <w:rStyle w:val="Hyperlink"/>
                <w:rFonts w:ascii="Myriad Pro" w:eastAsiaTheme="minorHAnsi" w:hAnsi="Myriad Pro"/>
                <w:noProof/>
                <w:lang w:val="en-GB" w:eastAsia="lv-LV"/>
              </w:rPr>
              <w:t>Appendix 1: WORK PACKAGES AND FINANCIAL PROPOSAL</w:t>
            </w:r>
            <w:r w:rsidR="004E7813" w:rsidRPr="004E7813">
              <w:rPr>
                <w:noProof/>
                <w:webHidden/>
                <w:lang w:val="en-GB"/>
              </w:rPr>
              <w:tab/>
            </w:r>
            <w:r w:rsidR="004E7813" w:rsidRPr="004E7813">
              <w:rPr>
                <w:noProof/>
                <w:webHidden/>
                <w:lang w:val="en-GB"/>
              </w:rPr>
              <w:fldChar w:fldCharType="begin"/>
            </w:r>
            <w:r w:rsidR="004E7813" w:rsidRPr="004E7813">
              <w:rPr>
                <w:noProof/>
                <w:webHidden/>
                <w:lang w:val="en-GB"/>
              </w:rPr>
              <w:instrText xml:space="preserve"> PAGEREF _Toc67070025 \h </w:instrText>
            </w:r>
            <w:r w:rsidR="004E7813" w:rsidRPr="004E7813">
              <w:rPr>
                <w:noProof/>
                <w:webHidden/>
                <w:lang w:val="en-GB"/>
              </w:rPr>
            </w:r>
            <w:r w:rsidR="004E7813" w:rsidRPr="004E7813">
              <w:rPr>
                <w:noProof/>
                <w:webHidden/>
                <w:lang w:val="en-GB"/>
              </w:rPr>
              <w:fldChar w:fldCharType="separate"/>
            </w:r>
            <w:r w:rsidR="004E7813" w:rsidRPr="004E7813">
              <w:rPr>
                <w:noProof/>
                <w:webHidden/>
                <w:lang w:val="en-GB"/>
              </w:rPr>
              <w:t>7</w:t>
            </w:r>
            <w:r w:rsidR="004E7813" w:rsidRPr="004E7813">
              <w:rPr>
                <w:noProof/>
                <w:webHidden/>
                <w:lang w:val="en-GB"/>
              </w:rPr>
              <w:fldChar w:fldCharType="end"/>
            </w:r>
          </w:hyperlink>
        </w:p>
        <w:p w14:paraId="42A1A791" w14:textId="39040C02" w:rsidR="00FB00EF" w:rsidRPr="004E7813" w:rsidRDefault="00FB00EF" w:rsidP="003617DD">
          <w:pPr>
            <w:jc w:val="both"/>
            <w:rPr>
              <w:rFonts w:ascii="Myriad Pro" w:hAnsi="Myriad Pro"/>
              <w:lang w:val="en-GB"/>
            </w:rPr>
          </w:pPr>
          <w:r w:rsidRPr="004E7813">
            <w:rPr>
              <w:rFonts w:ascii="Myriad Pro" w:hAnsi="Myriad Pro"/>
              <w:lang w:val="en-GB"/>
            </w:rPr>
            <w:fldChar w:fldCharType="end"/>
          </w:r>
        </w:p>
      </w:sdtContent>
    </w:sdt>
    <w:p w14:paraId="4267729D" w14:textId="77777777" w:rsidR="00FB00EF" w:rsidRPr="004E7813" w:rsidRDefault="00FB00EF" w:rsidP="003617DD">
      <w:pPr>
        <w:suppressAutoHyphens w:val="0"/>
        <w:jc w:val="both"/>
        <w:rPr>
          <w:rStyle w:val="Strong"/>
          <w:rFonts w:ascii="Myriad Pro" w:eastAsiaTheme="majorEastAsia" w:hAnsi="Myriad Pro" w:cstheme="majorBidi"/>
          <w:color w:val="2F5496" w:themeColor="accent1" w:themeShade="BF"/>
          <w:sz w:val="24"/>
          <w:szCs w:val="24"/>
          <w:lang w:val="en-GB"/>
        </w:rPr>
      </w:pPr>
      <w:bookmarkStart w:id="5" w:name="_Toc10118569"/>
      <w:r w:rsidRPr="004E7813">
        <w:rPr>
          <w:rStyle w:val="Strong"/>
          <w:rFonts w:ascii="Myriad Pro" w:hAnsi="Myriad Pro"/>
          <w:sz w:val="24"/>
          <w:szCs w:val="24"/>
          <w:lang w:val="en-GB"/>
        </w:rPr>
        <w:br w:type="page"/>
      </w:r>
    </w:p>
    <w:p w14:paraId="3C8CB8A0" w14:textId="6504A7F2" w:rsidR="00406664" w:rsidRPr="004E7813" w:rsidRDefault="00870634" w:rsidP="00CB057D">
      <w:pPr>
        <w:pStyle w:val="Heading1"/>
        <w:numPr>
          <w:ilvl w:val="0"/>
          <w:numId w:val="4"/>
        </w:numPr>
        <w:spacing w:after="240"/>
        <w:ind w:left="357" w:hanging="357"/>
        <w:jc w:val="both"/>
        <w:rPr>
          <w:rFonts w:ascii="Myriad Pro" w:hAnsi="Myriad Pro"/>
          <w:b/>
          <w:bCs/>
          <w:sz w:val="24"/>
          <w:szCs w:val="24"/>
          <w:lang w:val="en-GB"/>
        </w:rPr>
      </w:pPr>
      <w:bookmarkStart w:id="6" w:name="_Toc67070020"/>
      <w:bookmarkEnd w:id="5"/>
      <w:r w:rsidRPr="004E7813">
        <w:rPr>
          <w:rStyle w:val="Strong"/>
          <w:rFonts w:ascii="Myriad Pro" w:hAnsi="Myriad Pro"/>
          <w:sz w:val="24"/>
          <w:szCs w:val="24"/>
          <w:lang w:val="en-GB"/>
        </w:rPr>
        <w:lastRenderedPageBreak/>
        <w:t xml:space="preserve">General pricing </w:t>
      </w:r>
      <w:r w:rsidR="00257A79" w:rsidRPr="004E7813">
        <w:rPr>
          <w:rStyle w:val="Strong"/>
          <w:rFonts w:ascii="Myriad Pro" w:hAnsi="Myriad Pro"/>
          <w:sz w:val="24"/>
          <w:szCs w:val="24"/>
          <w:lang w:val="en-GB"/>
        </w:rPr>
        <w:t>requirements</w:t>
      </w:r>
      <w:bookmarkEnd w:id="6"/>
    </w:p>
    <w:bookmarkEnd w:id="0"/>
    <w:bookmarkEnd w:id="1"/>
    <w:bookmarkEnd w:id="2"/>
    <w:bookmarkEnd w:id="3"/>
    <w:p w14:paraId="516211AD" w14:textId="257C0E42" w:rsidR="005E39DB" w:rsidRPr="004E7813" w:rsidRDefault="0053065D" w:rsidP="002E5ACE">
      <w:pPr>
        <w:pStyle w:val="ListParagraph"/>
        <w:numPr>
          <w:ilvl w:val="1"/>
          <w:numId w:val="3"/>
        </w:numPr>
        <w:spacing w:after="120"/>
        <w:ind w:hanging="508"/>
        <w:jc w:val="both"/>
        <w:rPr>
          <w:rFonts w:ascii="Myriad Pro" w:eastAsiaTheme="minorHAnsi" w:hAnsi="Myriad Pro" w:cstheme="minorBidi"/>
          <w:lang w:val="en-GB" w:eastAsia="lv-LV"/>
        </w:rPr>
      </w:pPr>
      <w:proofErr w:type="spellStart"/>
      <w:r w:rsidRPr="004E7813">
        <w:rPr>
          <w:rFonts w:ascii="Myriad Pro" w:eastAsiaTheme="minorHAnsi" w:hAnsi="Myriad Pro" w:cstheme="minorBidi"/>
          <w:lang w:val="en-GB" w:eastAsia="lv-LV"/>
        </w:rPr>
        <w:t>As</w:t>
      </w:r>
      <w:r w:rsidR="00F06512" w:rsidRPr="004E7813">
        <w:rPr>
          <w:rFonts w:ascii="Myriad Pro" w:eastAsiaTheme="minorHAnsi" w:hAnsi="Myriad Pro" w:cstheme="minorBidi"/>
          <w:lang w:val="en-GB" w:eastAsia="lv-LV"/>
        </w:rPr>
        <w:t>Bo</w:t>
      </w:r>
      <w:proofErr w:type="spellEnd"/>
      <w:r w:rsidR="00F06512" w:rsidRPr="004E7813">
        <w:rPr>
          <w:rFonts w:ascii="Myriad Pro" w:eastAsiaTheme="minorHAnsi" w:hAnsi="Myriad Pro" w:cstheme="minorBidi"/>
          <w:lang w:val="en-GB" w:eastAsia="lv-LV"/>
        </w:rPr>
        <w:t xml:space="preserve"> </w:t>
      </w:r>
      <w:r w:rsidR="00CE5C30" w:rsidRPr="004E7813">
        <w:rPr>
          <w:rFonts w:ascii="Myriad Pro" w:eastAsiaTheme="minorHAnsi" w:hAnsi="Myriad Pro" w:cstheme="minorBidi"/>
          <w:lang w:val="en-GB" w:eastAsia="lv-LV"/>
        </w:rPr>
        <w:t>ser</w:t>
      </w:r>
      <w:r w:rsidR="008D2441" w:rsidRPr="004E7813">
        <w:rPr>
          <w:rFonts w:ascii="Myriad Pro" w:eastAsiaTheme="minorHAnsi" w:hAnsi="Myriad Pro" w:cstheme="minorBidi"/>
          <w:lang w:val="en-GB" w:eastAsia="lv-LV"/>
        </w:rPr>
        <w:t xml:space="preserve">vices </w:t>
      </w:r>
      <w:r w:rsidR="00A44CAA" w:rsidRPr="004E7813">
        <w:rPr>
          <w:rFonts w:ascii="Myriad Pro" w:eastAsiaTheme="minorHAnsi" w:hAnsi="Myriad Pro" w:cstheme="minorBidi"/>
          <w:lang w:val="en-GB" w:eastAsia="lv-LV"/>
        </w:rPr>
        <w:t>s</w:t>
      </w:r>
      <w:r w:rsidR="00350D1A" w:rsidRPr="004E7813">
        <w:rPr>
          <w:rFonts w:ascii="Myriad Pro" w:eastAsiaTheme="minorHAnsi" w:hAnsi="Myriad Pro" w:cstheme="minorBidi"/>
          <w:lang w:val="en-GB" w:eastAsia="lv-LV"/>
        </w:rPr>
        <w:t>hall</w:t>
      </w:r>
      <w:r w:rsidR="00A44CAA" w:rsidRPr="004E7813">
        <w:rPr>
          <w:rFonts w:ascii="Myriad Pro" w:eastAsiaTheme="minorHAnsi" w:hAnsi="Myriad Pro" w:cstheme="minorBidi"/>
          <w:lang w:val="en-GB" w:eastAsia="lv-LV"/>
        </w:rPr>
        <w:t xml:space="preserve"> be</w:t>
      </w:r>
      <w:r w:rsidR="00350D1A" w:rsidRPr="004E7813">
        <w:rPr>
          <w:rFonts w:ascii="Myriad Pro" w:eastAsiaTheme="minorHAnsi" w:hAnsi="Myriad Pro" w:cstheme="minorBidi"/>
          <w:lang w:val="en-GB" w:eastAsia="lv-LV"/>
        </w:rPr>
        <w:t xml:space="preserve"> performed</w:t>
      </w:r>
      <w:r w:rsidR="00A44CAA" w:rsidRPr="004E7813">
        <w:rPr>
          <w:rFonts w:ascii="Myriad Pro" w:eastAsiaTheme="minorHAnsi" w:hAnsi="Myriad Pro" w:cstheme="minorBidi"/>
          <w:lang w:val="en-GB" w:eastAsia="lv-LV"/>
        </w:rPr>
        <w:t xml:space="preserve"> according to </w:t>
      </w:r>
      <w:r w:rsidR="00D669B5" w:rsidRPr="004E7813">
        <w:rPr>
          <w:rFonts w:ascii="Myriad Pro" w:eastAsiaTheme="minorHAnsi" w:hAnsi="Myriad Pro" w:cstheme="minorBidi"/>
          <w:lang w:val="en-GB" w:eastAsia="lv-LV"/>
        </w:rPr>
        <w:t xml:space="preserve">the </w:t>
      </w:r>
      <w:r w:rsidR="001808C2" w:rsidRPr="004E7813">
        <w:rPr>
          <w:rFonts w:ascii="Myriad Pro" w:eastAsiaTheme="minorHAnsi" w:hAnsi="Myriad Pro" w:cstheme="minorBidi"/>
          <w:lang w:val="en-GB" w:eastAsia="lv-LV"/>
        </w:rPr>
        <w:t>Technical specification</w:t>
      </w:r>
      <w:r w:rsidR="00D669B5" w:rsidRPr="004E7813">
        <w:rPr>
          <w:rFonts w:ascii="Myriad Pro" w:eastAsiaTheme="minorHAnsi" w:hAnsi="Myriad Pro" w:cstheme="minorBidi"/>
          <w:lang w:val="en-GB" w:eastAsia="lv-LV"/>
        </w:rPr>
        <w:t xml:space="preserve"> </w:t>
      </w:r>
      <w:r w:rsidR="0095550A" w:rsidRPr="004E7813">
        <w:rPr>
          <w:rFonts w:ascii="Myriad Pro" w:eastAsiaTheme="minorHAnsi" w:hAnsi="Myriad Pro" w:cstheme="minorBidi"/>
          <w:lang w:val="en-GB" w:eastAsia="lv-LV"/>
        </w:rPr>
        <w:t xml:space="preserve">and submitted proposal. </w:t>
      </w:r>
    </w:p>
    <w:p w14:paraId="6273F249" w14:textId="249A3A1E" w:rsidR="007A44F5" w:rsidRPr="004E7813" w:rsidRDefault="005A00CF" w:rsidP="002E5ACE">
      <w:pPr>
        <w:pStyle w:val="ListParagraph"/>
        <w:numPr>
          <w:ilvl w:val="1"/>
          <w:numId w:val="3"/>
        </w:numPr>
        <w:spacing w:after="120"/>
        <w:ind w:hanging="508"/>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For work packages, where the price is based on unit price per hour</w:t>
      </w:r>
      <w:r w:rsidR="007175EC" w:rsidRPr="004E7813">
        <w:rPr>
          <w:rFonts w:ascii="Myriad Pro" w:eastAsiaTheme="minorHAnsi" w:hAnsi="Myriad Pro" w:cstheme="minorBidi"/>
          <w:lang w:val="en-GB" w:eastAsia="lv-LV"/>
        </w:rPr>
        <w:t>,</w:t>
      </w:r>
      <w:r w:rsidRPr="004E7813" w:rsidDel="005A00CF">
        <w:rPr>
          <w:rFonts w:ascii="Myriad Pro" w:eastAsiaTheme="minorHAnsi" w:hAnsi="Myriad Pro" w:cstheme="minorBidi"/>
          <w:lang w:val="en-GB" w:eastAsia="lv-LV"/>
        </w:rPr>
        <w:t xml:space="preserve"> </w:t>
      </w:r>
      <w:r w:rsidR="007175EC" w:rsidRPr="004E7813">
        <w:rPr>
          <w:rFonts w:ascii="Myriad Pro" w:eastAsiaTheme="minorHAnsi" w:hAnsi="Myriad Pro" w:cstheme="minorBidi"/>
          <w:lang w:val="en-GB" w:eastAsia="lv-LV"/>
        </w:rPr>
        <w:t xml:space="preserve">the estimate shall be based </w:t>
      </w:r>
      <w:r w:rsidR="007A6078" w:rsidRPr="004E7813">
        <w:rPr>
          <w:rFonts w:ascii="Myriad Pro" w:eastAsiaTheme="minorHAnsi" w:hAnsi="Myriad Pro" w:cstheme="minorBidi"/>
          <w:lang w:val="en-GB" w:eastAsia="lv-LV"/>
        </w:rPr>
        <w:t xml:space="preserve">on </w:t>
      </w:r>
      <w:proofErr w:type="spellStart"/>
      <w:r w:rsidR="0053065D" w:rsidRPr="004E7813">
        <w:rPr>
          <w:rFonts w:ascii="Myriad Pro" w:eastAsiaTheme="minorHAnsi" w:hAnsi="Myriad Pro" w:cstheme="minorBidi"/>
          <w:lang w:val="en-GB" w:eastAsia="lv-LV"/>
        </w:rPr>
        <w:t>As</w:t>
      </w:r>
      <w:r w:rsidR="007115C6" w:rsidRPr="004E7813">
        <w:rPr>
          <w:rFonts w:ascii="Myriad Pro" w:eastAsiaTheme="minorHAnsi" w:hAnsi="Myriad Pro" w:cstheme="minorBidi"/>
          <w:lang w:val="en-GB" w:eastAsia="lv-LV"/>
        </w:rPr>
        <w:t>Bo</w:t>
      </w:r>
      <w:proofErr w:type="spellEnd"/>
      <w:r w:rsidR="007115C6" w:rsidRPr="004E7813">
        <w:rPr>
          <w:rFonts w:ascii="Myriad Pro" w:eastAsiaTheme="minorHAnsi" w:hAnsi="Myriad Pro" w:cstheme="minorBidi"/>
          <w:lang w:val="en-GB" w:eastAsia="lv-LV"/>
        </w:rPr>
        <w:t xml:space="preserve"> </w:t>
      </w:r>
      <w:r w:rsidR="001E6EE1" w:rsidRPr="004E7813">
        <w:rPr>
          <w:rFonts w:ascii="Myriad Pro" w:eastAsiaTheme="minorHAnsi" w:hAnsi="Myriad Pro" w:cstheme="minorBidi"/>
          <w:lang w:val="en-GB" w:eastAsia="lv-LV"/>
        </w:rPr>
        <w:t>previous experience on providing similar services and</w:t>
      </w:r>
      <w:r w:rsidR="007175EC" w:rsidRPr="004E7813">
        <w:rPr>
          <w:rFonts w:ascii="Myriad Pro" w:eastAsiaTheme="minorHAnsi" w:hAnsi="Myriad Pro" w:cstheme="minorBidi"/>
          <w:lang w:val="en-GB" w:eastAsia="lv-LV"/>
        </w:rPr>
        <w:t xml:space="preserve"> shall be</w:t>
      </w:r>
      <w:r w:rsidR="001E6EE1" w:rsidRPr="004E7813">
        <w:rPr>
          <w:rFonts w:ascii="Myriad Pro" w:eastAsiaTheme="minorHAnsi" w:hAnsi="Myriad Pro" w:cstheme="minorBidi"/>
          <w:lang w:val="en-GB" w:eastAsia="lv-LV"/>
        </w:rPr>
        <w:t xml:space="preserve"> fully compliant with requirements set out in the Technical specification and Contract</w:t>
      </w:r>
      <w:r w:rsidR="00FE5FF2" w:rsidRPr="004E7813">
        <w:rPr>
          <w:rFonts w:ascii="Myriad Pro" w:eastAsiaTheme="minorHAnsi" w:hAnsi="Myriad Pro" w:cstheme="minorBidi"/>
          <w:lang w:val="en-GB" w:eastAsia="lv-LV"/>
        </w:rPr>
        <w:t xml:space="preserve"> and prepared according to</w:t>
      </w:r>
      <w:r w:rsidR="007779E3" w:rsidRPr="004E7813">
        <w:rPr>
          <w:rFonts w:ascii="Myriad Pro" w:eastAsiaTheme="minorHAnsi" w:hAnsi="Myriad Pro" w:cstheme="minorBidi"/>
          <w:lang w:val="en-GB" w:eastAsia="lv-LV"/>
        </w:rPr>
        <w:t xml:space="preserve"> </w:t>
      </w:r>
      <w:r w:rsidR="001175C8" w:rsidRPr="004E7813">
        <w:rPr>
          <w:rFonts w:ascii="Myriad Pro" w:eastAsiaTheme="minorHAnsi" w:hAnsi="Myriad Pro" w:cstheme="minorBidi"/>
          <w:lang w:val="en-GB" w:eastAsia="lv-LV"/>
        </w:rPr>
        <w:t>Appendix 1 of this Annex.</w:t>
      </w:r>
    </w:p>
    <w:p w14:paraId="5DE7FBD7" w14:textId="31C38A87" w:rsidR="00166ECB" w:rsidRPr="004E7813" w:rsidRDefault="00166ECB" w:rsidP="002E5ACE">
      <w:pPr>
        <w:pStyle w:val="ListParagraph"/>
        <w:numPr>
          <w:ilvl w:val="1"/>
          <w:numId w:val="3"/>
        </w:numPr>
        <w:spacing w:after="120"/>
        <w:ind w:hanging="508"/>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 xml:space="preserve">Rail </w:t>
      </w:r>
      <w:proofErr w:type="spellStart"/>
      <w:r w:rsidRPr="004E7813">
        <w:rPr>
          <w:rFonts w:ascii="Myriad Pro" w:eastAsiaTheme="minorHAnsi" w:hAnsi="Myriad Pro" w:cstheme="minorBidi"/>
          <w:lang w:val="en-GB" w:eastAsia="lv-LV"/>
        </w:rPr>
        <w:t>Baltica</w:t>
      </w:r>
      <w:proofErr w:type="spellEnd"/>
      <w:r w:rsidRPr="004E7813">
        <w:rPr>
          <w:rFonts w:ascii="Myriad Pro" w:eastAsiaTheme="minorHAnsi" w:hAnsi="Myriad Pro" w:cstheme="minorBidi"/>
          <w:lang w:val="en-GB" w:eastAsia="lv-LV"/>
        </w:rPr>
        <w:t xml:space="preserve"> </w:t>
      </w:r>
      <w:r w:rsidR="00DA73C7" w:rsidRPr="004E7813">
        <w:rPr>
          <w:rFonts w:ascii="Myriad Pro" w:eastAsiaTheme="minorHAnsi" w:hAnsi="Myriad Pro" w:cstheme="minorBidi"/>
          <w:lang w:val="en-GB" w:eastAsia="lv-LV"/>
        </w:rPr>
        <w:t xml:space="preserve">Global project is structured by dividing full scope </w:t>
      </w:r>
      <w:r w:rsidR="00C86429" w:rsidRPr="004E7813">
        <w:rPr>
          <w:rFonts w:ascii="Myriad Pro" w:eastAsiaTheme="minorHAnsi" w:hAnsi="Myriad Pro" w:cstheme="minorBidi"/>
          <w:lang w:val="en-GB" w:eastAsia="lv-LV"/>
        </w:rPr>
        <w:t>into</w:t>
      </w:r>
      <w:r w:rsidR="00DA73C7" w:rsidRPr="004E7813">
        <w:rPr>
          <w:rFonts w:ascii="Myriad Pro" w:eastAsiaTheme="minorHAnsi" w:hAnsi="Myriad Pro" w:cstheme="minorBidi"/>
          <w:lang w:val="en-GB" w:eastAsia="lv-LV"/>
        </w:rPr>
        <w:t xml:space="preserve"> railway sections and Local facilities</w:t>
      </w:r>
      <w:r w:rsidR="00015ECF" w:rsidRPr="004E7813">
        <w:rPr>
          <w:rFonts w:ascii="Myriad Pro" w:eastAsiaTheme="minorHAnsi" w:hAnsi="Myriad Pro" w:cstheme="minorBidi"/>
          <w:lang w:val="en-GB" w:eastAsia="lv-LV"/>
        </w:rPr>
        <w:t xml:space="preserve">. Railway sections are divided by </w:t>
      </w:r>
      <w:r w:rsidR="00FE0D9B" w:rsidRPr="004E7813">
        <w:rPr>
          <w:rFonts w:ascii="Myriad Pro" w:eastAsiaTheme="minorHAnsi" w:hAnsi="Myriad Pro" w:cstheme="minorBidi"/>
          <w:lang w:val="en-GB" w:eastAsia="lv-LV"/>
        </w:rPr>
        <w:t>design</w:t>
      </w:r>
      <w:r w:rsidR="00210357" w:rsidRPr="004E7813">
        <w:rPr>
          <w:rFonts w:ascii="Myriad Pro" w:eastAsiaTheme="minorHAnsi" w:hAnsi="Myriad Pro" w:cstheme="minorBidi"/>
          <w:lang w:val="en-GB" w:eastAsia="lv-LV"/>
        </w:rPr>
        <w:t xml:space="preserve">s </w:t>
      </w:r>
      <w:r w:rsidR="00BE3442" w:rsidRPr="004E7813">
        <w:rPr>
          <w:rFonts w:ascii="Myriad Pro" w:eastAsiaTheme="minorHAnsi" w:hAnsi="Myriad Pro" w:cstheme="minorBidi"/>
          <w:lang w:val="en-GB" w:eastAsia="lv-LV"/>
        </w:rPr>
        <w:t>which further</w:t>
      </w:r>
      <w:r w:rsidR="00B9611E" w:rsidRPr="004E7813">
        <w:rPr>
          <w:rFonts w:ascii="Myriad Pro" w:eastAsiaTheme="minorHAnsi" w:hAnsi="Myriad Pro" w:cstheme="minorBidi"/>
          <w:lang w:val="en-GB" w:eastAsia="lv-LV"/>
        </w:rPr>
        <w:t xml:space="preserve"> is divided</w:t>
      </w:r>
      <w:r w:rsidR="00BE3442" w:rsidRPr="004E7813">
        <w:rPr>
          <w:rFonts w:ascii="Myriad Pro" w:eastAsiaTheme="minorHAnsi" w:hAnsi="Myriad Pro" w:cstheme="minorBidi"/>
          <w:lang w:val="en-GB" w:eastAsia="lv-LV"/>
        </w:rPr>
        <w:t xml:space="preserve"> </w:t>
      </w:r>
      <w:r w:rsidR="00C86429" w:rsidRPr="004E7813">
        <w:rPr>
          <w:rFonts w:ascii="Myriad Pro" w:eastAsiaTheme="minorHAnsi" w:hAnsi="Myriad Pro" w:cstheme="minorBidi"/>
          <w:lang w:val="en-GB" w:eastAsia="lv-LV"/>
        </w:rPr>
        <w:t>into</w:t>
      </w:r>
      <w:r w:rsidR="00210357" w:rsidRPr="004E7813">
        <w:rPr>
          <w:rFonts w:ascii="Myriad Pro" w:eastAsiaTheme="minorHAnsi" w:hAnsi="Myriad Pro" w:cstheme="minorBidi"/>
          <w:lang w:val="en-GB" w:eastAsia="lv-LV"/>
        </w:rPr>
        <w:t xml:space="preserve"> Design section and local objects </w:t>
      </w:r>
      <w:r w:rsidR="00337206" w:rsidRPr="004E7813">
        <w:rPr>
          <w:rFonts w:ascii="Myriad Pro" w:eastAsiaTheme="minorHAnsi" w:hAnsi="Myriad Pro" w:cstheme="minorBidi"/>
          <w:lang w:val="en-GB" w:eastAsia="lv-LV"/>
        </w:rPr>
        <w:t>– Local</w:t>
      </w:r>
      <w:r w:rsidR="00210357" w:rsidRPr="004E7813">
        <w:rPr>
          <w:rFonts w:ascii="Myriad Pro" w:eastAsiaTheme="minorHAnsi" w:hAnsi="Myriad Pro" w:cstheme="minorBidi"/>
          <w:lang w:val="en-GB" w:eastAsia="lv-LV"/>
        </w:rPr>
        <w:t xml:space="preserve"> facilities.</w:t>
      </w:r>
    </w:p>
    <w:p w14:paraId="4449BF18" w14:textId="3D3CFA56" w:rsidR="0071151D" w:rsidRPr="004E7813" w:rsidRDefault="0071151D" w:rsidP="002E5ACE">
      <w:pPr>
        <w:pStyle w:val="ListParagraph"/>
        <w:numPr>
          <w:ilvl w:val="1"/>
          <w:numId w:val="3"/>
        </w:numPr>
        <w:spacing w:after="120"/>
        <w:ind w:hanging="508"/>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Work package</w:t>
      </w:r>
      <w:r w:rsidR="002E12C2" w:rsidRPr="004E7813">
        <w:rPr>
          <w:rFonts w:ascii="Myriad Pro" w:eastAsiaTheme="minorHAnsi" w:hAnsi="Myriad Pro" w:cstheme="minorBidi"/>
          <w:lang w:val="en-GB" w:eastAsia="lv-LV"/>
        </w:rPr>
        <w:t xml:space="preserve"> types</w:t>
      </w:r>
      <w:r w:rsidRPr="004E7813">
        <w:rPr>
          <w:rFonts w:ascii="Myriad Pro" w:eastAsiaTheme="minorHAnsi" w:hAnsi="Myriad Pro" w:cstheme="minorBidi"/>
          <w:lang w:val="en-GB" w:eastAsia="lv-LV"/>
        </w:rPr>
        <w:t>:</w:t>
      </w:r>
    </w:p>
    <w:p w14:paraId="1E6EBE5B" w14:textId="612700A6" w:rsidR="0071151D" w:rsidRPr="004E7813" w:rsidRDefault="0010413E" w:rsidP="003617DD">
      <w:pPr>
        <w:pStyle w:val="ListParagraph"/>
        <w:numPr>
          <w:ilvl w:val="2"/>
          <w:numId w:val="3"/>
        </w:numPr>
        <w:spacing w:after="120"/>
        <w:ind w:hanging="231"/>
        <w:jc w:val="both"/>
        <w:rPr>
          <w:rFonts w:ascii="Myriad Pro" w:eastAsiaTheme="minorEastAsia" w:hAnsi="Myriad Pro" w:cstheme="minorBidi"/>
          <w:lang w:val="en-GB" w:eastAsia="lv-LV"/>
        </w:rPr>
      </w:pPr>
      <w:r w:rsidRPr="004E7813">
        <w:rPr>
          <w:rFonts w:ascii="Myriad Pro" w:eastAsiaTheme="minorEastAsia" w:hAnsi="Myriad Pro" w:cstheme="minorBidi"/>
          <w:lang w:val="en-GB" w:eastAsia="lv-LV"/>
        </w:rPr>
        <w:t xml:space="preserve"> </w:t>
      </w:r>
      <w:r w:rsidR="31913FFD" w:rsidRPr="004E7813">
        <w:rPr>
          <w:rFonts w:ascii="Myriad Pro" w:eastAsiaTheme="minorEastAsia" w:hAnsi="Myriad Pro" w:cstheme="minorBidi"/>
          <w:lang w:val="en-GB" w:eastAsia="lv-LV"/>
        </w:rPr>
        <w:t xml:space="preserve">Work package 1 – Inception report as described in Technical specification chapter </w:t>
      </w:r>
      <w:r w:rsidR="0053065D" w:rsidRPr="004E7813">
        <w:rPr>
          <w:rFonts w:ascii="Myriad Pro" w:eastAsiaTheme="minorEastAsia" w:hAnsi="Myriad Pro" w:cstheme="minorBidi"/>
          <w:lang w:val="en-GB" w:eastAsia="lv-LV"/>
        </w:rPr>
        <w:t>9</w:t>
      </w:r>
      <w:r w:rsidRPr="004E7813">
        <w:rPr>
          <w:rFonts w:ascii="Myriad Pro" w:eastAsiaTheme="minorEastAsia" w:hAnsi="Myriad Pro" w:cstheme="minorBidi"/>
          <w:lang w:val="en-GB" w:eastAsia="lv-LV"/>
        </w:rPr>
        <w:t xml:space="preserve"> and initial assessment of Rail </w:t>
      </w:r>
      <w:proofErr w:type="spellStart"/>
      <w:r w:rsidRPr="004E7813">
        <w:rPr>
          <w:rFonts w:ascii="Myriad Pro" w:eastAsiaTheme="minorEastAsia" w:hAnsi="Myriad Pro" w:cstheme="minorBidi"/>
          <w:lang w:val="en-GB" w:eastAsia="lv-LV"/>
        </w:rPr>
        <w:t>Baltica</w:t>
      </w:r>
      <w:proofErr w:type="spellEnd"/>
      <w:r w:rsidRPr="004E7813">
        <w:rPr>
          <w:rFonts w:ascii="Myriad Pro" w:eastAsiaTheme="minorEastAsia" w:hAnsi="Myriad Pro" w:cstheme="minorBidi"/>
          <w:lang w:val="en-GB" w:eastAsia="lv-LV"/>
        </w:rPr>
        <w:t xml:space="preserve"> Global project</w:t>
      </w:r>
    </w:p>
    <w:p w14:paraId="6306D46E" w14:textId="4CC5F3CE" w:rsidR="0071151D" w:rsidRPr="004E7813" w:rsidRDefault="0010413E" w:rsidP="003617DD">
      <w:pPr>
        <w:pStyle w:val="ListParagraph"/>
        <w:numPr>
          <w:ilvl w:val="2"/>
          <w:numId w:val="3"/>
        </w:numPr>
        <w:spacing w:after="120"/>
        <w:ind w:hanging="231"/>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 xml:space="preserve"> </w:t>
      </w:r>
      <w:r w:rsidR="0071151D" w:rsidRPr="004E7813">
        <w:rPr>
          <w:rFonts w:ascii="Myriad Pro" w:eastAsiaTheme="minorHAnsi" w:hAnsi="Myriad Pro" w:cstheme="minorBidi"/>
          <w:lang w:val="en-GB" w:eastAsia="lv-LV"/>
        </w:rPr>
        <w:t xml:space="preserve">Work package 2 – Infrastructure subsystem </w:t>
      </w:r>
      <w:r w:rsidR="0053065D" w:rsidRPr="004E7813">
        <w:rPr>
          <w:rFonts w:ascii="Myriad Pro" w:eastAsiaTheme="minorHAnsi" w:hAnsi="Myriad Pro" w:cstheme="minorBidi"/>
          <w:lang w:val="en-GB" w:eastAsia="lv-LV"/>
        </w:rPr>
        <w:t>assessment</w:t>
      </w:r>
    </w:p>
    <w:p w14:paraId="56ACDAA6" w14:textId="0AA3E647" w:rsidR="0071151D" w:rsidRPr="004E7813" w:rsidRDefault="0010413E" w:rsidP="003617DD">
      <w:pPr>
        <w:pStyle w:val="ListParagraph"/>
        <w:numPr>
          <w:ilvl w:val="2"/>
          <w:numId w:val="3"/>
        </w:numPr>
        <w:spacing w:after="120"/>
        <w:ind w:hanging="231"/>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 xml:space="preserve"> </w:t>
      </w:r>
      <w:r w:rsidR="0071151D" w:rsidRPr="004E7813">
        <w:rPr>
          <w:rFonts w:ascii="Myriad Pro" w:eastAsiaTheme="minorHAnsi" w:hAnsi="Myriad Pro" w:cstheme="minorBidi"/>
          <w:lang w:val="en-GB" w:eastAsia="lv-LV"/>
        </w:rPr>
        <w:t xml:space="preserve">Work package 3 – Energy subsystem </w:t>
      </w:r>
      <w:r w:rsidR="0053065D" w:rsidRPr="004E7813">
        <w:rPr>
          <w:rFonts w:ascii="Myriad Pro" w:eastAsiaTheme="minorHAnsi" w:hAnsi="Myriad Pro" w:cstheme="minorBidi"/>
          <w:lang w:val="en-GB" w:eastAsia="lv-LV"/>
        </w:rPr>
        <w:t>assessment</w:t>
      </w:r>
    </w:p>
    <w:p w14:paraId="68E126D6" w14:textId="3A7DE416" w:rsidR="0071151D" w:rsidRPr="004E7813" w:rsidRDefault="0010413E" w:rsidP="003617DD">
      <w:pPr>
        <w:pStyle w:val="ListParagraph"/>
        <w:numPr>
          <w:ilvl w:val="2"/>
          <w:numId w:val="3"/>
        </w:numPr>
        <w:spacing w:after="120"/>
        <w:ind w:hanging="231"/>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 xml:space="preserve"> </w:t>
      </w:r>
      <w:r w:rsidR="0071151D" w:rsidRPr="004E7813">
        <w:rPr>
          <w:rFonts w:ascii="Myriad Pro" w:eastAsiaTheme="minorHAnsi" w:hAnsi="Myriad Pro" w:cstheme="minorBidi"/>
          <w:lang w:val="en-GB" w:eastAsia="lv-LV"/>
        </w:rPr>
        <w:t xml:space="preserve">Work package 4 – </w:t>
      </w:r>
      <w:r w:rsidR="0053065D" w:rsidRPr="004E7813">
        <w:rPr>
          <w:rFonts w:ascii="Myriad Pro" w:eastAsiaTheme="minorHAnsi" w:hAnsi="Myriad Pro" w:cstheme="minorBidi"/>
          <w:lang w:val="en-GB" w:eastAsia="lv-LV"/>
        </w:rPr>
        <w:t>Safe integration</w:t>
      </w:r>
    </w:p>
    <w:p w14:paraId="0D04A56A" w14:textId="181B5461" w:rsidR="003F2785" w:rsidRPr="004E7813" w:rsidRDefault="003F2785" w:rsidP="003617DD">
      <w:pPr>
        <w:pStyle w:val="ListParagraph"/>
        <w:numPr>
          <w:ilvl w:val="2"/>
          <w:numId w:val="3"/>
        </w:numPr>
        <w:spacing w:after="120"/>
        <w:ind w:hanging="231"/>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 xml:space="preserve"> Other assessment works</w:t>
      </w:r>
    </w:p>
    <w:p w14:paraId="38FB4DC8" w14:textId="022C7A4B" w:rsidR="00673E84" w:rsidRPr="004E7813" w:rsidRDefault="00673E84" w:rsidP="002E5ACE">
      <w:pPr>
        <w:pStyle w:val="ListParagraph"/>
        <w:numPr>
          <w:ilvl w:val="1"/>
          <w:numId w:val="3"/>
        </w:numPr>
        <w:spacing w:after="120"/>
        <w:ind w:hanging="508"/>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 xml:space="preserve">Work package breakdown structure: </w:t>
      </w:r>
    </w:p>
    <w:p w14:paraId="30D33423" w14:textId="3660EF86" w:rsidR="00166ECB" w:rsidRPr="004E7813" w:rsidRDefault="00166ECB" w:rsidP="00D268CF">
      <w:pPr>
        <w:pStyle w:val="ListParagraph"/>
        <w:numPr>
          <w:ilvl w:val="2"/>
          <w:numId w:val="3"/>
        </w:numPr>
        <w:spacing w:after="120"/>
        <w:jc w:val="both"/>
        <w:rPr>
          <w:rFonts w:ascii="Myriad Pro" w:eastAsiaTheme="minorHAnsi" w:hAnsi="Myriad Pro" w:cstheme="minorBidi"/>
          <w:lang w:val="en-GB" w:eastAsia="lv-LV"/>
        </w:rPr>
      </w:pPr>
      <w:r w:rsidRPr="004E7813">
        <w:rPr>
          <w:rFonts w:ascii="Myriad Pro" w:eastAsiaTheme="minorHAnsi" w:hAnsi="Myriad Pro" w:cstheme="minorBidi"/>
          <w:b/>
          <w:bCs/>
          <w:lang w:val="en-GB" w:eastAsia="lv-LV"/>
        </w:rPr>
        <w:t>Design Section</w:t>
      </w:r>
      <w:r w:rsidR="005A7694" w:rsidRPr="004E7813">
        <w:rPr>
          <w:rFonts w:ascii="Myriad Pro" w:eastAsiaTheme="minorHAnsi" w:hAnsi="Myriad Pro" w:cstheme="minorBidi"/>
          <w:b/>
          <w:bCs/>
          <w:lang w:val="en-GB" w:eastAsia="lv-LV"/>
        </w:rPr>
        <w:t xml:space="preserve"> </w:t>
      </w:r>
      <w:r w:rsidR="00F07648" w:rsidRPr="004E7813">
        <w:rPr>
          <w:rFonts w:ascii="Myriad Pro" w:eastAsiaTheme="minorHAnsi" w:hAnsi="Myriad Pro" w:cstheme="minorBidi"/>
          <w:i/>
          <w:iCs/>
          <w:lang w:val="en-GB" w:eastAsia="lv-LV"/>
        </w:rPr>
        <w:t>(</w:t>
      </w:r>
      <w:r w:rsidR="005A7694" w:rsidRPr="004E7813">
        <w:rPr>
          <w:rFonts w:ascii="Myriad Pro" w:eastAsiaTheme="minorHAnsi" w:hAnsi="Myriad Pro" w:cstheme="minorBidi"/>
          <w:i/>
          <w:iCs/>
          <w:lang w:val="en-GB" w:eastAsia="lv-LV"/>
        </w:rPr>
        <w:t>WP</w:t>
      </w:r>
      <w:r w:rsidR="00F07648" w:rsidRPr="004E7813">
        <w:rPr>
          <w:rFonts w:ascii="Myriad Pro" w:eastAsiaTheme="minorHAnsi" w:hAnsi="Myriad Pro" w:cstheme="minorBidi"/>
          <w:i/>
          <w:iCs/>
          <w:lang w:val="en-GB" w:eastAsia="lv-LV"/>
        </w:rPr>
        <w:t>)</w:t>
      </w:r>
      <w:r w:rsidRPr="004E7813">
        <w:rPr>
          <w:rFonts w:ascii="Myriad Pro" w:eastAsiaTheme="minorHAnsi" w:hAnsi="Myriad Pro" w:cstheme="minorBidi"/>
          <w:i/>
          <w:iCs/>
          <w:lang w:val="en-GB" w:eastAsia="lv-LV"/>
        </w:rPr>
        <w:t xml:space="preserve"> </w:t>
      </w:r>
      <w:r w:rsidRPr="004E7813">
        <w:rPr>
          <w:rFonts w:ascii="Myriad Pro" w:eastAsiaTheme="minorHAnsi" w:hAnsi="Myriad Pro" w:cstheme="minorBidi"/>
          <w:lang w:val="en-GB" w:eastAsia="lv-LV"/>
        </w:rPr>
        <w:t xml:space="preserve">– work package covers all </w:t>
      </w:r>
      <w:r w:rsidR="00355633" w:rsidRPr="004E7813">
        <w:rPr>
          <w:rFonts w:ascii="Myriad Pro" w:eastAsiaTheme="minorHAnsi" w:hAnsi="Myriad Pro" w:cstheme="minorBidi"/>
          <w:lang w:val="en-GB" w:eastAsia="lv-LV"/>
        </w:rPr>
        <w:t xml:space="preserve">respective </w:t>
      </w:r>
      <w:r w:rsidRPr="004E7813">
        <w:rPr>
          <w:rFonts w:ascii="Myriad Pro" w:eastAsiaTheme="minorHAnsi" w:hAnsi="Myriad Pro" w:cstheme="minorBidi"/>
          <w:lang w:val="en-GB" w:eastAsia="lv-LV"/>
        </w:rPr>
        <w:t>design priority section and</w:t>
      </w:r>
      <w:r w:rsidR="00070490" w:rsidRPr="004E7813">
        <w:rPr>
          <w:rFonts w:ascii="Myriad Pro" w:eastAsiaTheme="minorHAnsi" w:hAnsi="Myriad Pro" w:cstheme="minorBidi"/>
          <w:lang w:val="en-GB" w:eastAsia="lv-LV"/>
        </w:rPr>
        <w:t xml:space="preserve"> respective</w:t>
      </w:r>
      <w:r w:rsidRPr="004E7813">
        <w:rPr>
          <w:rFonts w:ascii="Myriad Pro" w:eastAsiaTheme="minorHAnsi" w:hAnsi="Myriad Pro" w:cstheme="minorBidi"/>
          <w:lang w:val="en-GB" w:eastAsia="lv-LV"/>
        </w:rPr>
        <w:t xml:space="preserve"> deliverables</w:t>
      </w:r>
      <w:r w:rsidR="00DC4E7D" w:rsidRPr="004E7813">
        <w:rPr>
          <w:rFonts w:ascii="Myriad Pro" w:eastAsiaTheme="minorHAnsi" w:hAnsi="Myriad Pro" w:cstheme="minorBidi"/>
          <w:lang w:val="en-GB" w:eastAsia="lv-LV"/>
        </w:rPr>
        <w:t>;</w:t>
      </w:r>
    </w:p>
    <w:p w14:paraId="74881293" w14:textId="5C093827" w:rsidR="00166ECB" w:rsidRPr="004E7813" w:rsidRDefault="00166ECB" w:rsidP="00D268CF">
      <w:pPr>
        <w:pStyle w:val="ListParagraph"/>
        <w:numPr>
          <w:ilvl w:val="3"/>
          <w:numId w:val="3"/>
        </w:numPr>
        <w:spacing w:after="120"/>
        <w:jc w:val="both"/>
        <w:rPr>
          <w:rFonts w:ascii="Myriad Pro" w:eastAsiaTheme="minorHAnsi" w:hAnsi="Myriad Pro" w:cstheme="minorBidi"/>
          <w:lang w:val="en-GB" w:eastAsia="lv-LV"/>
        </w:rPr>
      </w:pPr>
      <w:r w:rsidRPr="004E7813">
        <w:rPr>
          <w:rFonts w:ascii="Myriad Pro" w:eastAsiaTheme="minorHAnsi" w:hAnsi="Myriad Pro" w:cstheme="minorBidi"/>
          <w:i/>
          <w:iCs/>
          <w:lang w:val="en-GB" w:eastAsia="lv-LV"/>
        </w:rPr>
        <w:t>Design priority section</w:t>
      </w:r>
      <w:r w:rsidR="009E044A" w:rsidRPr="004E7813">
        <w:rPr>
          <w:rFonts w:ascii="Myriad Pro" w:eastAsiaTheme="minorHAnsi" w:hAnsi="Myriad Pro" w:cstheme="minorBidi"/>
          <w:i/>
          <w:iCs/>
          <w:lang w:val="en-GB" w:eastAsia="lv-LV"/>
        </w:rPr>
        <w:t xml:space="preserve"> (WP-</w:t>
      </w:r>
      <w:r w:rsidR="003659EE" w:rsidRPr="004E7813">
        <w:rPr>
          <w:rFonts w:ascii="Myriad Pro" w:eastAsiaTheme="minorHAnsi" w:hAnsi="Myriad Pro" w:cstheme="minorBidi"/>
          <w:i/>
          <w:iCs/>
          <w:lang w:val="en-GB" w:eastAsia="lv-LV"/>
        </w:rPr>
        <w:t>DPS)</w:t>
      </w:r>
      <w:r w:rsidR="003659EE" w:rsidRPr="004E7813">
        <w:rPr>
          <w:rFonts w:ascii="Myriad Pro" w:eastAsiaTheme="minorHAnsi" w:hAnsi="Myriad Pro" w:cstheme="minorBidi"/>
          <w:lang w:val="en-GB" w:eastAsia="lv-LV"/>
        </w:rPr>
        <w:t xml:space="preserve"> –</w:t>
      </w:r>
      <w:r w:rsidRPr="004E7813">
        <w:rPr>
          <w:rFonts w:ascii="Myriad Pro" w:eastAsiaTheme="minorHAnsi" w:hAnsi="Myriad Pro" w:cstheme="minorBidi"/>
          <w:lang w:val="en-GB" w:eastAsia="lv-LV"/>
        </w:rPr>
        <w:t xml:space="preserve"> </w:t>
      </w:r>
      <w:r w:rsidR="005178F9" w:rsidRPr="004E7813">
        <w:rPr>
          <w:rFonts w:ascii="Myriad Pro" w:eastAsiaTheme="minorHAnsi" w:hAnsi="Myriad Pro" w:cstheme="minorBidi"/>
          <w:lang w:val="en-GB" w:eastAsia="lv-LV"/>
        </w:rPr>
        <w:t xml:space="preserve">work package </w:t>
      </w:r>
      <w:r w:rsidR="006910C3" w:rsidRPr="004E7813">
        <w:rPr>
          <w:rFonts w:ascii="Myriad Pro" w:eastAsiaTheme="minorHAnsi" w:hAnsi="Myriad Pro" w:cstheme="minorBidi"/>
          <w:lang w:val="en-GB" w:eastAsia="lv-LV"/>
        </w:rPr>
        <w:t>covers</w:t>
      </w:r>
      <w:r w:rsidR="005178F9" w:rsidRPr="004E7813">
        <w:rPr>
          <w:rFonts w:ascii="Myriad Pro" w:eastAsiaTheme="minorHAnsi" w:hAnsi="Myriad Pro" w:cstheme="minorBidi"/>
          <w:lang w:val="en-GB" w:eastAsia="lv-LV"/>
        </w:rPr>
        <w:t xml:space="preserve"> all Design priority section deliverables </w:t>
      </w:r>
      <w:r w:rsidR="005178F9" w:rsidRPr="004E7813">
        <w:rPr>
          <w:rFonts w:ascii="Myriad Pro" w:eastAsiaTheme="minorHAnsi" w:hAnsi="Myriad Pro" w:cstheme="minorBidi"/>
          <w:i/>
          <w:iCs/>
          <w:lang w:val="en-GB" w:eastAsia="lv-LV"/>
        </w:rPr>
        <w:t>(WP-D)</w:t>
      </w:r>
      <w:r w:rsidR="005178F9" w:rsidRPr="004E7813">
        <w:rPr>
          <w:rFonts w:ascii="Myriad Pro" w:eastAsiaTheme="minorHAnsi" w:hAnsi="Myriad Pro" w:cstheme="minorBidi"/>
          <w:lang w:val="en-GB" w:eastAsia="lv-LV"/>
        </w:rPr>
        <w:t>;</w:t>
      </w:r>
    </w:p>
    <w:p w14:paraId="5B0CD5CC" w14:textId="1D239159" w:rsidR="00166ECB" w:rsidRPr="004E7813" w:rsidRDefault="00385A62" w:rsidP="00D268CF">
      <w:pPr>
        <w:pStyle w:val="ListParagraph"/>
        <w:numPr>
          <w:ilvl w:val="4"/>
          <w:numId w:val="3"/>
        </w:numPr>
        <w:spacing w:after="120"/>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 xml:space="preserve"> </w:t>
      </w:r>
      <w:r w:rsidR="00166ECB" w:rsidRPr="004E7813">
        <w:rPr>
          <w:rFonts w:ascii="Myriad Pro" w:eastAsiaTheme="minorHAnsi" w:hAnsi="Myriad Pro" w:cstheme="minorBidi"/>
          <w:i/>
          <w:iCs/>
          <w:lang w:val="en-GB" w:eastAsia="lv-LV"/>
        </w:rPr>
        <w:t>Deliverable</w:t>
      </w:r>
      <w:r w:rsidR="009E044A" w:rsidRPr="004E7813">
        <w:rPr>
          <w:rFonts w:ascii="Myriad Pro" w:eastAsiaTheme="minorHAnsi" w:hAnsi="Myriad Pro" w:cstheme="minorBidi"/>
          <w:i/>
          <w:iCs/>
          <w:lang w:val="en-GB" w:eastAsia="lv-LV"/>
        </w:rPr>
        <w:t xml:space="preserve"> (WP-D)</w:t>
      </w:r>
      <w:r w:rsidR="00166ECB" w:rsidRPr="004E7813">
        <w:rPr>
          <w:rFonts w:ascii="Myriad Pro" w:eastAsiaTheme="minorHAnsi" w:hAnsi="Myriad Pro" w:cstheme="minorBidi"/>
          <w:lang w:val="en-GB" w:eastAsia="lv-LV"/>
        </w:rPr>
        <w:t xml:space="preserve"> </w:t>
      </w:r>
      <w:r w:rsidR="003659EE" w:rsidRPr="004E7813">
        <w:rPr>
          <w:rFonts w:ascii="Myriad Pro" w:eastAsiaTheme="minorHAnsi" w:hAnsi="Myriad Pro" w:cstheme="minorBidi"/>
          <w:lang w:val="en-GB" w:eastAsia="lv-LV"/>
        </w:rPr>
        <w:t xml:space="preserve">– </w:t>
      </w:r>
      <w:r w:rsidR="00166ECB" w:rsidRPr="004E7813">
        <w:rPr>
          <w:rFonts w:ascii="Myriad Pro" w:eastAsiaTheme="minorHAnsi" w:hAnsi="Myriad Pro" w:cstheme="minorBidi"/>
          <w:lang w:val="en-GB" w:eastAsia="lv-LV"/>
        </w:rPr>
        <w:t>work package covers all  work needed to deliver deliverable</w:t>
      </w:r>
      <w:r w:rsidR="00DC4E7D" w:rsidRPr="004E7813">
        <w:rPr>
          <w:rFonts w:ascii="Myriad Pro" w:eastAsiaTheme="minorHAnsi" w:hAnsi="Myriad Pro" w:cstheme="minorBidi"/>
          <w:lang w:val="en-GB" w:eastAsia="lv-LV"/>
        </w:rPr>
        <w:t>.</w:t>
      </w:r>
    </w:p>
    <w:p w14:paraId="7768AB8C" w14:textId="68F4CB49" w:rsidR="009B0C1F" w:rsidRPr="004E7813" w:rsidRDefault="009B0C1F" w:rsidP="009B0C1F">
      <w:pPr>
        <w:pStyle w:val="ListParagraph"/>
        <w:numPr>
          <w:ilvl w:val="2"/>
          <w:numId w:val="3"/>
        </w:numPr>
        <w:spacing w:after="120"/>
        <w:jc w:val="both"/>
        <w:rPr>
          <w:rFonts w:ascii="Myriad Pro" w:eastAsiaTheme="minorHAnsi" w:hAnsi="Myriad Pro" w:cstheme="minorBidi"/>
          <w:lang w:val="en-GB" w:eastAsia="lv-LV"/>
        </w:rPr>
      </w:pPr>
      <w:r w:rsidRPr="004E7813">
        <w:rPr>
          <w:rFonts w:ascii="Myriad Pro" w:eastAsiaTheme="minorHAnsi" w:hAnsi="Myriad Pro" w:cstheme="minorBidi"/>
          <w:b/>
          <w:bCs/>
          <w:lang w:val="en-GB" w:eastAsia="lv-LV"/>
        </w:rPr>
        <w:t xml:space="preserve">Local facilities country </w:t>
      </w:r>
      <w:r w:rsidRPr="004E7813">
        <w:rPr>
          <w:rFonts w:ascii="Myriad Pro" w:eastAsiaTheme="minorHAnsi" w:hAnsi="Myriad Pro" w:cstheme="minorBidi"/>
          <w:i/>
          <w:iCs/>
          <w:lang w:val="en-GB" w:eastAsia="lv-LV"/>
        </w:rPr>
        <w:t xml:space="preserve">(WP) </w:t>
      </w:r>
      <w:r w:rsidRPr="004E7813">
        <w:rPr>
          <w:rFonts w:ascii="Myriad Pro" w:eastAsiaTheme="minorHAnsi" w:hAnsi="Myriad Pro" w:cstheme="minorBidi"/>
          <w:lang w:val="en-GB" w:eastAsia="lv-LV"/>
        </w:rPr>
        <w:t>– work package covers all</w:t>
      </w:r>
      <w:r w:rsidR="00355633" w:rsidRPr="004E7813">
        <w:rPr>
          <w:rFonts w:ascii="Myriad Pro" w:eastAsiaTheme="minorHAnsi" w:hAnsi="Myriad Pro" w:cstheme="minorBidi"/>
          <w:lang w:val="en-GB" w:eastAsia="lv-LV"/>
        </w:rPr>
        <w:t xml:space="preserve"> respective</w:t>
      </w:r>
      <w:r w:rsidRPr="004E7813">
        <w:rPr>
          <w:rFonts w:ascii="Myriad Pro" w:eastAsiaTheme="minorHAnsi" w:hAnsi="Myriad Pro" w:cstheme="minorBidi"/>
          <w:lang w:val="en-GB" w:eastAsia="lv-LV"/>
        </w:rPr>
        <w:t xml:space="preserve"> </w:t>
      </w:r>
      <w:r w:rsidR="00070490" w:rsidRPr="004E7813">
        <w:rPr>
          <w:rFonts w:ascii="Myriad Pro" w:eastAsiaTheme="minorHAnsi" w:hAnsi="Myriad Pro" w:cstheme="minorBidi"/>
          <w:lang w:val="en-GB" w:eastAsia="lv-LV"/>
        </w:rPr>
        <w:t xml:space="preserve">Local facilities </w:t>
      </w:r>
      <w:r w:rsidRPr="004E7813">
        <w:rPr>
          <w:rFonts w:ascii="Myriad Pro" w:eastAsiaTheme="minorHAnsi" w:hAnsi="Myriad Pro" w:cstheme="minorBidi"/>
          <w:lang w:val="en-GB" w:eastAsia="lv-LV"/>
        </w:rPr>
        <w:t>and</w:t>
      </w:r>
      <w:r w:rsidR="00070490" w:rsidRPr="004E7813">
        <w:rPr>
          <w:rFonts w:ascii="Myriad Pro" w:eastAsiaTheme="minorHAnsi" w:hAnsi="Myriad Pro" w:cstheme="minorBidi"/>
          <w:lang w:val="en-GB" w:eastAsia="lv-LV"/>
        </w:rPr>
        <w:t xml:space="preserve"> respective</w:t>
      </w:r>
      <w:r w:rsidRPr="004E7813">
        <w:rPr>
          <w:rFonts w:ascii="Myriad Pro" w:eastAsiaTheme="minorHAnsi" w:hAnsi="Myriad Pro" w:cstheme="minorBidi"/>
          <w:lang w:val="en-GB" w:eastAsia="lv-LV"/>
        </w:rPr>
        <w:t xml:space="preserve"> deliverables;</w:t>
      </w:r>
    </w:p>
    <w:p w14:paraId="7EC5FA4D" w14:textId="5858B8B3" w:rsidR="00673E84" w:rsidRPr="004E7813" w:rsidRDefault="00166ECB" w:rsidP="009B0C1F">
      <w:pPr>
        <w:pStyle w:val="ListParagraph"/>
        <w:numPr>
          <w:ilvl w:val="3"/>
          <w:numId w:val="3"/>
        </w:numPr>
        <w:spacing w:after="120"/>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Local facilities</w:t>
      </w:r>
      <w:r w:rsidR="009E044A" w:rsidRPr="004E7813">
        <w:rPr>
          <w:rFonts w:ascii="Myriad Pro" w:eastAsiaTheme="minorHAnsi" w:hAnsi="Myriad Pro" w:cstheme="minorBidi"/>
          <w:b/>
          <w:bCs/>
          <w:lang w:val="en-GB" w:eastAsia="lv-LV"/>
        </w:rPr>
        <w:t xml:space="preserve"> </w:t>
      </w:r>
      <w:r w:rsidR="009E044A" w:rsidRPr="004E7813">
        <w:rPr>
          <w:rFonts w:ascii="Myriad Pro" w:eastAsiaTheme="minorHAnsi" w:hAnsi="Myriad Pro" w:cstheme="minorBidi"/>
          <w:i/>
          <w:iCs/>
          <w:lang w:val="en-GB" w:eastAsia="lv-LV"/>
        </w:rPr>
        <w:t>(WP-DPS)</w:t>
      </w:r>
      <w:r w:rsidRPr="004E7813">
        <w:rPr>
          <w:rFonts w:ascii="Myriad Pro" w:eastAsiaTheme="minorHAnsi" w:hAnsi="Myriad Pro" w:cstheme="minorBidi"/>
          <w:lang w:val="en-GB" w:eastAsia="lv-LV"/>
        </w:rPr>
        <w:t xml:space="preserve"> </w:t>
      </w:r>
      <w:r w:rsidR="004D2B96" w:rsidRPr="004E7813">
        <w:rPr>
          <w:rFonts w:ascii="Myriad Pro" w:eastAsiaTheme="minorHAnsi" w:hAnsi="Myriad Pro" w:cstheme="minorBidi"/>
          <w:lang w:val="en-GB" w:eastAsia="lv-LV"/>
        </w:rPr>
        <w:t>–</w:t>
      </w:r>
      <w:r w:rsidRPr="004E7813">
        <w:rPr>
          <w:rFonts w:ascii="Myriad Pro" w:eastAsiaTheme="minorHAnsi" w:hAnsi="Myriad Pro" w:cstheme="minorBidi"/>
          <w:lang w:val="en-GB" w:eastAsia="lv-LV"/>
        </w:rPr>
        <w:t xml:space="preserve"> work package cover all</w:t>
      </w:r>
      <w:r w:rsidR="005178F9" w:rsidRPr="004E7813">
        <w:rPr>
          <w:rFonts w:ascii="Myriad Pro" w:eastAsiaTheme="minorHAnsi" w:hAnsi="Myriad Pro" w:cstheme="minorBidi"/>
          <w:lang w:val="en-GB" w:eastAsia="lv-LV"/>
        </w:rPr>
        <w:t xml:space="preserve"> Local facilities deliverables</w:t>
      </w:r>
      <w:r w:rsidRPr="004E7813">
        <w:rPr>
          <w:rFonts w:ascii="Myriad Pro" w:eastAsiaTheme="minorHAnsi" w:hAnsi="Myriad Pro" w:cstheme="minorBidi"/>
          <w:lang w:val="en-GB" w:eastAsia="lv-LV"/>
        </w:rPr>
        <w:t xml:space="preserve"> </w:t>
      </w:r>
      <w:r w:rsidR="004278D3" w:rsidRPr="004E7813">
        <w:rPr>
          <w:rFonts w:ascii="Myriad Pro" w:eastAsiaTheme="minorHAnsi" w:hAnsi="Myriad Pro" w:cstheme="minorBidi"/>
          <w:i/>
          <w:iCs/>
          <w:lang w:val="en-GB" w:eastAsia="lv-LV"/>
        </w:rPr>
        <w:t>(WP-D)</w:t>
      </w:r>
      <w:r w:rsidR="00DC4E7D" w:rsidRPr="004E7813">
        <w:rPr>
          <w:rFonts w:ascii="Myriad Pro" w:eastAsiaTheme="minorHAnsi" w:hAnsi="Myriad Pro" w:cstheme="minorBidi"/>
          <w:lang w:val="en-GB" w:eastAsia="lv-LV"/>
        </w:rPr>
        <w:t>;</w:t>
      </w:r>
      <w:r w:rsidRPr="004E7813">
        <w:rPr>
          <w:rFonts w:ascii="Myriad Pro" w:eastAsiaTheme="minorHAnsi" w:hAnsi="Myriad Pro" w:cstheme="minorBidi"/>
          <w:lang w:val="en-GB" w:eastAsia="lv-LV"/>
        </w:rPr>
        <w:t xml:space="preserve"> </w:t>
      </w:r>
    </w:p>
    <w:p w14:paraId="05811129" w14:textId="0934BD38" w:rsidR="00AA1FE7" w:rsidRPr="004E7813" w:rsidRDefault="00AA1FE7" w:rsidP="009B0C1F">
      <w:pPr>
        <w:pStyle w:val="ListParagraph"/>
        <w:numPr>
          <w:ilvl w:val="4"/>
          <w:numId w:val="3"/>
        </w:numPr>
        <w:spacing w:after="120"/>
        <w:jc w:val="both"/>
        <w:rPr>
          <w:rFonts w:ascii="Myriad Pro" w:eastAsiaTheme="minorHAnsi" w:hAnsi="Myriad Pro" w:cstheme="minorBidi"/>
          <w:lang w:val="en-GB" w:eastAsia="lv-LV"/>
        </w:rPr>
      </w:pPr>
      <w:r w:rsidRPr="004E7813">
        <w:rPr>
          <w:rFonts w:ascii="Myriad Pro" w:eastAsiaTheme="minorHAnsi" w:hAnsi="Myriad Pro" w:cstheme="minorBidi"/>
          <w:i/>
          <w:iCs/>
          <w:lang w:val="en-GB" w:eastAsia="lv-LV"/>
        </w:rPr>
        <w:t>Deliverable</w:t>
      </w:r>
      <w:r w:rsidR="007F6D58" w:rsidRPr="004E7813">
        <w:rPr>
          <w:rFonts w:ascii="Myriad Pro" w:eastAsiaTheme="minorHAnsi" w:hAnsi="Myriad Pro" w:cstheme="minorBidi"/>
          <w:i/>
          <w:iCs/>
          <w:lang w:val="en-GB" w:eastAsia="lv-LV"/>
        </w:rPr>
        <w:t xml:space="preserve"> (WP-D)</w:t>
      </w:r>
      <w:r w:rsidRPr="004E7813">
        <w:rPr>
          <w:rFonts w:ascii="Myriad Pro" w:eastAsiaTheme="minorHAnsi" w:hAnsi="Myriad Pro" w:cstheme="minorBidi"/>
          <w:lang w:val="en-GB" w:eastAsia="lv-LV"/>
        </w:rPr>
        <w:t xml:space="preserve"> </w:t>
      </w:r>
      <w:r w:rsidR="005A26D5" w:rsidRPr="004E7813">
        <w:rPr>
          <w:rFonts w:ascii="Myriad Pro" w:eastAsiaTheme="minorHAnsi" w:hAnsi="Myriad Pro" w:cstheme="minorBidi"/>
          <w:lang w:val="en-GB" w:eastAsia="lv-LV"/>
        </w:rPr>
        <w:t xml:space="preserve">– </w:t>
      </w:r>
      <w:r w:rsidRPr="004E7813">
        <w:rPr>
          <w:rFonts w:ascii="Myriad Pro" w:eastAsiaTheme="minorHAnsi" w:hAnsi="Myriad Pro" w:cstheme="minorBidi"/>
          <w:lang w:val="en-GB" w:eastAsia="lv-LV"/>
        </w:rPr>
        <w:t>work package covers all work needed to deliver deliverable</w:t>
      </w:r>
      <w:r w:rsidR="00510AA6" w:rsidRPr="004E7813">
        <w:rPr>
          <w:rFonts w:ascii="Myriad Pro" w:eastAsiaTheme="minorHAnsi" w:hAnsi="Myriad Pro" w:cstheme="minorBidi"/>
          <w:lang w:val="en-GB" w:eastAsia="lv-LV"/>
        </w:rPr>
        <w:t>.</w:t>
      </w:r>
    </w:p>
    <w:p w14:paraId="6005F450" w14:textId="3B52EFCD" w:rsidR="00E124E2" w:rsidRPr="004E7813" w:rsidRDefault="0053065D" w:rsidP="002E5ACE">
      <w:pPr>
        <w:pStyle w:val="ListParagraph"/>
        <w:numPr>
          <w:ilvl w:val="1"/>
          <w:numId w:val="3"/>
        </w:numPr>
        <w:spacing w:after="120"/>
        <w:ind w:hanging="508"/>
        <w:jc w:val="both"/>
        <w:rPr>
          <w:rFonts w:ascii="Myriad Pro" w:eastAsiaTheme="minorHAnsi" w:hAnsi="Myriad Pro" w:cstheme="minorBidi"/>
          <w:lang w:val="en-GB" w:eastAsia="lv-LV"/>
        </w:rPr>
      </w:pPr>
      <w:proofErr w:type="spellStart"/>
      <w:r w:rsidRPr="004E7813">
        <w:rPr>
          <w:rFonts w:ascii="Myriad Pro" w:eastAsiaTheme="minorHAnsi" w:hAnsi="Myriad Pro" w:cstheme="minorBidi"/>
          <w:lang w:val="en-GB" w:eastAsia="lv-LV"/>
        </w:rPr>
        <w:t>As</w:t>
      </w:r>
      <w:r w:rsidR="00F075C0" w:rsidRPr="004E7813">
        <w:rPr>
          <w:rFonts w:ascii="Myriad Pro" w:eastAsiaTheme="minorHAnsi" w:hAnsi="Myriad Pro" w:cstheme="minorBidi"/>
          <w:lang w:val="en-GB" w:eastAsia="lv-LV"/>
        </w:rPr>
        <w:t>Bo</w:t>
      </w:r>
      <w:proofErr w:type="spellEnd"/>
      <w:r w:rsidR="00F075C0" w:rsidRPr="004E7813">
        <w:rPr>
          <w:rFonts w:ascii="Myriad Pro" w:eastAsiaTheme="minorHAnsi" w:hAnsi="Myriad Pro" w:cstheme="minorBidi"/>
          <w:lang w:val="en-GB" w:eastAsia="lv-LV"/>
        </w:rPr>
        <w:t xml:space="preserve"> </w:t>
      </w:r>
      <w:r w:rsidR="00ED27E5" w:rsidRPr="004E7813">
        <w:rPr>
          <w:rFonts w:ascii="Myriad Pro" w:eastAsiaTheme="minorHAnsi" w:hAnsi="Myriad Pro" w:cstheme="minorBidi"/>
          <w:lang w:val="en-GB" w:eastAsia="lv-LV"/>
        </w:rPr>
        <w:t>services</w:t>
      </w:r>
      <w:r w:rsidR="00F075C0" w:rsidRPr="004E7813">
        <w:rPr>
          <w:rFonts w:ascii="Myriad Pro" w:eastAsiaTheme="minorHAnsi" w:hAnsi="Myriad Pro" w:cstheme="minorBidi"/>
          <w:lang w:val="en-GB" w:eastAsia="lv-LV"/>
        </w:rPr>
        <w:t xml:space="preserve"> </w:t>
      </w:r>
      <w:r w:rsidR="00CE755F" w:rsidRPr="004E7813">
        <w:rPr>
          <w:rFonts w:ascii="Myriad Pro" w:eastAsiaTheme="minorHAnsi" w:hAnsi="Myriad Pro" w:cstheme="minorBidi"/>
          <w:lang w:val="en-GB" w:eastAsia="lv-LV"/>
        </w:rPr>
        <w:t>base</w:t>
      </w:r>
      <w:r w:rsidR="00137732" w:rsidRPr="004E7813">
        <w:rPr>
          <w:rFonts w:ascii="Myriad Pro" w:eastAsiaTheme="minorHAnsi" w:hAnsi="Myriad Pro" w:cstheme="minorBidi"/>
          <w:lang w:val="en-GB" w:eastAsia="lv-LV"/>
        </w:rPr>
        <w:t xml:space="preserve"> </w:t>
      </w:r>
      <w:r w:rsidR="00CE144C" w:rsidRPr="004E7813">
        <w:rPr>
          <w:rFonts w:ascii="Myriad Pro" w:eastAsiaTheme="minorHAnsi" w:hAnsi="Myriad Pro" w:cstheme="minorBidi"/>
          <w:lang w:val="en-GB" w:eastAsia="lv-LV"/>
        </w:rPr>
        <w:t>price is</w:t>
      </w:r>
      <w:r w:rsidR="00F075C0" w:rsidRPr="004E7813">
        <w:rPr>
          <w:rFonts w:ascii="Myriad Pro" w:eastAsiaTheme="minorHAnsi" w:hAnsi="Myriad Pro" w:cstheme="minorBidi"/>
          <w:lang w:val="en-GB" w:eastAsia="lv-LV"/>
        </w:rPr>
        <w:t xml:space="preserve"> the price per unit which</w:t>
      </w:r>
      <w:r w:rsidR="00E124E2" w:rsidRPr="004E7813">
        <w:rPr>
          <w:rFonts w:ascii="Myriad Pro" w:eastAsiaTheme="minorHAnsi" w:hAnsi="Myriad Pro" w:cstheme="minorBidi"/>
          <w:lang w:val="en-GB" w:eastAsia="lv-LV"/>
        </w:rPr>
        <w:t xml:space="preserve"> is:</w:t>
      </w:r>
    </w:p>
    <w:p w14:paraId="3566A782" w14:textId="0BC1D5A8" w:rsidR="00E124E2" w:rsidRPr="004E7813" w:rsidRDefault="00D000B8" w:rsidP="00E124E2">
      <w:pPr>
        <w:pStyle w:val="ListParagraph"/>
        <w:numPr>
          <w:ilvl w:val="2"/>
          <w:numId w:val="3"/>
        </w:numPr>
        <w:spacing w:after="120"/>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 xml:space="preserve">Technical Design assessment </w:t>
      </w:r>
      <w:r w:rsidR="006810CD" w:rsidRPr="004E7813">
        <w:rPr>
          <w:rFonts w:ascii="Myriad Pro" w:eastAsiaTheme="minorHAnsi" w:hAnsi="Myriad Pro" w:cstheme="minorBidi"/>
          <w:lang w:val="en-GB" w:eastAsia="lv-LV"/>
        </w:rPr>
        <w:t>of</w:t>
      </w:r>
      <w:r w:rsidRPr="004E7813">
        <w:rPr>
          <w:rFonts w:ascii="Myriad Pro" w:eastAsiaTheme="minorHAnsi" w:hAnsi="Myriad Pro" w:cstheme="minorBidi"/>
          <w:lang w:val="en-GB" w:eastAsia="lv-LV"/>
        </w:rPr>
        <w:t xml:space="preserve"> each Design Priority Section</w:t>
      </w:r>
      <w:r w:rsidR="004D2B96" w:rsidRPr="004E7813">
        <w:rPr>
          <w:rFonts w:ascii="Myriad Pro" w:eastAsiaTheme="minorHAnsi" w:hAnsi="Myriad Pro" w:cstheme="minorBidi"/>
          <w:lang w:val="en-GB" w:eastAsia="lv-LV"/>
        </w:rPr>
        <w:t xml:space="preserve"> and Local facility</w:t>
      </w:r>
      <w:r w:rsidR="00AC2AF3" w:rsidRPr="004E7813">
        <w:rPr>
          <w:rFonts w:ascii="Myriad Pro" w:eastAsiaTheme="minorHAnsi" w:hAnsi="Myriad Pro" w:cstheme="minorBidi"/>
          <w:lang w:val="en-GB" w:eastAsia="lv-LV"/>
        </w:rPr>
        <w:t xml:space="preserve"> </w:t>
      </w:r>
      <w:r w:rsidR="006810CD" w:rsidRPr="004E7813">
        <w:rPr>
          <w:rFonts w:ascii="Myriad Pro" w:eastAsiaTheme="minorHAnsi" w:hAnsi="Myriad Pro" w:cstheme="minorBidi"/>
          <w:lang w:val="en-GB" w:eastAsia="lv-LV"/>
        </w:rPr>
        <w:t>regarding</w:t>
      </w:r>
      <w:r w:rsidRPr="004E7813">
        <w:rPr>
          <w:rFonts w:ascii="Myriad Pro" w:eastAsiaTheme="minorHAnsi" w:hAnsi="Myriad Pro" w:cstheme="minorBidi"/>
          <w:lang w:val="en-GB" w:eastAsia="lv-LV"/>
        </w:rPr>
        <w:t xml:space="preserve"> Infrastructure subsystem (fixed price)</w:t>
      </w:r>
      <w:r w:rsidR="00E124E2" w:rsidRPr="004E7813">
        <w:rPr>
          <w:rFonts w:ascii="Myriad Pro" w:eastAsiaTheme="minorHAnsi" w:hAnsi="Myriad Pro" w:cstheme="minorBidi"/>
          <w:lang w:val="en-GB" w:eastAsia="lv-LV"/>
        </w:rPr>
        <w:t>;</w:t>
      </w:r>
    </w:p>
    <w:p w14:paraId="7127B2AB" w14:textId="2AB326E5" w:rsidR="00D000B8" w:rsidRPr="004E7813" w:rsidRDefault="00D000B8" w:rsidP="00E124E2">
      <w:pPr>
        <w:pStyle w:val="ListParagraph"/>
        <w:numPr>
          <w:ilvl w:val="2"/>
          <w:numId w:val="3"/>
        </w:numPr>
        <w:spacing w:after="120"/>
        <w:jc w:val="both"/>
        <w:rPr>
          <w:rFonts w:ascii="Myriad Pro" w:eastAsiaTheme="minorHAnsi" w:hAnsi="Myriad Pro" w:cstheme="minorBidi"/>
          <w:color w:val="000000" w:themeColor="text1"/>
          <w:lang w:val="en-GB" w:eastAsia="lv-LV"/>
        </w:rPr>
      </w:pPr>
      <w:r w:rsidRPr="004E7813">
        <w:rPr>
          <w:rFonts w:ascii="Myriad Pro" w:eastAsiaTheme="minorHAnsi" w:hAnsi="Myriad Pro" w:cstheme="minorBidi"/>
          <w:color w:val="000000" w:themeColor="text1"/>
          <w:lang w:val="en-GB" w:eastAsia="lv-LV"/>
        </w:rPr>
        <w:t>Final Safety assessment</w:t>
      </w:r>
      <w:r w:rsidR="00AF4DD3" w:rsidRPr="004E7813">
        <w:rPr>
          <w:rFonts w:ascii="Myriad Pro" w:eastAsiaTheme="minorHAnsi" w:hAnsi="Myriad Pro" w:cstheme="minorBidi"/>
          <w:color w:val="000000" w:themeColor="text1"/>
          <w:lang w:val="en-GB" w:eastAsia="lv-LV"/>
        </w:rPr>
        <w:t xml:space="preserve"> (construction and testing</w:t>
      </w:r>
      <w:r w:rsidR="00572A65" w:rsidRPr="004E7813">
        <w:rPr>
          <w:rFonts w:ascii="Myriad Pro" w:eastAsiaTheme="minorHAnsi" w:hAnsi="Myriad Pro" w:cstheme="minorBidi"/>
          <w:color w:val="000000" w:themeColor="text1"/>
          <w:lang w:val="en-GB" w:eastAsia="lv-LV"/>
        </w:rPr>
        <w:t xml:space="preserve"> stage</w:t>
      </w:r>
      <w:r w:rsidR="00AF4DD3" w:rsidRPr="004E7813">
        <w:rPr>
          <w:rFonts w:ascii="Myriad Pro" w:eastAsiaTheme="minorHAnsi" w:hAnsi="Myriad Pro" w:cstheme="minorBidi"/>
          <w:color w:val="000000" w:themeColor="text1"/>
          <w:lang w:val="en-GB" w:eastAsia="lv-LV"/>
        </w:rPr>
        <w:t>)</w:t>
      </w:r>
      <w:r w:rsidRPr="004E7813">
        <w:rPr>
          <w:rFonts w:ascii="Myriad Pro" w:eastAsiaTheme="minorHAnsi" w:hAnsi="Myriad Pro" w:cstheme="minorBidi"/>
          <w:color w:val="000000" w:themeColor="text1"/>
          <w:lang w:val="en-GB" w:eastAsia="lv-LV"/>
        </w:rPr>
        <w:t xml:space="preserve"> </w:t>
      </w:r>
      <w:r w:rsidR="006810CD" w:rsidRPr="004E7813">
        <w:rPr>
          <w:rFonts w:ascii="Myriad Pro" w:eastAsiaTheme="minorHAnsi" w:hAnsi="Myriad Pro" w:cstheme="minorBidi"/>
          <w:color w:val="000000" w:themeColor="text1"/>
          <w:lang w:val="en-GB" w:eastAsia="lv-LV"/>
        </w:rPr>
        <w:t xml:space="preserve">of </w:t>
      </w:r>
      <w:r w:rsidRPr="004E7813">
        <w:rPr>
          <w:rFonts w:ascii="Myriad Pro" w:eastAsiaTheme="minorHAnsi" w:hAnsi="Myriad Pro" w:cstheme="minorBidi"/>
          <w:color w:val="000000" w:themeColor="text1"/>
          <w:lang w:val="en-GB" w:eastAsia="lv-LV"/>
        </w:rPr>
        <w:t>each Design Priority Section</w:t>
      </w:r>
      <w:r w:rsidR="006E43D0" w:rsidRPr="004E7813">
        <w:rPr>
          <w:rFonts w:ascii="Myriad Pro" w:eastAsiaTheme="minorHAnsi" w:hAnsi="Myriad Pro" w:cstheme="minorBidi"/>
          <w:color w:val="000000" w:themeColor="text1"/>
          <w:lang w:val="en-GB" w:eastAsia="lv-LV"/>
        </w:rPr>
        <w:t xml:space="preserve"> </w:t>
      </w:r>
      <w:r w:rsidR="004D2B96" w:rsidRPr="004E7813">
        <w:rPr>
          <w:rFonts w:ascii="Myriad Pro" w:eastAsiaTheme="minorHAnsi" w:hAnsi="Myriad Pro" w:cstheme="minorBidi"/>
          <w:color w:val="000000" w:themeColor="text1"/>
          <w:lang w:val="en-GB" w:eastAsia="lv-LV"/>
        </w:rPr>
        <w:t xml:space="preserve">and Local facility </w:t>
      </w:r>
      <w:r w:rsidR="006810CD" w:rsidRPr="004E7813">
        <w:rPr>
          <w:rFonts w:ascii="Myriad Pro" w:eastAsiaTheme="minorHAnsi" w:hAnsi="Myriad Pro" w:cstheme="minorBidi"/>
          <w:color w:val="000000" w:themeColor="text1"/>
          <w:lang w:val="en-GB" w:eastAsia="lv-LV"/>
        </w:rPr>
        <w:t>regarding</w:t>
      </w:r>
      <w:r w:rsidRPr="004E7813">
        <w:rPr>
          <w:rFonts w:ascii="Myriad Pro" w:eastAsiaTheme="minorHAnsi" w:hAnsi="Myriad Pro" w:cstheme="minorBidi"/>
          <w:color w:val="000000" w:themeColor="text1"/>
          <w:lang w:val="en-GB" w:eastAsia="lv-LV"/>
        </w:rPr>
        <w:t xml:space="preserve"> Infrastructure subsystem (fixed price);</w:t>
      </w:r>
    </w:p>
    <w:p w14:paraId="04F0B266" w14:textId="444804A7" w:rsidR="00D77F22" w:rsidRPr="004E7813" w:rsidRDefault="00D77F22" w:rsidP="00D77F22">
      <w:pPr>
        <w:pStyle w:val="ListParagraph"/>
        <w:numPr>
          <w:ilvl w:val="2"/>
          <w:numId w:val="3"/>
        </w:numPr>
        <w:spacing w:after="120"/>
        <w:jc w:val="both"/>
        <w:rPr>
          <w:rFonts w:ascii="Myriad Pro" w:eastAsiaTheme="minorHAnsi" w:hAnsi="Myriad Pro" w:cstheme="minorBidi"/>
          <w:color w:val="000000" w:themeColor="text1"/>
          <w:lang w:val="en-GB" w:eastAsia="lv-LV"/>
        </w:rPr>
      </w:pPr>
      <w:r w:rsidRPr="004E7813">
        <w:rPr>
          <w:rFonts w:ascii="Myriad Pro" w:eastAsiaTheme="minorHAnsi" w:hAnsi="Myriad Pro" w:cstheme="minorBidi"/>
          <w:color w:val="000000" w:themeColor="text1"/>
          <w:lang w:val="en-GB" w:eastAsia="lv-LV"/>
        </w:rPr>
        <w:t xml:space="preserve">Technical Design assessment of each Design Priority Section and Local facility regarding </w:t>
      </w:r>
      <w:r w:rsidR="00C97A5E" w:rsidRPr="004E7813">
        <w:rPr>
          <w:rFonts w:ascii="Myriad Pro" w:eastAsiaTheme="minorHAnsi" w:hAnsi="Myriad Pro" w:cstheme="minorBidi"/>
          <w:color w:val="000000" w:themeColor="text1"/>
          <w:lang w:val="en-GB" w:eastAsia="lv-LV"/>
        </w:rPr>
        <w:t xml:space="preserve">1520 mm relocation or newly built lines of </w:t>
      </w:r>
      <w:r w:rsidRPr="004E7813">
        <w:rPr>
          <w:rFonts w:ascii="Myriad Pro" w:eastAsiaTheme="minorHAnsi" w:hAnsi="Myriad Pro" w:cstheme="minorBidi"/>
          <w:color w:val="000000" w:themeColor="text1"/>
          <w:lang w:val="en-GB" w:eastAsia="lv-LV"/>
        </w:rPr>
        <w:t>Infrastructure subsystem (fixed price);</w:t>
      </w:r>
    </w:p>
    <w:p w14:paraId="35E7FA3B" w14:textId="3D1D9081" w:rsidR="00D77F22" w:rsidRPr="004E7813" w:rsidRDefault="00D77F22" w:rsidP="00D77F22">
      <w:pPr>
        <w:pStyle w:val="ListParagraph"/>
        <w:numPr>
          <w:ilvl w:val="2"/>
          <w:numId w:val="3"/>
        </w:numPr>
        <w:spacing w:after="120"/>
        <w:jc w:val="both"/>
        <w:rPr>
          <w:rFonts w:ascii="Myriad Pro" w:eastAsiaTheme="minorHAnsi" w:hAnsi="Myriad Pro" w:cstheme="minorBidi"/>
          <w:color w:val="000000" w:themeColor="text1"/>
          <w:lang w:val="en-GB" w:eastAsia="lv-LV"/>
        </w:rPr>
      </w:pPr>
      <w:r w:rsidRPr="004E7813">
        <w:rPr>
          <w:rFonts w:ascii="Myriad Pro" w:eastAsiaTheme="minorHAnsi" w:hAnsi="Myriad Pro" w:cstheme="minorBidi"/>
          <w:color w:val="000000" w:themeColor="text1"/>
          <w:lang w:val="en-GB" w:eastAsia="lv-LV"/>
        </w:rPr>
        <w:t xml:space="preserve">Final Safety assessment (construction and testing stage) of each Design Priority Section and Local facility </w:t>
      </w:r>
      <w:r w:rsidR="00C97A5E" w:rsidRPr="004E7813">
        <w:rPr>
          <w:rFonts w:ascii="Myriad Pro" w:eastAsiaTheme="minorHAnsi" w:hAnsi="Myriad Pro" w:cstheme="minorBidi"/>
          <w:color w:val="000000" w:themeColor="text1"/>
          <w:lang w:val="en-GB" w:eastAsia="lv-LV"/>
        </w:rPr>
        <w:t xml:space="preserve">regarding 1520 mm relocation or newly built lines of Infrastructure subsystem </w:t>
      </w:r>
      <w:r w:rsidRPr="004E7813">
        <w:rPr>
          <w:rFonts w:ascii="Myriad Pro" w:eastAsiaTheme="minorHAnsi" w:hAnsi="Myriad Pro" w:cstheme="minorBidi"/>
          <w:color w:val="000000" w:themeColor="text1"/>
          <w:lang w:val="en-GB" w:eastAsia="lv-LV"/>
        </w:rPr>
        <w:t>(fixed price);</w:t>
      </w:r>
    </w:p>
    <w:p w14:paraId="40EA4192" w14:textId="3808D70B" w:rsidR="00796A1B" w:rsidRPr="004E7813" w:rsidRDefault="00796A1B" w:rsidP="00E124E2">
      <w:pPr>
        <w:pStyle w:val="ListParagraph"/>
        <w:numPr>
          <w:ilvl w:val="2"/>
          <w:numId w:val="3"/>
        </w:numPr>
        <w:spacing w:after="120"/>
        <w:jc w:val="both"/>
        <w:rPr>
          <w:rFonts w:ascii="Myriad Pro" w:eastAsiaTheme="minorHAnsi" w:hAnsi="Myriad Pro" w:cstheme="minorBidi"/>
          <w:color w:val="000000" w:themeColor="text1"/>
          <w:lang w:val="en-GB" w:eastAsia="lv-LV"/>
        </w:rPr>
      </w:pPr>
      <w:r w:rsidRPr="004E7813">
        <w:rPr>
          <w:rFonts w:ascii="Myriad Pro" w:eastAsiaTheme="minorHAnsi" w:hAnsi="Myriad Pro" w:cstheme="minorBidi"/>
          <w:color w:val="000000" w:themeColor="text1"/>
          <w:lang w:val="en-GB" w:eastAsia="lv-LV"/>
        </w:rPr>
        <w:t>Generic price</w:t>
      </w:r>
      <w:r w:rsidR="0071610F" w:rsidRPr="004E7813">
        <w:rPr>
          <w:rFonts w:ascii="Myriad Pro" w:eastAsiaTheme="minorHAnsi" w:hAnsi="Myriad Pro" w:cstheme="minorBidi"/>
          <w:color w:val="000000" w:themeColor="text1"/>
          <w:lang w:val="en-GB" w:eastAsia="lv-LV"/>
        </w:rPr>
        <w:t xml:space="preserve"> (hourly rate)</w:t>
      </w:r>
      <w:r w:rsidRPr="004E7813">
        <w:rPr>
          <w:rFonts w:ascii="Myriad Pro" w:eastAsiaTheme="minorHAnsi" w:hAnsi="Myriad Pro" w:cstheme="minorBidi"/>
          <w:color w:val="000000" w:themeColor="text1"/>
          <w:lang w:val="en-GB" w:eastAsia="lv-LV"/>
        </w:rPr>
        <w:t xml:space="preserve"> for evaluation of separated structure </w:t>
      </w:r>
      <w:r w:rsidR="00EF6306" w:rsidRPr="004E7813">
        <w:rPr>
          <w:rFonts w:ascii="Myriad Pro" w:eastAsiaTheme="minorHAnsi" w:hAnsi="Myriad Pro" w:cstheme="minorBidi"/>
          <w:color w:val="000000" w:themeColor="text1"/>
          <w:lang w:val="en-GB" w:eastAsia="lv-LV"/>
        </w:rPr>
        <w:t xml:space="preserve">part </w:t>
      </w:r>
      <w:r w:rsidRPr="004E7813">
        <w:rPr>
          <w:rFonts w:ascii="Myriad Pro" w:eastAsiaTheme="minorHAnsi" w:hAnsi="Myriad Pro" w:cstheme="minorBidi"/>
          <w:color w:val="000000" w:themeColor="text1"/>
          <w:lang w:val="en-GB" w:eastAsia="lv-LV"/>
        </w:rPr>
        <w:t>of DPS at Design Stage for Infrastructure subsystem (</w:t>
      </w:r>
      <w:r w:rsidR="001C4EB8" w:rsidRPr="004E7813">
        <w:rPr>
          <w:rFonts w:ascii="Myriad Pro" w:eastAsiaTheme="minorHAnsi" w:hAnsi="Myriad Pro" w:cstheme="minorBidi"/>
          <w:color w:val="000000" w:themeColor="text1"/>
          <w:lang w:val="en-GB" w:eastAsia="lv-LV"/>
        </w:rPr>
        <w:t>flexible</w:t>
      </w:r>
      <w:r w:rsidRPr="004E7813">
        <w:rPr>
          <w:rFonts w:ascii="Myriad Pro" w:eastAsiaTheme="minorHAnsi" w:hAnsi="Myriad Pro" w:cstheme="minorBidi"/>
          <w:color w:val="000000" w:themeColor="text1"/>
          <w:lang w:val="en-GB" w:eastAsia="lv-LV"/>
        </w:rPr>
        <w:t xml:space="preserve"> price);</w:t>
      </w:r>
    </w:p>
    <w:p w14:paraId="1A423087" w14:textId="3EAE8685" w:rsidR="00796A1B" w:rsidRPr="004E7813" w:rsidRDefault="00796A1B" w:rsidP="00796A1B">
      <w:pPr>
        <w:pStyle w:val="ListParagraph"/>
        <w:numPr>
          <w:ilvl w:val="2"/>
          <w:numId w:val="3"/>
        </w:numPr>
        <w:rPr>
          <w:rFonts w:ascii="Myriad Pro" w:eastAsiaTheme="minorHAnsi" w:hAnsi="Myriad Pro" w:cstheme="minorBidi"/>
          <w:color w:val="000000" w:themeColor="text1"/>
          <w:lang w:val="en-GB" w:eastAsia="lv-LV"/>
        </w:rPr>
      </w:pPr>
      <w:r w:rsidRPr="004E7813">
        <w:rPr>
          <w:rFonts w:ascii="Myriad Pro" w:eastAsiaTheme="minorHAnsi" w:hAnsi="Myriad Pro" w:cstheme="minorBidi"/>
          <w:color w:val="000000" w:themeColor="text1"/>
          <w:lang w:val="en-GB" w:eastAsia="lv-LV"/>
        </w:rPr>
        <w:t>Generic price</w:t>
      </w:r>
      <w:r w:rsidR="0071610F" w:rsidRPr="004E7813">
        <w:rPr>
          <w:rFonts w:ascii="Myriad Pro" w:eastAsiaTheme="minorHAnsi" w:hAnsi="Myriad Pro" w:cstheme="minorBidi"/>
          <w:color w:val="000000" w:themeColor="text1"/>
          <w:lang w:val="en-GB" w:eastAsia="lv-LV"/>
        </w:rPr>
        <w:t xml:space="preserve"> (hourly rate)</w:t>
      </w:r>
      <w:r w:rsidRPr="004E7813">
        <w:rPr>
          <w:rFonts w:ascii="Myriad Pro" w:eastAsiaTheme="minorHAnsi" w:hAnsi="Myriad Pro" w:cstheme="minorBidi"/>
          <w:color w:val="000000" w:themeColor="text1"/>
          <w:lang w:val="en-GB" w:eastAsia="lv-LV"/>
        </w:rPr>
        <w:t xml:space="preserve"> for evaluation of separated structure </w:t>
      </w:r>
      <w:r w:rsidR="00EF6306" w:rsidRPr="004E7813">
        <w:rPr>
          <w:rFonts w:ascii="Myriad Pro" w:eastAsiaTheme="minorHAnsi" w:hAnsi="Myriad Pro" w:cstheme="minorBidi"/>
          <w:color w:val="000000" w:themeColor="text1"/>
          <w:lang w:val="en-GB" w:eastAsia="lv-LV"/>
        </w:rPr>
        <w:t xml:space="preserve">part </w:t>
      </w:r>
      <w:r w:rsidRPr="004E7813">
        <w:rPr>
          <w:rFonts w:ascii="Myriad Pro" w:eastAsiaTheme="minorHAnsi" w:hAnsi="Myriad Pro" w:cstheme="minorBidi"/>
          <w:color w:val="000000" w:themeColor="text1"/>
          <w:lang w:val="en-GB" w:eastAsia="lv-LV"/>
        </w:rPr>
        <w:t>of DPS at Construction Stage for Infrastructure subsystem (</w:t>
      </w:r>
      <w:r w:rsidR="0071610F" w:rsidRPr="004E7813">
        <w:rPr>
          <w:rFonts w:ascii="Myriad Pro" w:eastAsiaTheme="minorHAnsi" w:hAnsi="Myriad Pro" w:cstheme="minorBidi"/>
          <w:color w:val="000000" w:themeColor="text1"/>
          <w:lang w:val="en-GB" w:eastAsia="lv-LV"/>
        </w:rPr>
        <w:t>flexible price</w:t>
      </w:r>
      <w:r w:rsidRPr="004E7813">
        <w:rPr>
          <w:rFonts w:ascii="Myriad Pro" w:eastAsiaTheme="minorHAnsi" w:hAnsi="Myriad Pro" w:cstheme="minorBidi"/>
          <w:color w:val="000000" w:themeColor="text1"/>
          <w:lang w:val="en-GB" w:eastAsia="lv-LV"/>
        </w:rPr>
        <w:t>);</w:t>
      </w:r>
    </w:p>
    <w:p w14:paraId="1ECBBDBF" w14:textId="6161E25F" w:rsidR="003325CA" w:rsidRPr="004E7813" w:rsidRDefault="003325CA" w:rsidP="00796A1B">
      <w:pPr>
        <w:pStyle w:val="ListParagraph"/>
        <w:numPr>
          <w:ilvl w:val="2"/>
          <w:numId w:val="3"/>
        </w:numPr>
        <w:rPr>
          <w:rFonts w:ascii="Myriad Pro" w:eastAsiaTheme="minorHAnsi" w:hAnsi="Myriad Pro" w:cstheme="minorBidi"/>
          <w:color w:val="000000" w:themeColor="text1"/>
          <w:lang w:val="en-GB" w:eastAsia="lv-LV"/>
        </w:rPr>
      </w:pPr>
      <w:r w:rsidRPr="004E7813">
        <w:rPr>
          <w:rFonts w:ascii="Myriad Pro" w:eastAsiaTheme="minorHAnsi" w:hAnsi="Myriad Pro" w:cstheme="minorBidi"/>
          <w:color w:val="000000" w:themeColor="text1"/>
          <w:lang w:val="en-GB" w:eastAsia="lv-LV"/>
        </w:rPr>
        <w:lastRenderedPageBreak/>
        <w:t>Generic price</w:t>
      </w:r>
      <w:r w:rsidR="0071610F" w:rsidRPr="004E7813">
        <w:rPr>
          <w:rFonts w:ascii="Myriad Pro" w:eastAsiaTheme="minorHAnsi" w:hAnsi="Myriad Pro" w:cstheme="minorBidi"/>
          <w:color w:val="000000" w:themeColor="text1"/>
          <w:lang w:val="en-GB" w:eastAsia="lv-LV"/>
        </w:rPr>
        <w:t xml:space="preserve"> (hourly rate)</w:t>
      </w:r>
      <w:r w:rsidRPr="004E7813">
        <w:rPr>
          <w:rFonts w:ascii="Myriad Pro" w:eastAsiaTheme="minorHAnsi" w:hAnsi="Myriad Pro" w:cstheme="minorBidi"/>
          <w:color w:val="000000" w:themeColor="text1"/>
          <w:lang w:val="en-GB" w:eastAsia="lv-LV"/>
        </w:rPr>
        <w:t xml:space="preserve"> for advance assessment activity for the verification of CSM compliance at an intermediate version of the design (</w:t>
      </w:r>
      <w:r w:rsidR="0071610F" w:rsidRPr="004E7813">
        <w:rPr>
          <w:rFonts w:ascii="Myriad Pro" w:eastAsiaTheme="minorHAnsi" w:hAnsi="Myriad Pro" w:cstheme="minorBidi"/>
          <w:color w:val="000000" w:themeColor="text1"/>
          <w:lang w:val="en-GB" w:eastAsia="lv-LV"/>
        </w:rPr>
        <w:t xml:space="preserve">flexible price / </w:t>
      </w:r>
      <w:r w:rsidRPr="004E7813">
        <w:rPr>
          <w:rFonts w:ascii="Myriad Pro" w:eastAsiaTheme="minorHAnsi" w:hAnsi="Myriad Pro" w:cstheme="minorBidi"/>
          <w:color w:val="000000" w:themeColor="text1"/>
          <w:lang w:val="en-GB" w:eastAsia="lv-LV"/>
        </w:rPr>
        <w:t xml:space="preserve">see cl. </w:t>
      </w:r>
      <w:r w:rsidR="0006674A" w:rsidRPr="004E7813">
        <w:rPr>
          <w:rFonts w:ascii="Myriad Pro" w:eastAsiaTheme="minorHAnsi" w:hAnsi="Myriad Pro" w:cstheme="minorBidi"/>
          <w:color w:val="000000" w:themeColor="text1"/>
          <w:lang w:val="en-GB" w:eastAsia="lv-LV"/>
        </w:rPr>
        <w:t xml:space="preserve">6.5 </w:t>
      </w:r>
      <w:r w:rsidRPr="004E7813">
        <w:rPr>
          <w:rFonts w:ascii="Myriad Pro" w:eastAsiaTheme="minorHAnsi" w:hAnsi="Myriad Pro" w:cstheme="minorBidi"/>
          <w:color w:val="000000" w:themeColor="text1"/>
          <w:lang w:val="en-GB" w:eastAsia="lv-LV"/>
        </w:rPr>
        <w:t>of Technical Specification);</w:t>
      </w:r>
    </w:p>
    <w:p w14:paraId="779782C7" w14:textId="1DB3D9D2" w:rsidR="00D000B8" w:rsidRPr="004E7813" w:rsidRDefault="006E43D0" w:rsidP="00E124E2">
      <w:pPr>
        <w:pStyle w:val="ListParagraph"/>
        <w:numPr>
          <w:ilvl w:val="2"/>
          <w:numId w:val="3"/>
        </w:numPr>
        <w:spacing w:after="120"/>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 xml:space="preserve">Assessment of Generic design </w:t>
      </w:r>
      <w:r w:rsidR="006810CD" w:rsidRPr="004E7813">
        <w:rPr>
          <w:rFonts w:ascii="Myriad Pro" w:eastAsiaTheme="minorHAnsi" w:hAnsi="Myriad Pro" w:cstheme="minorBidi"/>
          <w:lang w:val="en-GB" w:eastAsia="lv-LV"/>
        </w:rPr>
        <w:t>for</w:t>
      </w:r>
      <w:r w:rsidRPr="004E7813">
        <w:rPr>
          <w:rFonts w:ascii="Myriad Pro" w:eastAsiaTheme="minorHAnsi" w:hAnsi="Myriad Pro" w:cstheme="minorBidi"/>
          <w:lang w:val="en-GB" w:eastAsia="lv-LV"/>
        </w:rPr>
        <w:t xml:space="preserve"> Energy subsystem </w:t>
      </w:r>
      <w:r w:rsidR="006810CD" w:rsidRPr="004E7813">
        <w:rPr>
          <w:rFonts w:ascii="Myriad Pro" w:eastAsiaTheme="minorHAnsi" w:hAnsi="Myriad Pro" w:cstheme="minorBidi"/>
          <w:lang w:val="en-GB" w:eastAsia="lv-LV"/>
        </w:rPr>
        <w:t>of</w:t>
      </w:r>
      <w:r w:rsidRPr="004E7813">
        <w:rPr>
          <w:rFonts w:ascii="Myriad Pro" w:eastAsiaTheme="minorHAnsi" w:hAnsi="Myriad Pro" w:cstheme="minorBidi"/>
          <w:lang w:val="en-GB" w:eastAsia="lv-LV"/>
        </w:rPr>
        <w:t xml:space="preserve"> </w:t>
      </w:r>
      <w:r w:rsidR="00F65329" w:rsidRPr="004E7813">
        <w:rPr>
          <w:rFonts w:ascii="Myriad Pro" w:eastAsiaTheme="minorHAnsi" w:hAnsi="Myriad Pro" w:cstheme="minorBidi"/>
          <w:lang w:val="en-GB" w:eastAsia="lv-LV"/>
        </w:rPr>
        <w:t xml:space="preserve">Rail </w:t>
      </w:r>
      <w:proofErr w:type="spellStart"/>
      <w:r w:rsidR="00F65329" w:rsidRPr="004E7813">
        <w:rPr>
          <w:rFonts w:ascii="Myriad Pro" w:eastAsiaTheme="minorHAnsi" w:hAnsi="Myriad Pro" w:cstheme="minorBidi"/>
          <w:lang w:val="en-GB" w:eastAsia="lv-LV"/>
        </w:rPr>
        <w:t>Baltica</w:t>
      </w:r>
      <w:proofErr w:type="spellEnd"/>
      <w:r w:rsidR="00F65329" w:rsidRPr="004E7813">
        <w:rPr>
          <w:rFonts w:ascii="Myriad Pro" w:eastAsiaTheme="minorHAnsi" w:hAnsi="Myriad Pro" w:cstheme="minorBidi"/>
          <w:lang w:val="en-GB" w:eastAsia="lv-LV"/>
        </w:rPr>
        <w:t xml:space="preserve"> project</w:t>
      </w:r>
      <w:r w:rsidRPr="004E7813">
        <w:rPr>
          <w:rFonts w:ascii="Myriad Pro" w:eastAsiaTheme="minorHAnsi" w:hAnsi="Myriad Pro" w:cstheme="minorBidi"/>
          <w:lang w:val="en-GB" w:eastAsia="lv-LV"/>
        </w:rPr>
        <w:t xml:space="preserve"> (fixed price);</w:t>
      </w:r>
    </w:p>
    <w:p w14:paraId="6E513ED0" w14:textId="7878C72A" w:rsidR="006810CD" w:rsidRPr="004E7813" w:rsidRDefault="006E43D0" w:rsidP="00282619">
      <w:pPr>
        <w:pStyle w:val="ListParagraph"/>
        <w:numPr>
          <w:ilvl w:val="2"/>
          <w:numId w:val="3"/>
        </w:numPr>
        <w:rPr>
          <w:rFonts w:ascii="Myriad Pro" w:eastAsiaTheme="minorHAnsi" w:hAnsi="Myriad Pro" w:cstheme="minorBidi"/>
          <w:lang w:val="en-GB" w:eastAsia="lv-LV"/>
        </w:rPr>
      </w:pPr>
      <w:r w:rsidRPr="004E7813">
        <w:rPr>
          <w:rFonts w:ascii="Myriad Pro" w:eastAsiaTheme="minorHAnsi" w:hAnsi="Myriad Pro" w:cstheme="minorBidi"/>
          <w:lang w:val="en-GB" w:eastAsia="lv-LV"/>
        </w:rPr>
        <w:t>Application design safety assessment</w:t>
      </w:r>
      <w:r w:rsidR="006810CD" w:rsidRPr="004E7813">
        <w:rPr>
          <w:rFonts w:ascii="Myriad Pro" w:eastAsiaTheme="minorHAnsi" w:hAnsi="Myriad Pro" w:cstheme="minorBidi"/>
          <w:lang w:val="en-GB" w:eastAsia="lv-LV"/>
        </w:rPr>
        <w:t xml:space="preserve"> of</w:t>
      </w:r>
      <w:r w:rsidRPr="004E7813">
        <w:rPr>
          <w:rFonts w:ascii="Myriad Pro" w:eastAsiaTheme="minorHAnsi" w:hAnsi="Myriad Pro" w:cstheme="minorBidi"/>
          <w:lang w:val="en-GB" w:eastAsia="lv-LV"/>
        </w:rPr>
        <w:t xml:space="preserve"> each Design Section </w:t>
      </w:r>
      <w:r w:rsidR="00282619" w:rsidRPr="004E7813">
        <w:rPr>
          <w:rFonts w:ascii="Myriad Pro" w:eastAsiaTheme="minorHAnsi" w:hAnsi="Myriad Pro" w:cstheme="minorBidi"/>
          <w:lang w:val="en-GB" w:eastAsia="lv-LV"/>
        </w:rPr>
        <w:t xml:space="preserve">and Local Facility </w:t>
      </w:r>
      <w:r w:rsidR="006810CD" w:rsidRPr="004E7813">
        <w:rPr>
          <w:rFonts w:ascii="Myriad Pro" w:eastAsiaTheme="minorHAnsi" w:hAnsi="Myriad Pro" w:cstheme="minorBidi"/>
          <w:lang w:val="en-GB" w:eastAsia="lv-LV"/>
        </w:rPr>
        <w:t xml:space="preserve">regarding </w:t>
      </w:r>
      <w:r w:rsidRPr="004E7813">
        <w:rPr>
          <w:rFonts w:ascii="Myriad Pro" w:eastAsiaTheme="minorHAnsi" w:hAnsi="Myriad Pro" w:cstheme="minorBidi"/>
          <w:lang w:val="en-GB" w:eastAsia="lv-LV"/>
        </w:rPr>
        <w:t xml:space="preserve">Energy </w:t>
      </w:r>
      <w:r w:rsidRPr="004E7813">
        <w:rPr>
          <w:rFonts w:ascii="Myriad Pro" w:eastAsiaTheme="minorHAnsi" w:hAnsi="Myriad Pro" w:cstheme="minorBidi"/>
          <w:color w:val="000000" w:themeColor="text1"/>
          <w:lang w:val="en-GB" w:eastAsia="lv-LV"/>
        </w:rPr>
        <w:t>Subsystem (fixed price);</w:t>
      </w:r>
    </w:p>
    <w:p w14:paraId="3C2177AF" w14:textId="532807C7" w:rsidR="006E43D0" w:rsidRPr="004E7813" w:rsidRDefault="006E43D0" w:rsidP="00E124E2">
      <w:pPr>
        <w:pStyle w:val="ListParagraph"/>
        <w:numPr>
          <w:ilvl w:val="2"/>
          <w:numId w:val="3"/>
        </w:numPr>
        <w:spacing w:after="120"/>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 xml:space="preserve">Final safety assessment </w:t>
      </w:r>
      <w:r w:rsidR="003C0AB5" w:rsidRPr="004E7813">
        <w:rPr>
          <w:rFonts w:ascii="Myriad Pro" w:eastAsiaTheme="minorHAnsi" w:hAnsi="Myriad Pro" w:cstheme="minorBidi"/>
          <w:lang w:val="en-GB" w:eastAsia="lv-LV"/>
        </w:rPr>
        <w:t xml:space="preserve">(construction and testing stage) </w:t>
      </w:r>
      <w:r w:rsidR="006810CD" w:rsidRPr="004E7813">
        <w:rPr>
          <w:rFonts w:ascii="Myriad Pro" w:eastAsiaTheme="minorHAnsi" w:hAnsi="Myriad Pro" w:cstheme="minorBidi"/>
          <w:lang w:val="en-GB" w:eastAsia="lv-LV"/>
        </w:rPr>
        <w:t>of</w:t>
      </w:r>
      <w:r w:rsidRPr="004E7813">
        <w:rPr>
          <w:rFonts w:ascii="Myriad Pro" w:eastAsiaTheme="minorHAnsi" w:hAnsi="Myriad Pro" w:cstheme="minorBidi"/>
          <w:lang w:val="en-GB" w:eastAsia="lv-LV"/>
        </w:rPr>
        <w:t xml:space="preserve"> each Design Section</w:t>
      </w:r>
      <w:r w:rsidR="00282619" w:rsidRPr="004E7813">
        <w:rPr>
          <w:rFonts w:ascii="Myriad Pro" w:eastAsiaTheme="minorHAnsi" w:hAnsi="Myriad Pro" w:cstheme="minorBidi"/>
          <w:lang w:val="en-GB" w:eastAsia="lv-LV"/>
        </w:rPr>
        <w:t xml:space="preserve"> and </w:t>
      </w:r>
      <w:r w:rsidR="007A120F" w:rsidRPr="004E7813">
        <w:rPr>
          <w:rFonts w:ascii="Myriad Pro" w:eastAsiaTheme="minorHAnsi" w:hAnsi="Myriad Pro" w:cstheme="minorBidi"/>
          <w:lang w:val="en-GB" w:eastAsia="lv-LV"/>
        </w:rPr>
        <w:t>Local Facility</w:t>
      </w:r>
      <w:r w:rsidRPr="004E7813">
        <w:rPr>
          <w:rFonts w:ascii="Myriad Pro" w:eastAsiaTheme="minorHAnsi" w:hAnsi="Myriad Pro" w:cstheme="minorBidi"/>
          <w:lang w:val="en-GB" w:eastAsia="lv-LV"/>
        </w:rPr>
        <w:t xml:space="preserve"> </w:t>
      </w:r>
      <w:r w:rsidR="006810CD" w:rsidRPr="004E7813">
        <w:rPr>
          <w:rFonts w:ascii="Myriad Pro" w:eastAsiaTheme="minorHAnsi" w:hAnsi="Myriad Pro" w:cstheme="minorBidi"/>
          <w:lang w:val="en-GB" w:eastAsia="lv-LV"/>
        </w:rPr>
        <w:t>regarding</w:t>
      </w:r>
      <w:r w:rsidRPr="004E7813">
        <w:rPr>
          <w:rFonts w:ascii="Myriad Pro" w:eastAsiaTheme="minorHAnsi" w:hAnsi="Myriad Pro" w:cstheme="minorBidi"/>
          <w:lang w:val="en-GB" w:eastAsia="lv-LV"/>
        </w:rPr>
        <w:t xml:space="preserve"> Energy Subsystem (fixed price);</w:t>
      </w:r>
    </w:p>
    <w:p w14:paraId="098C0000" w14:textId="090E709B" w:rsidR="009E635D" w:rsidRPr="004E7813" w:rsidRDefault="009E635D" w:rsidP="00E124E2">
      <w:pPr>
        <w:pStyle w:val="ListParagraph"/>
        <w:numPr>
          <w:ilvl w:val="2"/>
          <w:numId w:val="3"/>
        </w:numPr>
        <w:spacing w:after="120"/>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Inception report (fixed price);</w:t>
      </w:r>
    </w:p>
    <w:p w14:paraId="0A029505" w14:textId="5B04A02A" w:rsidR="00310CF6" w:rsidRPr="004E7813" w:rsidRDefault="00310CF6" w:rsidP="00E124E2">
      <w:pPr>
        <w:pStyle w:val="ListParagraph"/>
        <w:numPr>
          <w:ilvl w:val="2"/>
          <w:numId w:val="3"/>
        </w:numPr>
        <w:spacing w:after="120"/>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 xml:space="preserve">Initial assessment of Rail </w:t>
      </w:r>
      <w:proofErr w:type="spellStart"/>
      <w:r w:rsidRPr="004E7813">
        <w:rPr>
          <w:rFonts w:ascii="Myriad Pro" w:eastAsiaTheme="minorHAnsi" w:hAnsi="Myriad Pro" w:cstheme="minorBidi"/>
          <w:lang w:val="en-GB" w:eastAsia="lv-LV"/>
        </w:rPr>
        <w:t>Baltica</w:t>
      </w:r>
      <w:proofErr w:type="spellEnd"/>
      <w:r w:rsidRPr="004E7813">
        <w:rPr>
          <w:rFonts w:ascii="Myriad Pro" w:eastAsiaTheme="minorHAnsi" w:hAnsi="Myriad Pro" w:cstheme="minorBidi"/>
          <w:lang w:val="en-GB" w:eastAsia="lv-LV"/>
        </w:rPr>
        <w:t xml:space="preserve"> Global project (fixed price);</w:t>
      </w:r>
    </w:p>
    <w:p w14:paraId="034B35B5" w14:textId="3D4C49FF" w:rsidR="006E43D0" w:rsidRPr="004E7813" w:rsidRDefault="006E43D0" w:rsidP="00E124E2">
      <w:pPr>
        <w:pStyle w:val="ListParagraph"/>
        <w:numPr>
          <w:ilvl w:val="2"/>
          <w:numId w:val="3"/>
        </w:numPr>
        <w:spacing w:after="120"/>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Safe integration for operating section</w:t>
      </w:r>
      <w:r w:rsidR="00587189" w:rsidRPr="004E7813">
        <w:rPr>
          <w:rFonts w:ascii="Myriad Pro" w:eastAsiaTheme="minorHAnsi" w:hAnsi="Myriad Pro" w:cstheme="minorBidi"/>
          <w:lang w:val="en-GB" w:eastAsia="lv-LV"/>
        </w:rPr>
        <w:t xml:space="preserve"> </w:t>
      </w:r>
      <w:r w:rsidRPr="004E7813">
        <w:rPr>
          <w:rFonts w:ascii="Myriad Pro" w:eastAsiaTheme="minorHAnsi" w:hAnsi="Myriad Pro" w:cstheme="minorBidi"/>
          <w:lang w:val="en-GB" w:eastAsia="lv-LV"/>
        </w:rPr>
        <w:t>(</w:t>
      </w:r>
      <w:r w:rsidR="009C33AF" w:rsidRPr="004E7813">
        <w:rPr>
          <w:rFonts w:ascii="Myriad Pro" w:eastAsiaTheme="minorHAnsi" w:hAnsi="Myriad Pro" w:cstheme="minorBidi"/>
          <w:lang w:val="en-GB" w:eastAsia="lv-LV"/>
        </w:rPr>
        <w:t>fixed</w:t>
      </w:r>
      <w:r w:rsidRPr="004E7813">
        <w:rPr>
          <w:rFonts w:ascii="Myriad Pro" w:eastAsiaTheme="minorHAnsi" w:hAnsi="Myriad Pro" w:cstheme="minorBidi"/>
          <w:lang w:val="en-GB" w:eastAsia="lv-LV"/>
        </w:rPr>
        <w:t xml:space="preserve"> price);</w:t>
      </w:r>
    </w:p>
    <w:p w14:paraId="7C394A18" w14:textId="2D658DB1" w:rsidR="006E43D0" w:rsidRPr="004E7813" w:rsidRDefault="006E43D0" w:rsidP="00E124E2">
      <w:pPr>
        <w:pStyle w:val="ListParagraph"/>
        <w:numPr>
          <w:ilvl w:val="2"/>
          <w:numId w:val="3"/>
        </w:numPr>
        <w:spacing w:after="120"/>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 xml:space="preserve">Additional safe integration stage for </w:t>
      </w:r>
      <w:r w:rsidR="00587189" w:rsidRPr="004E7813">
        <w:rPr>
          <w:rFonts w:ascii="Myriad Pro" w:eastAsiaTheme="minorHAnsi" w:hAnsi="Myriad Pro" w:cstheme="minorBidi"/>
          <w:lang w:val="en-GB" w:eastAsia="lv-LV"/>
        </w:rPr>
        <w:t xml:space="preserve">next </w:t>
      </w:r>
      <w:r w:rsidRPr="004E7813">
        <w:rPr>
          <w:rFonts w:ascii="Myriad Pro" w:eastAsiaTheme="minorHAnsi" w:hAnsi="Myriad Pro" w:cstheme="minorBidi"/>
          <w:lang w:val="en-GB" w:eastAsia="lv-LV"/>
        </w:rPr>
        <w:t>commissioned operating sections (</w:t>
      </w:r>
      <w:r w:rsidR="009C33AF" w:rsidRPr="004E7813">
        <w:rPr>
          <w:rFonts w:ascii="Myriad Pro" w:eastAsiaTheme="minorHAnsi" w:hAnsi="Myriad Pro" w:cstheme="minorBidi"/>
          <w:lang w:val="en-GB" w:eastAsia="lv-LV"/>
        </w:rPr>
        <w:t>fixed</w:t>
      </w:r>
      <w:r w:rsidRPr="004E7813">
        <w:rPr>
          <w:rFonts w:ascii="Myriad Pro" w:eastAsiaTheme="minorHAnsi" w:hAnsi="Myriad Pro" w:cstheme="minorBidi"/>
          <w:lang w:val="en-GB" w:eastAsia="lv-LV"/>
        </w:rPr>
        <w:t xml:space="preserve"> price);</w:t>
      </w:r>
    </w:p>
    <w:p w14:paraId="71EBFD77" w14:textId="432FE4DF" w:rsidR="009E635D" w:rsidRPr="004E7813" w:rsidRDefault="009E635D" w:rsidP="00E124E2">
      <w:pPr>
        <w:pStyle w:val="ListParagraph"/>
        <w:numPr>
          <w:ilvl w:val="2"/>
          <w:numId w:val="3"/>
        </w:numPr>
        <w:spacing w:after="120"/>
        <w:jc w:val="both"/>
        <w:rPr>
          <w:rFonts w:ascii="Myriad Pro" w:eastAsiaTheme="minorHAnsi" w:hAnsi="Myriad Pro" w:cstheme="minorBidi"/>
          <w:lang w:val="en-GB" w:eastAsia="lv-LV"/>
        </w:rPr>
      </w:pPr>
      <w:proofErr w:type="spellStart"/>
      <w:r w:rsidRPr="004E7813">
        <w:rPr>
          <w:rFonts w:ascii="Myriad Pro" w:eastAsiaTheme="minorHAnsi" w:hAnsi="Myriad Pro" w:cstheme="minorBidi"/>
          <w:lang w:val="en-GB" w:eastAsia="lv-LV"/>
        </w:rPr>
        <w:t>AsBo</w:t>
      </w:r>
      <w:proofErr w:type="spellEnd"/>
      <w:r w:rsidRPr="004E7813">
        <w:rPr>
          <w:rFonts w:ascii="Myriad Pro" w:eastAsiaTheme="minorHAnsi" w:hAnsi="Myriad Pro" w:cstheme="minorBidi"/>
          <w:lang w:val="en-GB" w:eastAsia="lv-LV"/>
        </w:rPr>
        <w:t xml:space="preserve"> assessment of test train, test environment and operation procedures established for the purpose of performing dynamic integration testing of the railway system</w:t>
      </w:r>
      <w:r w:rsidR="00DF2651" w:rsidRPr="004E7813">
        <w:rPr>
          <w:rFonts w:ascii="Myriad Pro" w:eastAsiaTheme="minorHAnsi" w:hAnsi="Myriad Pro" w:cstheme="minorBidi"/>
          <w:lang w:val="en-GB" w:eastAsia="lv-LV"/>
        </w:rPr>
        <w:t xml:space="preserve"> (</w:t>
      </w:r>
      <w:r w:rsidR="009C33AF" w:rsidRPr="004E7813">
        <w:rPr>
          <w:rFonts w:ascii="Myriad Pro" w:eastAsiaTheme="minorHAnsi" w:hAnsi="Myriad Pro" w:cstheme="minorBidi"/>
          <w:lang w:val="en-GB" w:eastAsia="lv-LV"/>
        </w:rPr>
        <w:t>fixed price</w:t>
      </w:r>
      <w:r w:rsidR="00DF2651" w:rsidRPr="004E7813">
        <w:rPr>
          <w:rFonts w:ascii="Myriad Pro" w:eastAsiaTheme="minorHAnsi" w:hAnsi="Myriad Pro" w:cstheme="minorBidi"/>
          <w:lang w:val="en-GB" w:eastAsia="lv-LV"/>
        </w:rPr>
        <w:t>)</w:t>
      </w:r>
      <w:r w:rsidRPr="004E7813">
        <w:rPr>
          <w:rFonts w:ascii="Myriad Pro" w:eastAsiaTheme="minorHAnsi" w:hAnsi="Myriad Pro" w:cstheme="minorBidi"/>
          <w:lang w:val="en-GB" w:eastAsia="lv-LV"/>
        </w:rPr>
        <w:t>;</w:t>
      </w:r>
    </w:p>
    <w:p w14:paraId="0802D65F" w14:textId="1F6C2823" w:rsidR="00426D5E" w:rsidRPr="004E7813" w:rsidRDefault="00426D5E" w:rsidP="00E124E2">
      <w:pPr>
        <w:pStyle w:val="ListParagraph"/>
        <w:numPr>
          <w:ilvl w:val="2"/>
          <w:numId w:val="3"/>
        </w:numPr>
        <w:spacing w:after="120"/>
        <w:jc w:val="both"/>
        <w:rPr>
          <w:rFonts w:ascii="Myriad Pro" w:eastAsiaTheme="minorHAnsi" w:hAnsi="Myriad Pro" w:cstheme="minorBidi"/>
          <w:lang w:val="en-GB" w:eastAsia="lv-LV"/>
        </w:rPr>
      </w:pPr>
      <w:proofErr w:type="spellStart"/>
      <w:r w:rsidRPr="004E7813">
        <w:rPr>
          <w:rFonts w:ascii="Myriad Pro" w:eastAsiaTheme="minorHAnsi" w:hAnsi="Myriad Pro" w:cstheme="minorBidi"/>
          <w:lang w:val="en-GB" w:eastAsia="lv-LV"/>
        </w:rPr>
        <w:t>AsBo</w:t>
      </w:r>
      <w:proofErr w:type="spellEnd"/>
      <w:r w:rsidRPr="004E7813">
        <w:rPr>
          <w:rFonts w:ascii="Myriad Pro" w:eastAsiaTheme="minorHAnsi" w:hAnsi="Myriad Pro" w:cstheme="minorBidi"/>
          <w:lang w:val="en-GB" w:eastAsia="lv-LV"/>
        </w:rPr>
        <w:t xml:space="preserve"> assessment of railway related elements and operation of construction works facilities implemented for the storage and the transportation of goods and machinery to the construction site</w:t>
      </w:r>
      <w:r w:rsidR="00DF2651" w:rsidRPr="004E7813">
        <w:rPr>
          <w:rFonts w:ascii="Myriad Pro" w:eastAsiaTheme="minorHAnsi" w:hAnsi="Myriad Pro" w:cstheme="minorBidi"/>
          <w:lang w:val="en-GB" w:eastAsia="lv-LV"/>
        </w:rPr>
        <w:t xml:space="preserve"> (</w:t>
      </w:r>
      <w:r w:rsidR="009C33AF" w:rsidRPr="004E7813">
        <w:rPr>
          <w:rFonts w:ascii="Myriad Pro" w:eastAsiaTheme="minorHAnsi" w:hAnsi="Myriad Pro" w:cstheme="minorBidi"/>
          <w:lang w:val="en-GB" w:eastAsia="lv-LV"/>
        </w:rPr>
        <w:t>fixed price</w:t>
      </w:r>
      <w:r w:rsidR="00DF2651" w:rsidRPr="004E7813">
        <w:rPr>
          <w:rFonts w:ascii="Myriad Pro" w:eastAsiaTheme="minorHAnsi" w:hAnsi="Myriad Pro" w:cstheme="minorBidi"/>
          <w:lang w:val="en-GB" w:eastAsia="lv-LV"/>
        </w:rPr>
        <w:t>)</w:t>
      </w:r>
      <w:r w:rsidRPr="004E7813">
        <w:rPr>
          <w:rFonts w:ascii="Myriad Pro" w:eastAsiaTheme="minorHAnsi" w:hAnsi="Myriad Pro" w:cstheme="minorBidi"/>
          <w:lang w:val="en-GB" w:eastAsia="lv-LV"/>
        </w:rPr>
        <w:t>;</w:t>
      </w:r>
    </w:p>
    <w:p w14:paraId="1C77B9B8" w14:textId="7C0B8057" w:rsidR="009E635D" w:rsidRPr="004E7813" w:rsidRDefault="009E635D" w:rsidP="006E43D0">
      <w:pPr>
        <w:pStyle w:val="ListParagraph"/>
        <w:numPr>
          <w:ilvl w:val="2"/>
          <w:numId w:val="3"/>
        </w:numPr>
        <w:spacing w:after="120"/>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 xml:space="preserve">1-hour rate for </w:t>
      </w:r>
      <w:r w:rsidR="00141C70" w:rsidRPr="004E7813">
        <w:rPr>
          <w:rFonts w:ascii="Myriad Pro" w:eastAsiaTheme="minorHAnsi" w:hAnsi="Myriad Pro" w:cstheme="minorBidi"/>
          <w:lang w:val="en-GB" w:eastAsia="lv-LV"/>
        </w:rPr>
        <w:t>undefined</w:t>
      </w:r>
      <w:r w:rsidRPr="004E7813">
        <w:rPr>
          <w:rFonts w:ascii="Myriad Pro" w:eastAsiaTheme="minorHAnsi" w:hAnsi="Myriad Pro" w:cstheme="minorBidi"/>
          <w:lang w:val="en-GB" w:eastAsia="lv-LV"/>
        </w:rPr>
        <w:t xml:space="preserve"> scope of </w:t>
      </w:r>
      <w:r w:rsidR="009C33AF" w:rsidRPr="004E7813">
        <w:rPr>
          <w:rFonts w:ascii="Myriad Pro" w:eastAsiaTheme="minorHAnsi" w:hAnsi="Myriad Pro" w:cstheme="minorBidi"/>
          <w:lang w:val="en-GB" w:eastAsia="lv-LV"/>
        </w:rPr>
        <w:t>additional</w:t>
      </w:r>
      <w:r w:rsidRPr="004E7813">
        <w:rPr>
          <w:rFonts w:ascii="Myriad Pro" w:eastAsiaTheme="minorHAnsi" w:hAnsi="Myriad Pro" w:cstheme="minorBidi"/>
          <w:lang w:val="en-GB" w:eastAsia="lv-LV"/>
        </w:rPr>
        <w:t xml:space="preserve"> </w:t>
      </w:r>
      <w:r w:rsidR="00141C70" w:rsidRPr="004E7813">
        <w:rPr>
          <w:rFonts w:ascii="Myriad Pro" w:eastAsiaTheme="minorHAnsi" w:hAnsi="Myriad Pro" w:cstheme="minorBidi"/>
          <w:lang w:val="en-GB" w:eastAsia="lv-LV"/>
        </w:rPr>
        <w:t>assessment</w:t>
      </w:r>
      <w:r w:rsidRPr="004E7813">
        <w:rPr>
          <w:rFonts w:ascii="Myriad Pro" w:eastAsiaTheme="minorHAnsi" w:hAnsi="Myriad Pro" w:cstheme="minorBidi"/>
          <w:lang w:val="en-GB" w:eastAsia="lv-LV"/>
        </w:rPr>
        <w:t xml:space="preserve"> services </w:t>
      </w:r>
      <w:r w:rsidR="00141C70" w:rsidRPr="004E7813">
        <w:rPr>
          <w:rFonts w:ascii="Myriad Pro" w:eastAsiaTheme="minorHAnsi" w:hAnsi="Myriad Pro" w:cstheme="minorBidi"/>
          <w:lang w:val="en-GB" w:eastAsia="lv-LV"/>
        </w:rPr>
        <w:t>according</w:t>
      </w:r>
      <w:r w:rsidRPr="004E7813">
        <w:rPr>
          <w:rFonts w:ascii="Myriad Pro" w:eastAsiaTheme="minorHAnsi" w:hAnsi="Myriad Pro" w:cstheme="minorBidi"/>
          <w:lang w:val="en-GB" w:eastAsia="lv-LV"/>
        </w:rPr>
        <w:t xml:space="preserve"> to Regulation 402/2013 (</w:t>
      </w:r>
      <w:r w:rsidR="009C33AF" w:rsidRPr="004E7813">
        <w:rPr>
          <w:rFonts w:ascii="Myriad Pro" w:eastAsiaTheme="minorHAnsi" w:hAnsi="Myriad Pro" w:cstheme="minorBidi"/>
          <w:lang w:val="en-GB" w:eastAsia="lv-LV"/>
        </w:rPr>
        <w:t xml:space="preserve">flexible price – </w:t>
      </w:r>
      <w:r w:rsidRPr="004E7813">
        <w:rPr>
          <w:rFonts w:ascii="Myriad Pro" w:eastAsiaTheme="minorHAnsi" w:hAnsi="Myriad Pro" w:cstheme="minorBidi"/>
          <w:lang w:val="en-GB" w:eastAsia="lv-LV"/>
        </w:rPr>
        <w:t>variations)</w:t>
      </w:r>
      <w:r w:rsidR="00FA1F51" w:rsidRPr="004E7813">
        <w:rPr>
          <w:rFonts w:ascii="Myriad Pro" w:eastAsiaTheme="minorHAnsi" w:hAnsi="Myriad Pro" w:cstheme="minorBidi"/>
          <w:lang w:val="en-GB" w:eastAsia="lv-LV"/>
        </w:rPr>
        <w:t>;</w:t>
      </w:r>
    </w:p>
    <w:p w14:paraId="31EF0DD9" w14:textId="4D2FBD00" w:rsidR="009C33AF" w:rsidRPr="004E7813" w:rsidRDefault="009C33AF" w:rsidP="006E43D0">
      <w:pPr>
        <w:pStyle w:val="ListParagraph"/>
        <w:numPr>
          <w:ilvl w:val="2"/>
          <w:numId w:val="3"/>
        </w:numPr>
        <w:spacing w:after="120"/>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 xml:space="preserve">Operating sections shall be defined based on assumptions stated in the main text of Technical Specifications. </w:t>
      </w:r>
    </w:p>
    <w:p w14:paraId="3B728024" w14:textId="4156CE70" w:rsidR="00FD127C" w:rsidRPr="004E7813" w:rsidRDefault="00FD127C" w:rsidP="006E43D0">
      <w:pPr>
        <w:pStyle w:val="ListParagraph"/>
        <w:numPr>
          <w:ilvl w:val="2"/>
          <w:numId w:val="3"/>
        </w:numPr>
        <w:spacing w:after="120"/>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 xml:space="preserve">With regards to Work Packages, under which </w:t>
      </w:r>
      <w:proofErr w:type="spellStart"/>
      <w:r w:rsidRPr="004E7813">
        <w:rPr>
          <w:rFonts w:ascii="Myriad Pro" w:eastAsiaTheme="minorHAnsi" w:hAnsi="Myriad Pro" w:cstheme="minorBidi"/>
          <w:lang w:val="en-GB" w:eastAsia="lv-LV"/>
        </w:rPr>
        <w:t>AsBo</w:t>
      </w:r>
      <w:proofErr w:type="spellEnd"/>
      <w:r w:rsidRPr="004E7813">
        <w:rPr>
          <w:rFonts w:ascii="Myriad Pro" w:eastAsiaTheme="minorHAnsi" w:hAnsi="Myriad Pro" w:cstheme="minorBidi"/>
          <w:lang w:val="en-GB" w:eastAsia="lv-LV"/>
        </w:rPr>
        <w:t xml:space="preserve"> is required to issue reports concerning the trackside construction assessment and provided that such reports are capable of being issued no earlier than one (1) year after placement of the Order for the Work Package concerned, </w:t>
      </w:r>
      <w:proofErr w:type="spellStart"/>
      <w:r w:rsidRPr="004E7813">
        <w:rPr>
          <w:rFonts w:ascii="Myriad Pro" w:eastAsiaTheme="minorHAnsi" w:hAnsi="Myriad Pro" w:cstheme="minorBidi"/>
          <w:lang w:val="en-GB" w:eastAsia="lv-LV"/>
        </w:rPr>
        <w:t>AsBo</w:t>
      </w:r>
      <w:proofErr w:type="spellEnd"/>
      <w:r w:rsidRPr="004E7813">
        <w:rPr>
          <w:rFonts w:ascii="Myriad Pro" w:eastAsiaTheme="minorHAnsi" w:hAnsi="Myriad Pro" w:cstheme="minorBidi"/>
          <w:lang w:val="en-GB" w:eastAsia="lv-LV"/>
        </w:rPr>
        <w:t xml:space="preserve"> shall be entitled to initiate and the Client and </w:t>
      </w:r>
      <w:proofErr w:type="spellStart"/>
      <w:r w:rsidRPr="004E7813">
        <w:rPr>
          <w:rFonts w:ascii="Myriad Pro" w:eastAsiaTheme="minorHAnsi" w:hAnsi="Myriad Pro" w:cstheme="minorBidi"/>
          <w:lang w:val="en-GB" w:eastAsia="lv-LV"/>
        </w:rPr>
        <w:t>AsBo</w:t>
      </w:r>
      <w:proofErr w:type="spellEnd"/>
      <w:r w:rsidRPr="004E7813">
        <w:rPr>
          <w:rFonts w:ascii="Myriad Pro" w:eastAsiaTheme="minorHAnsi" w:hAnsi="Myriad Pro" w:cstheme="minorBidi"/>
          <w:lang w:val="en-GB" w:eastAsia="lv-LV"/>
        </w:rPr>
        <w:t xml:space="preserve"> shall negotiate in good faith concerning the issuance by </w:t>
      </w:r>
      <w:proofErr w:type="spellStart"/>
      <w:r w:rsidRPr="004E7813">
        <w:rPr>
          <w:rFonts w:ascii="Myriad Pro" w:eastAsiaTheme="minorHAnsi" w:hAnsi="Myriad Pro" w:cstheme="minorBidi"/>
          <w:lang w:val="en-GB" w:eastAsia="lv-LV"/>
        </w:rPr>
        <w:t>AsBo</w:t>
      </w:r>
      <w:proofErr w:type="spellEnd"/>
      <w:r w:rsidRPr="004E7813">
        <w:rPr>
          <w:rFonts w:ascii="Myriad Pro" w:eastAsiaTheme="minorHAnsi" w:hAnsi="Myriad Pro" w:cstheme="minorBidi"/>
          <w:lang w:val="en-GB" w:eastAsia="lv-LV"/>
        </w:rPr>
        <w:t xml:space="preserve"> and acceptance by the Client of the reports with respect to part(s) of the Work Package. Where the Report is issued by </w:t>
      </w:r>
      <w:proofErr w:type="spellStart"/>
      <w:r w:rsidRPr="004E7813">
        <w:rPr>
          <w:rFonts w:ascii="Myriad Pro" w:eastAsiaTheme="minorHAnsi" w:hAnsi="Myriad Pro" w:cstheme="minorBidi"/>
          <w:lang w:val="en-GB" w:eastAsia="lv-LV"/>
        </w:rPr>
        <w:t>AsBo</w:t>
      </w:r>
      <w:proofErr w:type="spellEnd"/>
      <w:r w:rsidRPr="004E7813">
        <w:rPr>
          <w:rFonts w:ascii="Myriad Pro" w:eastAsiaTheme="minorHAnsi" w:hAnsi="Myriad Pro" w:cstheme="minorBidi"/>
          <w:lang w:val="en-GB" w:eastAsia="lv-LV"/>
        </w:rPr>
        <w:t xml:space="preserve"> and accepted by the Client by signing the Transfer-Acceptance Deed with respect to part of the Work Package, </w:t>
      </w:r>
      <w:proofErr w:type="spellStart"/>
      <w:r w:rsidRPr="004E7813">
        <w:rPr>
          <w:rFonts w:ascii="Myriad Pro" w:eastAsiaTheme="minorHAnsi" w:hAnsi="Myriad Pro" w:cstheme="minorBidi"/>
          <w:lang w:val="en-GB" w:eastAsia="lv-LV"/>
        </w:rPr>
        <w:t>AsBo</w:t>
      </w:r>
      <w:proofErr w:type="spellEnd"/>
      <w:r w:rsidRPr="004E7813">
        <w:rPr>
          <w:rFonts w:ascii="Myriad Pro" w:eastAsiaTheme="minorHAnsi" w:hAnsi="Myriad Pro" w:cstheme="minorBidi"/>
          <w:lang w:val="en-GB" w:eastAsia="lv-LV"/>
        </w:rPr>
        <w:t xml:space="preserve"> shall be entitled to proportional part of Remuneration under the Work Package concerned (for example, for the number of kilometres assessed against the total number of assessment kilometres forming the particular Work Package).</w:t>
      </w:r>
    </w:p>
    <w:p w14:paraId="6D24D4B7" w14:textId="1D8E2562" w:rsidR="00503141" w:rsidRPr="004E7813" w:rsidRDefault="006B6CB5" w:rsidP="002E5ACE">
      <w:pPr>
        <w:pStyle w:val="ListParagraph"/>
        <w:numPr>
          <w:ilvl w:val="1"/>
          <w:numId w:val="3"/>
        </w:numPr>
        <w:spacing w:after="120"/>
        <w:ind w:hanging="508"/>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 xml:space="preserve">Financial proposal </w:t>
      </w:r>
      <w:r w:rsidR="00503141" w:rsidRPr="004E7813">
        <w:rPr>
          <w:rFonts w:ascii="Myriad Pro" w:eastAsiaTheme="minorHAnsi" w:hAnsi="Myriad Pro" w:cstheme="minorBidi"/>
          <w:lang w:val="en-GB" w:eastAsia="lv-LV"/>
        </w:rPr>
        <w:t xml:space="preserve">shall be </w:t>
      </w:r>
      <w:r w:rsidR="006E374B" w:rsidRPr="004E7813">
        <w:rPr>
          <w:rFonts w:ascii="Myriad Pro" w:eastAsiaTheme="minorHAnsi" w:hAnsi="Myriad Pro" w:cstheme="minorBidi"/>
          <w:lang w:val="en-GB" w:eastAsia="lv-LV"/>
        </w:rPr>
        <w:t>provided</w:t>
      </w:r>
      <w:r w:rsidR="00503141" w:rsidRPr="004E7813">
        <w:rPr>
          <w:rFonts w:ascii="Myriad Pro" w:eastAsiaTheme="minorHAnsi" w:hAnsi="Myriad Pro" w:cstheme="minorBidi"/>
          <w:lang w:val="en-GB" w:eastAsia="lv-LV"/>
        </w:rPr>
        <w:t xml:space="preserve"> according to the </w:t>
      </w:r>
      <w:r w:rsidR="003A00E7" w:rsidRPr="004E7813">
        <w:rPr>
          <w:rFonts w:ascii="Myriad Pro" w:eastAsiaTheme="minorHAnsi" w:hAnsi="Myriad Pro" w:cstheme="minorBidi"/>
          <w:lang w:val="en-GB" w:eastAsia="lv-LV"/>
        </w:rPr>
        <w:t>template</w:t>
      </w:r>
      <w:r w:rsidR="00503141" w:rsidRPr="004E7813">
        <w:rPr>
          <w:rFonts w:ascii="Myriad Pro" w:eastAsiaTheme="minorHAnsi" w:hAnsi="Myriad Pro" w:cstheme="minorBidi"/>
          <w:lang w:val="en-GB" w:eastAsia="lv-LV"/>
        </w:rPr>
        <w:t xml:space="preserve"> in </w:t>
      </w:r>
      <w:r w:rsidR="00992F7D" w:rsidRPr="004E7813">
        <w:rPr>
          <w:rFonts w:ascii="Myriad Pro" w:eastAsiaTheme="minorHAnsi" w:hAnsi="Myriad Pro" w:cstheme="minorBidi"/>
          <w:lang w:val="en-GB" w:eastAsia="lv-LV"/>
        </w:rPr>
        <w:t xml:space="preserve">Annex </w:t>
      </w:r>
      <w:r w:rsidR="00503141" w:rsidRPr="004E7813">
        <w:rPr>
          <w:rFonts w:ascii="Myriad Pro" w:eastAsiaTheme="minorHAnsi" w:hAnsi="Myriad Pro" w:cstheme="minorBidi"/>
          <w:lang w:val="en-GB" w:eastAsia="lv-LV"/>
        </w:rPr>
        <w:t>N</w:t>
      </w:r>
      <w:r w:rsidR="00275571">
        <w:rPr>
          <w:rFonts w:ascii="Myriad Pro" w:eastAsiaTheme="minorHAnsi" w:hAnsi="Myriad Pro" w:cstheme="minorBidi"/>
          <w:lang w:val="en-GB" w:eastAsia="lv-LV"/>
        </w:rPr>
        <w:t>o</w:t>
      </w:r>
      <w:r w:rsidR="003F50B0">
        <w:rPr>
          <w:rFonts w:ascii="Myriad Pro" w:eastAsiaTheme="minorHAnsi" w:hAnsi="Myriad Pro" w:cstheme="minorBidi"/>
          <w:lang w:val="en-GB" w:eastAsia="lv-LV"/>
        </w:rPr>
        <w:t xml:space="preserve"> </w:t>
      </w:r>
      <w:r w:rsidR="00503141" w:rsidRPr="004E7813">
        <w:rPr>
          <w:rFonts w:ascii="Myriad Pro" w:eastAsiaTheme="minorHAnsi" w:hAnsi="Myriad Pro" w:cstheme="minorBidi"/>
          <w:lang w:val="en-GB" w:eastAsia="lv-LV"/>
        </w:rPr>
        <w:t>1 “</w:t>
      </w:r>
      <w:r w:rsidR="003A3166" w:rsidRPr="004E7813">
        <w:rPr>
          <w:rFonts w:ascii="Myriad Pro" w:eastAsia="Times New Roman" w:hAnsi="Myriad Pro"/>
          <w:szCs w:val="24"/>
          <w:lang w:val="en-GB"/>
        </w:rPr>
        <w:t>WORK PACKAGES AND FINANCIAL PROPOSAL</w:t>
      </w:r>
      <w:r w:rsidR="00503141" w:rsidRPr="004E7813">
        <w:rPr>
          <w:rFonts w:ascii="Myriad Pro" w:eastAsiaTheme="minorHAnsi" w:hAnsi="Myriad Pro" w:cstheme="minorBidi"/>
          <w:lang w:val="en-GB" w:eastAsia="lv-LV"/>
        </w:rPr>
        <w:t>”.</w:t>
      </w:r>
      <w:r w:rsidR="00F67985" w:rsidRPr="004E7813">
        <w:rPr>
          <w:rFonts w:ascii="Myriad Pro" w:eastAsiaTheme="minorHAnsi" w:hAnsi="Myriad Pro" w:cstheme="minorBidi"/>
          <w:lang w:val="en-GB" w:eastAsia="lv-LV"/>
        </w:rPr>
        <w:t xml:space="preserve"> </w:t>
      </w:r>
    </w:p>
    <w:p w14:paraId="2717A9A5" w14:textId="5A5A29D7" w:rsidR="00B27B96" w:rsidRPr="004E7813" w:rsidRDefault="00257A79" w:rsidP="00B97C47">
      <w:pPr>
        <w:pStyle w:val="Heading1"/>
        <w:numPr>
          <w:ilvl w:val="0"/>
          <w:numId w:val="4"/>
        </w:numPr>
        <w:spacing w:after="240"/>
        <w:ind w:left="357" w:hanging="357"/>
        <w:jc w:val="both"/>
        <w:rPr>
          <w:rStyle w:val="Strong"/>
          <w:rFonts w:ascii="Myriad Pro" w:hAnsi="Myriad Pro"/>
          <w:sz w:val="24"/>
          <w:szCs w:val="24"/>
          <w:lang w:val="en-GB"/>
        </w:rPr>
      </w:pPr>
      <w:bookmarkStart w:id="7" w:name="_Toc67070021"/>
      <w:r w:rsidRPr="004E7813">
        <w:rPr>
          <w:rStyle w:val="Strong"/>
          <w:rFonts w:ascii="Myriad Pro" w:hAnsi="Myriad Pro"/>
          <w:sz w:val="24"/>
          <w:szCs w:val="24"/>
          <w:lang w:val="en-GB"/>
        </w:rPr>
        <w:t xml:space="preserve">Work package </w:t>
      </w:r>
      <w:r w:rsidR="008847A1" w:rsidRPr="004E7813">
        <w:rPr>
          <w:rStyle w:val="Strong"/>
          <w:rFonts w:ascii="Myriad Pro" w:hAnsi="Myriad Pro"/>
          <w:sz w:val="24"/>
          <w:szCs w:val="24"/>
          <w:lang w:val="en-GB"/>
        </w:rPr>
        <w:t>pricing</w:t>
      </w:r>
      <w:r w:rsidR="0058078E" w:rsidRPr="004E7813">
        <w:rPr>
          <w:rStyle w:val="Strong"/>
          <w:rFonts w:ascii="Myriad Pro" w:hAnsi="Myriad Pro"/>
          <w:sz w:val="24"/>
          <w:szCs w:val="24"/>
          <w:lang w:val="en-GB"/>
        </w:rPr>
        <w:t xml:space="preserve"> requirements and structure</w:t>
      </w:r>
      <w:bookmarkEnd w:id="7"/>
    </w:p>
    <w:p w14:paraId="35FC560B" w14:textId="554CED34" w:rsidR="009355CA" w:rsidRPr="004E7813" w:rsidRDefault="001417E1" w:rsidP="003617DD">
      <w:pPr>
        <w:pStyle w:val="ListParagraph"/>
        <w:numPr>
          <w:ilvl w:val="1"/>
          <w:numId w:val="36"/>
        </w:numPr>
        <w:spacing w:after="120"/>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 xml:space="preserve">Design Section and Design priority section pricing requirements. </w:t>
      </w:r>
    </w:p>
    <w:p w14:paraId="1927498C" w14:textId="7A77A89B" w:rsidR="001B0F3D" w:rsidRPr="004E7813" w:rsidRDefault="001B0F3D" w:rsidP="003617DD">
      <w:pPr>
        <w:pStyle w:val="ListParagraph"/>
        <w:numPr>
          <w:ilvl w:val="2"/>
          <w:numId w:val="36"/>
        </w:numPr>
        <w:spacing w:after="120"/>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 xml:space="preserve">Design Priority section is defined by </w:t>
      </w:r>
      <w:r w:rsidR="0026344C" w:rsidRPr="004E7813">
        <w:rPr>
          <w:rFonts w:ascii="Myriad Pro" w:eastAsiaTheme="minorHAnsi" w:hAnsi="Myriad Pro" w:cstheme="minorBidi"/>
          <w:lang w:val="en-GB" w:eastAsia="lv-LV"/>
        </w:rPr>
        <w:t>C</w:t>
      </w:r>
      <w:r w:rsidRPr="004E7813">
        <w:rPr>
          <w:rFonts w:ascii="Myriad Pro" w:eastAsiaTheme="minorHAnsi" w:hAnsi="Myriad Pro" w:cstheme="minorBidi"/>
          <w:lang w:val="en-GB" w:eastAsia="lv-LV"/>
        </w:rPr>
        <w:t>lient on the basis of Preliminary Design.</w:t>
      </w:r>
      <w:r w:rsidR="00BD107C" w:rsidRPr="004E7813">
        <w:rPr>
          <w:rFonts w:ascii="Myriad Pro" w:eastAsiaTheme="minorHAnsi" w:hAnsi="Myriad Pro" w:cstheme="minorBidi"/>
          <w:lang w:val="en-GB" w:eastAsia="lv-LV"/>
        </w:rPr>
        <w:t xml:space="preserve"> Content and volume of Design Priority sections is defined in Annexes </w:t>
      </w:r>
      <w:r w:rsidR="00ED42FA" w:rsidRPr="004E7813">
        <w:rPr>
          <w:rFonts w:ascii="Myriad Pro" w:eastAsiaTheme="minorHAnsi" w:hAnsi="Myriad Pro" w:cstheme="minorBidi"/>
          <w:lang w:val="en-GB" w:eastAsia="lv-LV"/>
        </w:rPr>
        <w:t>2</w:t>
      </w:r>
      <w:r w:rsidR="00BD107C" w:rsidRPr="004E7813">
        <w:rPr>
          <w:rFonts w:ascii="Myriad Pro" w:eastAsiaTheme="minorHAnsi" w:hAnsi="Myriad Pro" w:cstheme="minorBidi"/>
          <w:lang w:val="en-GB" w:eastAsia="lv-LV"/>
        </w:rPr>
        <w:t xml:space="preserve"> and </w:t>
      </w:r>
      <w:r w:rsidR="00ED42FA" w:rsidRPr="004E7813">
        <w:rPr>
          <w:rFonts w:ascii="Myriad Pro" w:eastAsiaTheme="minorHAnsi" w:hAnsi="Myriad Pro" w:cstheme="minorBidi"/>
          <w:lang w:val="en-GB" w:eastAsia="lv-LV"/>
        </w:rPr>
        <w:t>3</w:t>
      </w:r>
      <w:r w:rsidR="00BD107C" w:rsidRPr="004E7813">
        <w:rPr>
          <w:rFonts w:ascii="Myriad Pro" w:eastAsiaTheme="minorHAnsi" w:hAnsi="Myriad Pro" w:cstheme="minorBidi"/>
          <w:lang w:val="en-GB" w:eastAsia="lv-LV"/>
        </w:rPr>
        <w:t>.</w:t>
      </w:r>
    </w:p>
    <w:p w14:paraId="15B17CB7" w14:textId="7A16390A" w:rsidR="006A134A" w:rsidRPr="004E7813" w:rsidRDefault="006472F4" w:rsidP="003617DD">
      <w:pPr>
        <w:pStyle w:val="ListParagraph"/>
        <w:numPr>
          <w:ilvl w:val="2"/>
          <w:numId w:val="36"/>
        </w:numPr>
        <w:spacing w:after="120"/>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 xml:space="preserve">While ordering </w:t>
      </w:r>
      <w:r w:rsidR="00550080" w:rsidRPr="004E7813">
        <w:rPr>
          <w:rFonts w:ascii="Myriad Pro" w:eastAsiaTheme="minorHAnsi" w:hAnsi="Myriad Pro" w:cstheme="minorBidi"/>
          <w:lang w:val="en-GB" w:eastAsia="lv-LV"/>
        </w:rPr>
        <w:t xml:space="preserve">the </w:t>
      </w:r>
      <w:r w:rsidR="00F7014D" w:rsidRPr="004E7813">
        <w:rPr>
          <w:rFonts w:ascii="Myriad Pro" w:eastAsiaTheme="minorHAnsi" w:hAnsi="Myriad Pro" w:cstheme="minorBidi"/>
          <w:lang w:val="en-GB" w:eastAsia="lv-LV"/>
        </w:rPr>
        <w:t xml:space="preserve">work package </w:t>
      </w:r>
      <w:r w:rsidR="003A4401" w:rsidRPr="004E7813">
        <w:rPr>
          <w:rFonts w:ascii="Myriad Pro" w:eastAsiaTheme="minorHAnsi" w:hAnsi="Myriad Pro" w:cstheme="minorBidi"/>
          <w:lang w:val="en-GB" w:eastAsia="lv-LV"/>
        </w:rPr>
        <w:t>if</w:t>
      </w:r>
      <w:r w:rsidR="00F7014D" w:rsidRPr="004E7813">
        <w:rPr>
          <w:rFonts w:ascii="Myriad Pro" w:eastAsiaTheme="minorHAnsi" w:hAnsi="Myriad Pro" w:cstheme="minorBidi"/>
          <w:lang w:val="en-GB" w:eastAsia="lv-LV"/>
        </w:rPr>
        <w:t xml:space="preserve"> </w:t>
      </w:r>
      <w:r w:rsidR="00344DE1" w:rsidRPr="004E7813">
        <w:rPr>
          <w:rFonts w:ascii="Myriad Pro" w:eastAsiaTheme="minorHAnsi" w:hAnsi="Myriad Pro" w:cstheme="minorBidi"/>
          <w:lang w:val="en-GB" w:eastAsia="lv-LV"/>
        </w:rPr>
        <w:t xml:space="preserve">the Client </w:t>
      </w:r>
      <w:r w:rsidR="00AF72B1" w:rsidRPr="004E7813">
        <w:rPr>
          <w:rFonts w:ascii="Myriad Pro" w:eastAsiaTheme="minorHAnsi" w:hAnsi="Myriad Pro" w:cstheme="minorBidi"/>
          <w:lang w:val="en-GB" w:eastAsia="lv-LV"/>
        </w:rPr>
        <w:t xml:space="preserve">changes </w:t>
      </w:r>
      <w:r w:rsidR="006A0CC2" w:rsidRPr="004E7813">
        <w:rPr>
          <w:rFonts w:ascii="Myriad Pro" w:eastAsiaTheme="minorHAnsi" w:hAnsi="Myriad Pro" w:cstheme="minorBidi"/>
          <w:lang w:val="en-GB" w:eastAsia="lv-LV"/>
        </w:rPr>
        <w:t>the borders</w:t>
      </w:r>
      <w:r w:rsidR="004B3677" w:rsidRPr="004E7813">
        <w:rPr>
          <w:rFonts w:ascii="Myriad Pro" w:eastAsiaTheme="minorHAnsi" w:hAnsi="Myriad Pro" w:cstheme="minorBidi"/>
          <w:lang w:val="en-GB" w:eastAsia="lv-LV"/>
        </w:rPr>
        <w:t xml:space="preserve"> of the Design </w:t>
      </w:r>
      <w:r w:rsidR="008723C8" w:rsidRPr="004E7813">
        <w:rPr>
          <w:rFonts w:ascii="Myriad Pro" w:eastAsiaTheme="minorHAnsi" w:hAnsi="Myriad Pro" w:cstheme="minorBidi"/>
          <w:lang w:val="en-GB" w:eastAsia="lv-LV"/>
        </w:rPr>
        <w:t>S</w:t>
      </w:r>
      <w:r w:rsidR="004B3677" w:rsidRPr="004E7813">
        <w:rPr>
          <w:rFonts w:ascii="Myriad Pro" w:eastAsiaTheme="minorHAnsi" w:hAnsi="Myriad Pro" w:cstheme="minorBidi"/>
          <w:lang w:val="en-GB" w:eastAsia="lv-LV"/>
        </w:rPr>
        <w:t>ection</w:t>
      </w:r>
      <w:r w:rsidR="00D73ED4" w:rsidRPr="004E7813">
        <w:rPr>
          <w:rFonts w:ascii="Myriad Pro" w:eastAsiaTheme="minorHAnsi" w:hAnsi="Myriad Pro" w:cstheme="minorBidi"/>
          <w:lang w:val="en-GB" w:eastAsia="lv-LV"/>
        </w:rPr>
        <w:t>s</w:t>
      </w:r>
      <w:r w:rsidR="00EF02DB" w:rsidRPr="004E7813">
        <w:rPr>
          <w:rFonts w:ascii="Myriad Pro" w:eastAsiaTheme="minorHAnsi" w:hAnsi="Myriad Pro" w:cstheme="minorBidi"/>
          <w:lang w:val="en-GB" w:eastAsia="lv-LV"/>
        </w:rPr>
        <w:t xml:space="preserve">, the unit price </w:t>
      </w:r>
      <w:r w:rsidR="00C27A42" w:rsidRPr="004E7813">
        <w:rPr>
          <w:rFonts w:ascii="Myriad Pro" w:eastAsiaTheme="minorHAnsi" w:hAnsi="Myriad Pro" w:cstheme="minorBidi"/>
          <w:lang w:val="en-GB" w:eastAsia="lv-LV"/>
        </w:rPr>
        <w:t xml:space="preserve">will </w:t>
      </w:r>
      <w:r w:rsidR="0040610C" w:rsidRPr="004E7813">
        <w:rPr>
          <w:rFonts w:ascii="Myriad Pro" w:eastAsiaTheme="minorHAnsi" w:hAnsi="Myriad Pro" w:cstheme="minorBidi"/>
          <w:lang w:val="en-GB" w:eastAsia="lv-LV"/>
        </w:rPr>
        <w:t xml:space="preserve">be </w:t>
      </w:r>
      <w:r w:rsidR="00961DD1" w:rsidRPr="004E7813">
        <w:rPr>
          <w:rFonts w:ascii="Myriad Pro" w:eastAsiaTheme="minorHAnsi" w:hAnsi="Myriad Pro" w:cstheme="minorBidi"/>
          <w:lang w:val="en-GB" w:eastAsia="lv-LV"/>
        </w:rPr>
        <w:t>calculated</w:t>
      </w:r>
      <w:r w:rsidR="004B3677" w:rsidRPr="004E7813">
        <w:rPr>
          <w:rFonts w:ascii="Myriad Pro" w:eastAsiaTheme="minorHAnsi" w:hAnsi="Myriad Pro" w:cstheme="minorBidi"/>
          <w:lang w:val="en-GB" w:eastAsia="lv-LV"/>
        </w:rPr>
        <w:t xml:space="preserve"> </w:t>
      </w:r>
      <w:r w:rsidR="005B3BFA" w:rsidRPr="004E7813">
        <w:rPr>
          <w:rFonts w:ascii="Myriad Pro" w:eastAsiaTheme="minorHAnsi" w:hAnsi="Myriad Pro" w:cstheme="minorBidi"/>
          <w:lang w:val="en-GB" w:eastAsia="lv-LV"/>
        </w:rPr>
        <w:t>as a weighted average</w:t>
      </w:r>
      <w:r w:rsidR="00E744B6" w:rsidRPr="004E7813">
        <w:rPr>
          <w:rFonts w:ascii="Myriad Pro" w:eastAsiaTheme="minorHAnsi" w:hAnsi="Myriad Pro" w:cstheme="minorBidi"/>
          <w:lang w:val="en-GB" w:eastAsia="lv-LV"/>
        </w:rPr>
        <w:t xml:space="preserve"> </w:t>
      </w:r>
      <w:r w:rsidR="0057227A" w:rsidRPr="004E7813">
        <w:rPr>
          <w:rFonts w:ascii="Myriad Pro" w:eastAsiaTheme="minorHAnsi" w:hAnsi="Myriad Pro" w:cstheme="minorBidi"/>
          <w:lang w:val="en-GB" w:eastAsia="lv-LV"/>
        </w:rPr>
        <w:t xml:space="preserve">based </w:t>
      </w:r>
      <w:r w:rsidR="00534BD4" w:rsidRPr="004E7813">
        <w:rPr>
          <w:rFonts w:ascii="Myriad Pro" w:eastAsiaTheme="minorHAnsi" w:hAnsi="Myriad Pro" w:cstheme="minorBidi"/>
          <w:lang w:val="en-GB" w:eastAsia="lv-LV"/>
        </w:rPr>
        <w:t xml:space="preserve">on the </w:t>
      </w:r>
      <w:r w:rsidR="00804E01" w:rsidRPr="004E7813">
        <w:rPr>
          <w:rFonts w:ascii="Myriad Pro" w:eastAsiaTheme="minorHAnsi" w:hAnsi="Myriad Pro" w:cstheme="minorBidi"/>
          <w:lang w:val="en-GB" w:eastAsia="lv-LV"/>
        </w:rPr>
        <w:t>length and unit price</w:t>
      </w:r>
      <w:r w:rsidR="00B1382C" w:rsidRPr="004E7813">
        <w:rPr>
          <w:rFonts w:ascii="Myriad Pro" w:eastAsiaTheme="minorHAnsi" w:hAnsi="Myriad Pro" w:cstheme="minorBidi"/>
          <w:lang w:val="en-GB" w:eastAsia="lv-LV"/>
        </w:rPr>
        <w:t>s</w:t>
      </w:r>
      <w:r w:rsidR="00804E01" w:rsidRPr="004E7813">
        <w:rPr>
          <w:rFonts w:ascii="Myriad Pro" w:eastAsiaTheme="minorHAnsi" w:hAnsi="Myriad Pro" w:cstheme="minorBidi"/>
          <w:lang w:val="en-GB" w:eastAsia="lv-LV"/>
        </w:rPr>
        <w:t xml:space="preserve"> </w:t>
      </w:r>
      <w:r w:rsidR="00B1382C" w:rsidRPr="004E7813">
        <w:rPr>
          <w:rFonts w:ascii="Myriad Pro" w:eastAsiaTheme="minorHAnsi" w:hAnsi="Myriad Pro" w:cstheme="minorBidi"/>
          <w:lang w:val="en-GB" w:eastAsia="lv-LV"/>
        </w:rPr>
        <w:t xml:space="preserve">of </w:t>
      </w:r>
      <w:r w:rsidR="00FC6B7E" w:rsidRPr="004E7813">
        <w:rPr>
          <w:rFonts w:ascii="Myriad Pro" w:eastAsiaTheme="minorHAnsi" w:hAnsi="Myriad Pro" w:cstheme="minorBidi"/>
          <w:lang w:val="en-GB" w:eastAsia="lv-LV"/>
        </w:rPr>
        <w:t xml:space="preserve">the </w:t>
      </w:r>
      <w:r w:rsidR="00550080" w:rsidRPr="004E7813">
        <w:rPr>
          <w:rFonts w:ascii="Myriad Pro" w:eastAsiaTheme="minorHAnsi" w:hAnsi="Myriad Pro" w:cstheme="minorBidi"/>
          <w:lang w:val="en-GB" w:eastAsia="lv-LV"/>
        </w:rPr>
        <w:t>concerned sections.</w:t>
      </w:r>
    </w:p>
    <w:p w14:paraId="004F838D" w14:textId="16AFBA01" w:rsidR="00451DD0" w:rsidRPr="004E7813" w:rsidRDefault="00665BCF" w:rsidP="00021819">
      <w:pPr>
        <w:pStyle w:val="ListParagraph"/>
        <w:numPr>
          <w:ilvl w:val="2"/>
          <w:numId w:val="36"/>
        </w:numPr>
        <w:jc w:val="both"/>
        <w:rPr>
          <w:rFonts w:ascii="Myriad Pro" w:eastAsiaTheme="minorHAnsi" w:hAnsi="Myriad Pro" w:cstheme="minorBidi"/>
          <w:lang w:val="en-GB" w:eastAsia="lv-LV"/>
        </w:rPr>
      </w:pPr>
      <w:proofErr w:type="spellStart"/>
      <w:r w:rsidRPr="004E7813">
        <w:rPr>
          <w:rFonts w:ascii="Myriad Pro" w:eastAsiaTheme="minorHAnsi" w:hAnsi="Myriad Pro" w:cstheme="minorBidi"/>
          <w:lang w:val="en-GB" w:eastAsia="lv-LV"/>
        </w:rPr>
        <w:t>AsBo</w:t>
      </w:r>
      <w:proofErr w:type="spellEnd"/>
      <w:r w:rsidR="00451DD0" w:rsidRPr="004E7813">
        <w:rPr>
          <w:rFonts w:ascii="Myriad Pro" w:eastAsiaTheme="minorHAnsi" w:hAnsi="Myriad Pro" w:cstheme="minorBidi"/>
          <w:lang w:val="en-GB" w:eastAsia="lv-LV"/>
        </w:rPr>
        <w:t xml:space="preserve"> shall estimate </w:t>
      </w:r>
      <w:r w:rsidR="00800CF4" w:rsidRPr="004E7813">
        <w:rPr>
          <w:rFonts w:ascii="Myriad Pro" w:eastAsiaTheme="minorHAnsi" w:hAnsi="Myriad Pro" w:cstheme="minorBidi"/>
          <w:lang w:val="en-GB" w:eastAsia="lv-LV"/>
        </w:rPr>
        <w:t xml:space="preserve">fixed </w:t>
      </w:r>
      <w:r w:rsidR="00451DD0" w:rsidRPr="004E7813">
        <w:rPr>
          <w:rFonts w:ascii="Myriad Pro" w:eastAsiaTheme="minorHAnsi" w:hAnsi="Myriad Pro" w:cstheme="minorBidi"/>
          <w:lang w:val="en-GB" w:eastAsia="lv-LV"/>
        </w:rPr>
        <w:t xml:space="preserve">price </w:t>
      </w:r>
      <w:r w:rsidR="00800CF4" w:rsidRPr="004E7813">
        <w:rPr>
          <w:rFonts w:ascii="Myriad Pro" w:eastAsiaTheme="minorHAnsi" w:hAnsi="Myriad Pro" w:cstheme="minorBidi"/>
          <w:lang w:val="en-GB" w:eastAsia="lv-LV"/>
        </w:rPr>
        <w:t>using</w:t>
      </w:r>
      <w:r w:rsidR="00451DD0" w:rsidRPr="004E7813">
        <w:rPr>
          <w:rFonts w:ascii="Myriad Pro" w:eastAsiaTheme="minorHAnsi" w:hAnsi="Myriad Pro" w:cstheme="minorBidi"/>
          <w:lang w:val="en-GB" w:eastAsia="lv-LV"/>
        </w:rPr>
        <w:t xml:space="preserve"> hour </w:t>
      </w:r>
      <w:r w:rsidR="00800CF4" w:rsidRPr="004E7813">
        <w:rPr>
          <w:rFonts w:ascii="Myriad Pro" w:eastAsiaTheme="minorHAnsi" w:hAnsi="Myriad Pro" w:cstheme="minorBidi"/>
          <w:lang w:val="en-GB" w:eastAsia="lv-LV"/>
        </w:rPr>
        <w:t xml:space="preserve">rates </w:t>
      </w:r>
      <w:r w:rsidR="00451DD0" w:rsidRPr="004E7813">
        <w:rPr>
          <w:rFonts w:ascii="Myriad Pro" w:eastAsiaTheme="minorHAnsi" w:hAnsi="Myriad Pro" w:cstheme="minorBidi"/>
          <w:lang w:val="en-GB" w:eastAsia="lv-LV"/>
        </w:rPr>
        <w:t>and unit amount</w:t>
      </w:r>
      <w:r w:rsidR="00B52765" w:rsidRPr="004E7813">
        <w:rPr>
          <w:rFonts w:ascii="Myriad Pro" w:eastAsiaTheme="minorHAnsi" w:hAnsi="Myriad Pro" w:cstheme="minorBidi"/>
          <w:lang w:val="en-GB" w:eastAsia="lv-LV"/>
        </w:rPr>
        <w:t xml:space="preserve"> </w:t>
      </w:r>
      <w:r w:rsidR="00451DD0" w:rsidRPr="004E7813">
        <w:rPr>
          <w:rFonts w:ascii="Myriad Pro" w:eastAsiaTheme="minorHAnsi" w:hAnsi="Myriad Pro" w:cstheme="minorBidi"/>
          <w:lang w:val="en-GB" w:eastAsia="lv-LV"/>
        </w:rPr>
        <w:t>based on</w:t>
      </w:r>
      <w:r w:rsidR="008723C8" w:rsidRPr="004E7813">
        <w:rPr>
          <w:rFonts w:ascii="Myriad Pro" w:eastAsiaTheme="minorHAnsi" w:hAnsi="Myriad Pro" w:cstheme="minorBidi"/>
          <w:lang w:val="en-GB" w:eastAsia="lv-LV"/>
        </w:rPr>
        <w:t xml:space="preserve"> </w:t>
      </w:r>
      <w:proofErr w:type="spellStart"/>
      <w:r w:rsidRPr="004E7813">
        <w:rPr>
          <w:rFonts w:ascii="Myriad Pro" w:eastAsiaTheme="minorHAnsi" w:hAnsi="Myriad Pro" w:cstheme="minorBidi"/>
          <w:lang w:val="en-GB" w:eastAsia="lv-LV"/>
        </w:rPr>
        <w:t>AsBo</w:t>
      </w:r>
      <w:proofErr w:type="spellEnd"/>
      <w:r w:rsidR="00451DD0" w:rsidRPr="004E7813">
        <w:rPr>
          <w:rFonts w:ascii="Myriad Pro" w:eastAsiaTheme="minorHAnsi" w:hAnsi="Myriad Pro" w:cstheme="minorBidi"/>
          <w:lang w:val="en-GB" w:eastAsia="lv-LV"/>
        </w:rPr>
        <w:t xml:space="preserve"> </w:t>
      </w:r>
      <w:r w:rsidR="00B52765" w:rsidRPr="004E7813">
        <w:rPr>
          <w:rFonts w:ascii="Myriad Pro" w:eastAsiaTheme="minorHAnsi" w:hAnsi="Myriad Pro" w:cstheme="minorBidi"/>
          <w:lang w:val="en-GB" w:eastAsia="lv-LV"/>
        </w:rPr>
        <w:t>previous</w:t>
      </w:r>
      <w:r w:rsidR="00451DD0" w:rsidRPr="004E7813">
        <w:rPr>
          <w:rFonts w:ascii="Myriad Pro" w:eastAsiaTheme="minorHAnsi" w:hAnsi="Myriad Pro" w:cstheme="minorBidi"/>
          <w:lang w:val="en-GB" w:eastAsia="lv-LV"/>
        </w:rPr>
        <w:t xml:space="preserve"> experience on providing similar services and </w:t>
      </w:r>
      <w:r w:rsidR="00544C5D" w:rsidRPr="004E7813">
        <w:rPr>
          <w:rFonts w:ascii="Myriad Pro" w:eastAsiaTheme="minorHAnsi" w:hAnsi="Myriad Pro" w:cstheme="minorBidi"/>
          <w:lang w:val="en-GB" w:eastAsia="lv-LV"/>
        </w:rPr>
        <w:t>fully</w:t>
      </w:r>
      <w:r w:rsidR="00451DD0" w:rsidRPr="004E7813">
        <w:rPr>
          <w:rFonts w:ascii="Myriad Pro" w:eastAsiaTheme="minorHAnsi" w:hAnsi="Myriad Pro" w:cstheme="minorBidi"/>
          <w:lang w:val="en-GB" w:eastAsia="lv-LV"/>
        </w:rPr>
        <w:t xml:space="preserve"> </w:t>
      </w:r>
      <w:r w:rsidR="00544C5D" w:rsidRPr="004E7813">
        <w:rPr>
          <w:rFonts w:ascii="Myriad Pro" w:eastAsiaTheme="minorHAnsi" w:hAnsi="Myriad Pro" w:cstheme="minorBidi"/>
          <w:lang w:val="en-GB" w:eastAsia="lv-LV"/>
        </w:rPr>
        <w:t>compliant</w:t>
      </w:r>
      <w:r w:rsidR="00451DD0" w:rsidRPr="004E7813">
        <w:rPr>
          <w:rFonts w:ascii="Myriad Pro" w:eastAsiaTheme="minorHAnsi" w:hAnsi="Myriad Pro" w:cstheme="minorBidi"/>
          <w:lang w:val="en-GB" w:eastAsia="lv-LV"/>
        </w:rPr>
        <w:t xml:space="preserve"> with requirements set out in the Technical specification and Contract</w:t>
      </w:r>
      <w:r w:rsidR="00544C5D" w:rsidRPr="004E7813">
        <w:rPr>
          <w:rFonts w:ascii="Myriad Pro" w:eastAsiaTheme="minorHAnsi" w:hAnsi="Myriad Pro" w:cstheme="minorBidi"/>
          <w:lang w:val="en-GB" w:eastAsia="lv-LV"/>
        </w:rPr>
        <w:t>.</w:t>
      </w:r>
      <w:r w:rsidR="00451DD0" w:rsidRPr="004E7813">
        <w:rPr>
          <w:rFonts w:ascii="Myriad Pro" w:eastAsiaTheme="minorHAnsi" w:hAnsi="Myriad Pro" w:cstheme="minorBidi"/>
          <w:lang w:val="en-GB" w:eastAsia="lv-LV"/>
        </w:rPr>
        <w:t xml:space="preserve"> </w:t>
      </w:r>
    </w:p>
    <w:p w14:paraId="1D357334" w14:textId="5D457EF5" w:rsidR="00B31E72" w:rsidRPr="004E7813" w:rsidRDefault="00021819" w:rsidP="00B31E72">
      <w:pPr>
        <w:pStyle w:val="ListParagraph"/>
        <w:numPr>
          <w:ilvl w:val="2"/>
          <w:numId w:val="36"/>
        </w:numPr>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lastRenderedPageBreak/>
        <w:t xml:space="preserve">The unit price per </w:t>
      </w:r>
      <w:r w:rsidR="00DF6A79" w:rsidRPr="004E7813">
        <w:rPr>
          <w:rFonts w:ascii="Myriad Pro" w:eastAsiaTheme="minorHAnsi" w:hAnsi="Myriad Pro" w:cstheme="minorBidi"/>
          <w:lang w:val="en-GB" w:eastAsia="lv-LV"/>
        </w:rPr>
        <w:t>hour</w:t>
      </w:r>
      <w:r w:rsidRPr="004E7813">
        <w:rPr>
          <w:rFonts w:ascii="Myriad Pro" w:eastAsiaTheme="minorHAnsi" w:hAnsi="Myriad Pro" w:cstheme="minorBidi"/>
          <w:lang w:val="en-GB" w:eastAsia="lv-LV"/>
        </w:rPr>
        <w:t xml:space="preserve"> shall include all necessary cost to provide </w:t>
      </w:r>
      <w:proofErr w:type="spellStart"/>
      <w:r w:rsidR="00665BCF" w:rsidRPr="004E7813">
        <w:rPr>
          <w:rFonts w:ascii="Myriad Pro" w:eastAsiaTheme="minorHAnsi" w:hAnsi="Myriad Pro" w:cstheme="minorBidi"/>
          <w:lang w:val="en-GB" w:eastAsia="lv-LV"/>
        </w:rPr>
        <w:t>AsBo</w:t>
      </w:r>
      <w:proofErr w:type="spellEnd"/>
      <w:r w:rsidRPr="004E7813">
        <w:rPr>
          <w:rFonts w:ascii="Myriad Pro" w:eastAsiaTheme="minorHAnsi" w:hAnsi="Myriad Pro" w:cstheme="minorBidi"/>
          <w:lang w:val="en-GB" w:eastAsia="lv-LV"/>
        </w:rPr>
        <w:t xml:space="preserve"> services</w:t>
      </w:r>
      <w:r w:rsidR="00517DB2" w:rsidRPr="004E7813">
        <w:rPr>
          <w:rFonts w:ascii="Myriad Pro" w:eastAsiaTheme="minorHAnsi" w:hAnsi="Myriad Pro" w:cstheme="minorBidi"/>
          <w:lang w:val="en-GB" w:eastAsia="lv-LV"/>
        </w:rPr>
        <w:t xml:space="preserve"> according to Contract</w:t>
      </w:r>
      <w:r w:rsidRPr="004E7813">
        <w:rPr>
          <w:rFonts w:ascii="Myriad Pro" w:eastAsiaTheme="minorHAnsi" w:hAnsi="Myriad Pro" w:cstheme="minorBidi"/>
          <w:lang w:val="en-GB" w:eastAsia="lv-LV"/>
        </w:rPr>
        <w:t>, including but not limited to compensation for activities such as management, administration and facilities for performing the work, including offices and site(s), insurances and guarantee costs,</w:t>
      </w:r>
      <w:r w:rsidR="00CD330F" w:rsidRPr="004E7813">
        <w:rPr>
          <w:rFonts w:ascii="Myriad Pro" w:eastAsiaTheme="minorHAnsi" w:hAnsi="Myriad Pro" w:cstheme="minorBidi"/>
          <w:lang w:val="en-GB" w:eastAsia="lv-LV"/>
        </w:rPr>
        <w:t xml:space="preserve"> software licenses,</w:t>
      </w:r>
      <w:r w:rsidRPr="004E7813">
        <w:rPr>
          <w:rFonts w:ascii="Myriad Pro" w:eastAsiaTheme="minorHAnsi" w:hAnsi="Myriad Pro" w:cstheme="minorBidi"/>
          <w:lang w:val="en-GB" w:eastAsia="lv-LV"/>
        </w:rPr>
        <w:t xml:space="preserve"> meetings, security, communication, handling of variations, corporate overheads, travel expenses and lunch, accommodation etc.</w:t>
      </w:r>
    </w:p>
    <w:p w14:paraId="4ADE0B35" w14:textId="12E4D5A0" w:rsidR="00C04132" w:rsidRPr="004E7813" w:rsidRDefault="00FF3743" w:rsidP="00B31E72">
      <w:pPr>
        <w:pStyle w:val="ListParagraph"/>
        <w:numPr>
          <w:ilvl w:val="2"/>
          <w:numId w:val="36"/>
        </w:numPr>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 xml:space="preserve">For any fixed price WP </w:t>
      </w:r>
      <w:proofErr w:type="spellStart"/>
      <w:r w:rsidRPr="004E7813">
        <w:rPr>
          <w:rFonts w:ascii="Myriad Pro" w:eastAsiaTheme="minorHAnsi" w:hAnsi="Myriad Pro" w:cstheme="minorBidi"/>
          <w:lang w:val="en-GB" w:eastAsia="lv-LV"/>
        </w:rPr>
        <w:t>AsBo</w:t>
      </w:r>
      <w:proofErr w:type="spellEnd"/>
      <w:r w:rsidRPr="004E7813">
        <w:rPr>
          <w:rFonts w:ascii="Myriad Pro" w:eastAsiaTheme="minorHAnsi" w:hAnsi="Myriad Pro" w:cstheme="minorBidi"/>
          <w:lang w:val="en-GB" w:eastAsia="lv-LV"/>
        </w:rPr>
        <w:t xml:space="preserve"> shall provide detailed calculations of Lead-Experts, Experts, and other specialists. Purpose of detailed calculation is to describe how deliverables price is calculated by man hours for each specialist.</w:t>
      </w:r>
    </w:p>
    <w:p w14:paraId="4787758F" w14:textId="2A60EBB0" w:rsidR="008F2D5A" w:rsidRPr="004E7813" w:rsidRDefault="00665BCF" w:rsidP="004C15C5">
      <w:pPr>
        <w:pStyle w:val="ListParagraph"/>
        <w:numPr>
          <w:ilvl w:val="2"/>
          <w:numId w:val="36"/>
        </w:numPr>
        <w:spacing w:after="120"/>
        <w:jc w:val="both"/>
        <w:rPr>
          <w:rFonts w:ascii="Myriad Pro" w:eastAsiaTheme="minorHAnsi" w:hAnsi="Myriad Pro" w:cstheme="minorBidi"/>
          <w:lang w:val="en-GB" w:eastAsia="lv-LV"/>
        </w:rPr>
      </w:pPr>
      <w:proofErr w:type="spellStart"/>
      <w:r w:rsidRPr="004E7813">
        <w:rPr>
          <w:rFonts w:ascii="Myriad Pro" w:eastAsiaTheme="minorHAnsi" w:hAnsi="Myriad Pro" w:cstheme="minorBidi"/>
          <w:lang w:val="en-GB" w:eastAsia="lv-LV"/>
        </w:rPr>
        <w:t>AsBo</w:t>
      </w:r>
      <w:proofErr w:type="spellEnd"/>
      <w:r w:rsidR="00A0059F" w:rsidRPr="004E7813">
        <w:rPr>
          <w:rFonts w:ascii="Myriad Pro" w:eastAsiaTheme="minorHAnsi" w:hAnsi="Myriad Pro" w:cstheme="minorBidi"/>
          <w:lang w:val="en-GB" w:eastAsia="lv-LV"/>
        </w:rPr>
        <w:t xml:space="preserve"> </w:t>
      </w:r>
      <w:r w:rsidR="002A58EF" w:rsidRPr="004E7813">
        <w:rPr>
          <w:rFonts w:ascii="Myriad Pro" w:eastAsiaTheme="minorHAnsi" w:hAnsi="Myriad Pro" w:cstheme="minorBidi"/>
          <w:lang w:val="en-GB" w:eastAsia="lv-LV"/>
        </w:rPr>
        <w:t>may</w:t>
      </w:r>
      <w:r w:rsidR="00A0059F" w:rsidRPr="004E7813">
        <w:rPr>
          <w:rFonts w:ascii="Myriad Pro" w:eastAsiaTheme="minorHAnsi" w:hAnsi="Myriad Pro" w:cstheme="minorBidi"/>
          <w:lang w:val="en-GB" w:eastAsia="lv-LV"/>
        </w:rPr>
        <w:t xml:space="preserve"> provide own templates</w:t>
      </w:r>
      <w:r w:rsidR="007110A9" w:rsidRPr="004E7813">
        <w:rPr>
          <w:rFonts w:ascii="Myriad Pro" w:eastAsiaTheme="minorHAnsi" w:hAnsi="Myriad Pro" w:cstheme="minorBidi"/>
          <w:lang w:val="en-GB" w:eastAsia="lv-LV"/>
        </w:rPr>
        <w:t xml:space="preserve"> </w:t>
      </w:r>
      <w:r w:rsidR="006609D7" w:rsidRPr="004E7813">
        <w:rPr>
          <w:rFonts w:ascii="Myriad Pro" w:eastAsiaTheme="minorHAnsi" w:hAnsi="Myriad Pro" w:cstheme="minorBidi"/>
          <w:lang w:val="en-GB" w:eastAsia="lv-LV"/>
        </w:rPr>
        <w:t>to</w:t>
      </w:r>
      <w:r w:rsidR="00A0059F" w:rsidRPr="004E7813">
        <w:rPr>
          <w:rFonts w:ascii="Myriad Pro" w:eastAsiaTheme="minorHAnsi" w:hAnsi="Myriad Pro" w:cstheme="minorBidi"/>
          <w:lang w:val="en-GB" w:eastAsia="lv-LV"/>
        </w:rPr>
        <w:t xml:space="preserve"> describe detailed </w:t>
      </w:r>
      <w:r w:rsidR="001A4225" w:rsidRPr="004E7813">
        <w:rPr>
          <w:rFonts w:ascii="Myriad Pro" w:eastAsiaTheme="minorHAnsi" w:hAnsi="Myriad Pro" w:cstheme="minorBidi"/>
          <w:lang w:val="en-GB" w:eastAsia="lv-LV"/>
        </w:rPr>
        <w:t>calculation</w:t>
      </w:r>
      <w:r w:rsidR="00A0059F" w:rsidRPr="004E7813">
        <w:rPr>
          <w:rFonts w:ascii="Myriad Pro" w:eastAsiaTheme="minorHAnsi" w:hAnsi="Myriad Pro" w:cstheme="minorBidi"/>
          <w:lang w:val="en-GB" w:eastAsia="lv-LV"/>
        </w:rPr>
        <w:t xml:space="preserve"> for deliverables, but </w:t>
      </w:r>
      <w:r w:rsidR="001A4225" w:rsidRPr="004E7813">
        <w:rPr>
          <w:rFonts w:ascii="Myriad Pro" w:eastAsiaTheme="minorHAnsi" w:hAnsi="Myriad Pro" w:cstheme="minorBidi"/>
          <w:lang w:val="en-GB" w:eastAsia="lv-LV"/>
        </w:rPr>
        <w:t xml:space="preserve">it </w:t>
      </w:r>
      <w:r w:rsidR="00A72488" w:rsidRPr="004E7813">
        <w:rPr>
          <w:rFonts w:ascii="Myriad Pro" w:eastAsiaTheme="minorHAnsi" w:hAnsi="Myriad Pro" w:cstheme="minorBidi"/>
          <w:lang w:val="en-GB" w:eastAsia="lv-LV"/>
        </w:rPr>
        <w:t xml:space="preserve">shall </w:t>
      </w:r>
      <w:r w:rsidR="001A4225" w:rsidRPr="004E7813">
        <w:rPr>
          <w:rFonts w:ascii="Myriad Pro" w:eastAsiaTheme="minorHAnsi" w:hAnsi="Myriad Pro" w:cstheme="minorBidi"/>
          <w:lang w:val="en-GB" w:eastAsia="lv-LV"/>
        </w:rPr>
        <w:t>contain at least requirements</w:t>
      </w:r>
      <w:r w:rsidR="00F1750C" w:rsidRPr="004E7813">
        <w:rPr>
          <w:rFonts w:ascii="Myriad Pro" w:eastAsiaTheme="minorHAnsi" w:hAnsi="Myriad Pro" w:cstheme="minorBidi"/>
          <w:lang w:val="en-GB" w:eastAsia="lv-LV"/>
        </w:rPr>
        <w:t xml:space="preserve"> indicated</w:t>
      </w:r>
      <w:r w:rsidR="001A4225" w:rsidRPr="004E7813">
        <w:rPr>
          <w:rFonts w:ascii="Myriad Pro" w:eastAsiaTheme="minorHAnsi" w:hAnsi="Myriad Pro" w:cstheme="minorBidi"/>
          <w:lang w:val="en-GB" w:eastAsia="lv-LV"/>
        </w:rPr>
        <w:t xml:space="preserve"> in </w:t>
      </w:r>
      <w:r w:rsidR="001A070D" w:rsidRPr="004E7813">
        <w:rPr>
          <w:rFonts w:ascii="Myriad Pro" w:eastAsiaTheme="minorHAnsi" w:hAnsi="Myriad Pro" w:cstheme="minorBidi"/>
          <w:lang w:val="en-GB" w:eastAsia="lv-LV"/>
        </w:rPr>
        <w:t>T</w:t>
      </w:r>
      <w:r w:rsidR="001A4225" w:rsidRPr="004E7813">
        <w:rPr>
          <w:rFonts w:ascii="Myriad Pro" w:eastAsiaTheme="minorHAnsi" w:hAnsi="Myriad Pro" w:cstheme="minorBidi"/>
          <w:lang w:val="en-GB" w:eastAsia="lv-LV"/>
        </w:rPr>
        <w:t xml:space="preserve">able </w:t>
      </w:r>
      <w:r w:rsidR="00B31E72" w:rsidRPr="004E7813">
        <w:rPr>
          <w:rFonts w:ascii="Myriad Pro" w:eastAsiaTheme="minorHAnsi" w:hAnsi="Myriad Pro" w:cstheme="minorBidi"/>
          <w:lang w:val="en-GB" w:eastAsia="lv-LV"/>
        </w:rPr>
        <w:t>1</w:t>
      </w:r>
      <w:r w:rsidR="001A4225" w:rsidRPr="004E7813">
        <w:rPr>
          <w:rFonts w:ascii="Myriad Pro" w:eastAsiaTheme="minorHAnsi" w:hAnsi="Myriad Pro" w:cstheme="minorBidi"/>
          <w:lang w:val="en-GB" w:eastAsia="lv-LV"/>
        </w:rPr>
        <w:t>.</w:t>
      </w:r>
    </w:p>
    <w:p w14:paraId="483AE9FF" w14:textId="77777777" w:rsidR="004C15C5" w:rsidRPr="004E7813" w:rsidRDefault="004C15C5" w:rsidP="004C15C5">
      <w:pPr>
        <w:spacing w:after="120"/>
        <w:jc w:val="both"/>
        <w:rPr>
          <w:rFonts w:ascii="Myriad Pro" w:eastAsiaTheme="minorHAnsi" w:hAnsi="Myriad Pro" w:cstheme="minorBidi"/>
          <w:lang w:val="en-GB" w:eastAsia="lv-LV"/>
        </w:rPr>
      </w:pPr>
    </w:p>
    <w:p w14:paraId="25189167" w14:textId="0079AFF9" w:rsidR="00FD0E0D" w:rsidRPr="004E7813" w:rsidRDefault="006C3238" w:rsidP="00233569">
      <w:pPr>
        <w:spacing w:after="120"/>
        <w:ind w:left="851"/>
        <w:rPr>
          <w:rFonts w:ascii="Myriad Pro" w:eastAsiaTheme="minorHAnsi" w:hAnsi="Myriad Pro" w:cstheme="minorBidi"/>
          <w:lang w:val="en-GB" w:eastAsia="lv-LV"/>
        </w:rPr>
      </w:pPr>
      <w:r w:rsidRPr="004E7813">
        <w:rPr>
          <w:rFonts w:ascii="Myriad Pro" w:eastAsiaTheme="minorHAnsi" w:hAnsi="Myriad Pro" w:cstheme="minorBidi"/>
          <w:lang w:val="en-GB" w:eastAsia="lv-LV"/>
        </w:rPr>
        <w:t xml:space="preserve">Table </w:t>
      </w:r>
      <w:r w:rsidR="00F01CA2" w:rsidRPr="004E7813">
        <w:rPr>
          <w:rFonts w:ascii="Myriad Pro" w:eastAsiaTheme="minorHAnsi" w:hAnsi="Myriad Pro" w:cstheme="minorBidi"/>
          <w:lang w:val="en-GB" w:eastAsia="lv-LV"/>
        </w:rPr>
        <w:t>1</w:t>
      </w:r>
    </w:p>
    <w:tbl>
      <w:tblPr>
        <w:tblStyle w:val="TableGrid"/>
        <w:tblW w:w="0" w:type="auto"/>
        <w:tblLook w:val="04A0" w:firstRow="1" w:lastRow="0" w:firstColumn="1" w:lastColumn="0" w:noHBand="0" w:noVBand="1"/>
      </w:tblPr>
      <w:tblGrid>
        <w:gridCol w:w="562"/>
        <w:gridCol w:w="1940"/>
        <w:gridCol w:w="727"/>
        <w:gridCol w:w="1196"/>
        <w:gridCol w:w="712"/>
        <w:gridCol w:w="843"/>
        <w:gridCol w:w="1580"/>
        <w:gridCol w:w="712"/>
        <w:gridCol w:w="908"/>
      </w:tblGrid>
      <w:tr w:rsidR="00233569" w:rsidRPr="004E7813" w14:paraId="5746BF7F" w14:textId="77777777" w:rsidTr="00233569">
        <w:trPr>
          <w:trHeight w:val="336"/>
        </w:trPr>
        <w:tc>
          <w:tcPr>
            <w:tcW w:w="9180" w:type="dxa"/>
            <w:gridSpan w:val="9"/>
            <w:noWrap/>
            <w:hideMark/>
          </w:tcPr>
          <w:p w14:paraId="5E53FE11" w14:textId="3D9CD4B8" w:rsidR="00233569" w:rsidRPr="004E7813" w:rsidRDefault="00233569" w:rsidP="00233569">
            <w:pPr>
              <w:spacing w:after="120"/>
              <w:jc w:val="both"/>
              <w:rPr>
                <w:rFonts w:ascii="Myriad Pro" w:eastAsiaTheme="minorHAnsi" w:hAnsi="Myriad Pro" w:cstheme="minorBidi"/>
                <w:b/>
                <w:bCs/>
                <w:lang w:val="en-GB"/>
              </w:rPr>
            </w:pPr>
            <w:r w:rsidRPr="004E7813">
              <w:rPr>
                <w:rFonts w:ascii="Myriad Pro" w:eastAsiaTheme="minorHAnsi" w:hAnsi="Myriad Pro" w:cstheme="minorBidi"/>
                <w:b/>
                <w:bCs/>
                <w:lang w:val="en-GB"/>
              </w:rPr>
              <w:t xml:space="preserve">WORK PACKAGE </w:t>
            </w:r>
            <w:r w:rsidR="00F01CA2" w:rsidRPr="004E7813">
              <w:rPr>
                <w:rFonts w:ascii="Myriad Pro" w:eastAsiaTheme="minorHAnsi" w:hAnsi="Myriad Pro" w:cstheme="minorBidi"/>
                <w:b/>
                <w:bCs/>
                <w:lang w:val="en-GB"/>
              </w:rPr>
              <w:t>–</w:t>
            </w:r>
            <w:r w:rsidRPr="004E7813">
              <w:rPr>
                <w:rFonts w:ascii="Myriad Pro" w:eastAsiaTheme="minorHAnsi" w:hAnsi="Myriad Pro" w:cstheme="minorBidi"/>
                <w:b/>
                <w:bCs/>
                <w:lang w:val="en-GB"/>
              </w:rPr>
              <w:t xml:space="preserve"> DELIVERABLES DETAILED CALCULATION</w:t>
            </w:r>
          </w:p>
        </w:tc>
      </w:tr>
      <w:tr w:rsidR="00233569" w:rsidRPr="004E7813" w14:paraId="7EC2FEA3" w14:textId="77777777" w:rsidTr="00233569">
        <w:trPr>
          <w:trHeight w:val="213"/>
        </w:trPr>
        <w:tc>
          <w:tcPr>
            <w:tcW w:w="9180" w:type="dxa"/>
            <w:gridSpan w:val="9"/>
            <w:noWrap/>
            <w:hideMark/>
          </w:tcPr>
          <w:p w14:paraId="56EA8A28" w14:textId="4F14A4F2" w:rsidR="00233569" w:rsidRPr="004E7813" w:rsidRDefault="00233569" w:rsidP="00233569">
            <w:pPr>
              <w:spacing w:after="120"/>
              <w:jc w:val="both"/>
              <w:rPr>
                <w:rFonts w:ascii="Myriad Pro" w:eastAsiaTheme="minorHAnsi" w:hAnsi="Myriad Pro" w:cstheme="minorBidi"/>
                <w:b/>
                <w:bCs/>
                <w:lang w:val="en-GB"/>
              </w:rPr>
            </w:pPr>
            <w:r w:rsidRPr="004E7813">
              <w:rPr>
                <w:rFonts w:ascii="Myriad Pro" w:eastAsiaTheme="minorHAnsi" w:hAnsi="Myriad Pro" w:cstheme="minorBidi"/>
                <w:b/>
                <w:bCs/>
                <w:lang w:val="en-GB"/>
              </w:rPr>
              <w:t>Name: WP</w:t>
            </w:r>
            <w:r w:rsidR="00F01CA2" w:rsidRPr="004E7813">
              <w:rPr>
                <w:rFonts w:ascii="Myriad Pro" w:eastAsiaTheme="minorHAnsi" w:hAnsi="Myriad Pro" w:cstheme="minorBidi"/>
                <w:b/>
                <w:bCs/>
                <w:lang w:val="en-GB"/>
              </w:rPr>
              <w:t xml:space="preserve"> TBD</w:t>
            </w:r>
          </w:p>
        </w:tc>
      </w:tr>
      <w:tr w:rsidR="00233569" w:rsidRPr="004E7813" w14:paraId="0551D84F" w14:textId="77777777" w:rsidTr="00233569">
        <w:trPr>
          <w:trHeight w:val="600"/>
        </w:trPr>
        <w:tc>
          <w:tcPr>
            <w:tcW w:w="9180" w:type="dxa"/>
            <w:gridSpan w:val="9"/>
            <w:hideMark/>
          </w:tcPr>
          <w:p w14:paraId="19AFB8D1" w14:textId="6E604A34" w:rsidR="00233569" w:rsidRPr="004E7813" w:rsidRDefault="00233569" w:rsidP="00233569">
            <w:pPr>
              <w:spacing w:after="120"/>
              <w:jc w:val="both"/>
              <w:rPr>
                <w:rFonts w:ascii="Myriad Pro" w:eastAsiaTheme="minorHAnsi" w:hAnsi="Myriad Pro" w:cstheme="minorBidi"/>
                <w:b/>
                <w:bCs/>
                <w:lang w:val="en-GB"/>
              </w:rPr>
            </w:pPr>
            <w:r w:rsidRPr="004E7813">
              <w:rPr>
                <w:rFonts w:ascii="Myriad Pro" w:eastAsiaTheme="minorHAnsi" w:hAnsi="Myriad Pro" w:cstheme="minorBidi"/>
                <w:b/>
                <w:bCs/>
                <w:lang w:val="en-GB"/>
              </w:rPr>
              <w:t>Deliverable (WP)  (Inception Report or Technical Design Assessment Report or Final Assessment Report or Generic Design Assessment Report or Application Design Assessment Report or Safe Integration Assessment Report or Additional Safe Integration Report) (WP Nr. )</w:t>
            </w:r>
          </w:p>
        </w:tc>
      </w:tr>
      <w:tr w:rsidR="00233569" w:rsidRPr="004E7813" w14:paraId="6CE43AAA" w14:textId="77777777" w:rsidTr="00B81386">
        <w:trPr>
          <w:trHeight w:val="370"/>
        </w:trPr>
        <w:tc>
          <w:tcPr>
            <w:tcW w:w="562" w:type="dxa"/>
            <w:noWrap/>
            <w:hideMark/>
          </w:tcPr>
          <w:p w14:paraId="2FE412E3" w14:textId="77777777" w:rsidR="00233569" w:rsidRPr="004E7813" w:rsidRDefault="00233569" w:rsidP="00F01CA2">
            <w:pPr>
              <w:spacing w:after="120"/>
              <w:jc w:val="center"/>
              <w:rPr>
                <w:rFonts w:ascii="Myriad Pro" w:eastAsiaTheme="minorHAnsi" w:hAnsi="Myriad Pro" w:cstheme="minorBidi"/>
                <w:b/>
                <w:bCs/>
                <w:lang w:val="en-GB"/>
              </w:rPr>
            </w:pPr>
            <w:r w:rsidRPr="004E7813">
              <w:rPr>
                <w:rFonts w:ascii="Myriad Pro" w:eastAsiaTheme="minorHAnsi" w:hAnsi="Myriad Pro" w:cstheme="minorBidi"/>
                <w:b/>
                <w:bCs/>
                <w:lang w:val="en-GB"/>
              </w:rPr>
              <w:t>No</w:t>
            </w:r>
          </w:p>
        </w:tc>
        <w:tc>
          <w:tcPr>
            <w:tcW w:w="1940" w:type="dxa"/>
            <w:noWrap/>
            <w:hideMark/>
          </w:tcPr>
          <w:p w14:paraId="5BB54D2E" w14:textId="77777777" w:rsidR="00233569" w:rsidRPr="004E7813" w:rsidRDefault="00233569" w:rsidP="00F01CA2">
            <w:pPr>
              <w:spacing w:after="120"/>
              <w:jc w:val="center"/>
              <w:rPr>
                <w:rFonts w:ascii="Myriad Pro" w:eastAsiaTheme="minorHAnsi" w:hAnsi="Myriad Pro" w:cstheme="minorBidi"/>
                <w:b/>
                <w:bCs/>
                <w:lang w:val="en-GB"/>
              </w:rPr>
            </w:pPr>
            <w:r w:rsidRPr="004E7813">
              <w:rPr>
                <w:rFonts w:ascii="Myriad Pro" w:eastAsiaTheme="minorHAnsi" w:hAnsi="Myriad Pro" w:cstheme="minorBidi"/>
                <w:b/>
                <w:bCs/>
                <w:lang w:val="en-GB"/>
              </w:rPr>
              <w:t>Position</w:t>
            </w:r>
          </w:p>
        </w:tc>
        <w:tc>
          <w:tcPr>
            <w:tcW w:w="727" w:type="dxa"/>
            <w:noWrap/>
            <w:hideMark/>
          </w:tcPr>
          <w:p w14:paraId="555EB8D3" w14:textId="77777777" w:rsidR="00233569" w:rsidRPr="004E7813" w:rsidRDefault="00233569" w:rsidP="00F01CA2">
            <w:pPr>
              <w:spacing w:after="120"/>
              <w:jc w:val="center"/>
              <w:rPr>
                <w:rFonts w:ascii="Myriad Pro" w:eastAsiaTheme="minorHAnsi" w:hAnsi="Myriad Pro" w:cstheme="minorBidi"/>
                <w:b/>
                <w:bCs/>
                <w:lang w:val="en-GB"/>
              </w:rPr>
            </w:pPr>
            <w:r w:rsidRPr="004E7813">
              <w:rPr>
                <w:rFonts w:ascii="Myriad Pro" w:eastAsiaTheme="minorHAnsi" w:hAnsi="Myriad Pro" w:cstheme="minorBidi"/>
                <w:b/>
                <w:bCs/>
                <w:lang w:val="en-GB"/>
              </w:rPr>
              <w:t>Name</w:t>
            </w:r>
          </w:p>
        </w:tc>
        <w:tc>
          <w:tcPr>
            <w:tcW w:w="1196" w:type="dxa"/>
            <w:noWrap/>
            <w:hideMark/>
          </w:tcPr>
          <w:p w14:paraId="2DE54BB3" w14:textId="77777777" w:rsidR="00233569" w:rsidRPr="004E7813" w:rsidRDefault="00233569" w:rsidP="00F01CA2">
            <w:pPr>
              <w:spacing w:after="120"/>
              <w:jc w:val="center"/>
              <w:rPr>
                <w:rFonts w:ascii="Myriad Pro" w:eastAsiaTheme="minorHAnsi" w:hAnsi="Myriad Pro" w:cstheme="minorBidi"/>
                <w:b/>
                <w:bCs/>
                <w:lang w:val="en-GB"/>
              </w:rPr>
            </w:pPr>
            <w:r w:rsidRPr="004E7813">
              <w:rPr>
                <w:rFonts w:ascii="Myriad Pro" w:eastAsiaTheme="minorHAnsi" w:hAnsi="Myriad Pro" w:cstheme="minorBidi"/>
                <w:b/>
                <w:bCs/>
                <w:lang w:val="en-GB"/>
              </w:rPr>
              <w:t>Hourly rate</w:t>
            </w:r>
          </w:p>
        </w:tc>
        <w:tc>
          <w:tcPr>
            <w:tcW w:w="712" w:type="dxa"/>
            <w:noWrap/>
            <w:hideMark/>
          </w:tcPr>
          <w:p w14:paraId="5095CBB9" w14:textId="77777777" w:rsidR="00233569" w:rsidRPr="004E7813" w:rsidRDefault="00233569" w:rsidP="00F01CA2">
            <w:pPr>
              <w:spacing w:after="120"/>
              <w:jc w:val="center"/>
              <w:rPr>
                <w:rFonts w:ascii="Myriad Pro" w:eastAsiaTheme="minorHAnsi" w:hAnsi="Myriad Pro" w:cstheme="minorBidi"/>
                <w:b/>
                <w:bCs/>
                <w:lang w:val="en-GB"/>
              </w:rPr>
            </w:pPr>
            <w:r w:rsidRPr="004E7813">
              <w:rPr>
                <w:rFonts w:ascii="Myriad Pro" w:eastAsiaTheme="minorHAnsi" w:hAnsi="Myriad Pro" w:cstheme="minorBidi"/>
                <w:b/>
                <w:bCs/>
                <w:lang w:val="en-GB"/>
              </w:rPr>
              <w:t>No of hours</w:t>
            </w:r>
          </w:p>
        </w:tc>
        <w:tc>
          <w:tcPr>
            <w:tcW w:w="843" w:type="dxa"/>
            <w:noWrap/>
            <w:hideMark/>
          </w:tcPr>
          <w:p w14:paraId="1DB54CCE" w14:textId="77777777" w:rsidR="00233569" w:rsidRPr="004E7813" w:rsidRDefault="00233569" w:rsidP="00F01CA2">
            <w:pPr>
              <w:spacing w:after="120"/>
              <w:jc w:val="center"/>
              <w:rPr>
                <w:rFonts w:ascii="Myriad Pro" w:eastAsiaTheme="minorHAnsi" w:hAnsi="Myriad Pro" w:cstheme="minorBidi"/>
                <w:b/>
                <w:bCs/>
                <w:lang w:val="en-GB"/>
              </w:rPr>
            </w:pPr>
            <w:r w:rsidRPr="004E7813">
              <w:rPr>
                <w:rFonts w:ascii="Myriad Pro" w:eastAsiaTheme="minorHAnsi" w:hAnsi="Myriad Pro" w:cstheme="minorBidi"/>
                <w:b/>
                <w:bCs/>
                <w:lang w:val="en-GB"/>
              </w:rPr>
              <w:t>Total fee (excl. VAT), EUR</w:t>
            </w:r>
          </w:p>
        </w:tc>
        <w:tc>
          <w:tcPr>
            <w:tcW w:w="1580" w:type="dxa"/>
            <w:noWrap/>
            <w:hideMark/>
          </w:tcPr>
          <w:p w14:paraId="4F503115" w14:textId="77777777" w:rsidR="00233569" w:rsidRPr="004E7813" w:rsidRDefault="00233569" w:rsidP="00F01CA2">
            <w:pPr>
              <w:spacing w:after="120"/>
              <w:jc w:val="center"/>
              <w:rPr>
                <w:rFonts w:ascii="Myriad Pro" w:eastAsiaTheme="minorHAnsi" w:hAnsi="Myriad Pro" w:cstheme="minorBidi"/>
                <w:b/>
                <w:bCs/>
                <w:lang w:val="en-GB"/>
              </w:rPr>
            </w:pPr>
            <w:r w:rsidRPr="004E7813">
              <w:rPr>
                <w:rFonts w:ascii="Myriad Pro" w:eastAsiaTheme="minorHAnsi" w:hAnsi="Myriad Pro" w:cstheme="minorBidi"/>
                <w:b/>
                <w:bCs/>
                <w:lang w:val="en-GB"/>
              </w:rPr>
              <w:t>Hourly rate</w:t>
            </w:r>
          </w:p>
        </w:tc>
        <w:tc>
          <w:tcPr>
            <w:tcW w:w="712" w:type="dxa"/>
            <w:noWrap/>
            <w:hideMark/>
          </w:tcPr>
          <w:p w14:paraId="5277DFF3" w14:textId="77777777" w:rsidR="00233569" w:rsidRPr="004E7813" w:rsidRDefault="00233569" w:rsidP="00F01CA2">
            <w:pPr>
              <w:spacing w:after="120"/>
              <w:jc w:val="center"/>
              <w:rPr>
                <w:rFonts w:ascii="Myriad Pro" w:eastAsiaTheme="minorHAnsi" w:hAnsi="Myriad Pro" w:cstheme="minorBidi"/>
                <w:b/>
                <w:bCs/>
                <w:lang w:val="en-GB"/>
              </w:rPr>
            </w:pPr>
            <w:r w:rsidRPr="004E7813">
              <w:rPr>
                <w:rFonts w:ascii="Myriad Pro" w:eastAsiaTheme="minorHAnsi" w:hAnsi="Myriad Pro" w:cstheme="minorBidi"/>
                <w:b/>
                <w:bCs/>
                <w:lang w:val="en-GB"/>
              </w:rPr>
              <w:t>No of hours</w:t>
            </w:r>
          </w:p>
        </w:tc>
        <w:tc>
          <w:tcPr>
            <w:tcW w:w="908" w:type="dxa"/>
            <w:noWrap/>
            <w:hideMark/>
          </w:tcPr>
          <w:p w14:paraId="5BD747A4" w14:textId="77777777" w:rsidR="00233569" w:rsidRPr="004E7813" w:rsidRDefault="00233569" w:rsidP="00F01CA2">
            <w:pPr>
              <w:spacing w:after="120"/>
              <w:jc w:val="center"/>
              <w:rPr>
                <w:rFonts w:ascii="Myriad Pro" w:eastAsiaTheme="minorHAnsi" w:hAnsi="Myriad Pro" w:cstheme="minorBidi"/>
                <w:b/>
                <w:bCs/>
                <w:lang w:val="en-GB"/>
              </w:rPr>
            </w:pPr>
            <w:r w:rsidRPr="004E7813">
              <w:rPr>
                <w:rFonts w:ascii="Myriad Pro" w:eastAsiaTheme="minorHAnsi" w:hAnsi="Myriad Pro" w:cstheme="minorBidi"/>
                <w:b/>
                <w:bCs/>
                <w:lang w:val="en-GB"/>
              </w:rPr>
              <w:t>Total fee (excl. VAT), EUR</w:t>
            </w:r>
          </w:p>
        </w:tc>
      </w:tr>
      <w:tr w:rsidR="00233569" w:rsidRPr="004E7813" w14:paraId="3FC39CF4" w14:textId="77777777" w:rsidTr="00233569">
        <w:trPr>
          <w:trHeight w:val="300"/>
        </w:trPr>
        <w:tc>
          <w:tcPr>
            <w:tcW w:w="3229" w:type="dxa"/>
            <w:gridSpan w:val="3"/>
            <w:noWrap/>
            <w:hideMark/>
          </w:tcPr>
          <w:p w14:paraId="29D853C6" w14:textId="11E45ABD" w:rsidR="00233569" w:rsidRPr="004E7813" w:rsidRDefault="00233569" w:rsidP="00233569">
            <w:pPr>
              <w:spacing w:after="120"/>
              <w:jc w:val="both"/>
              <w:rPr>
                <w:rFonts w:ascii="Myriad Pro" w:eastAsiaTheme="minorHAnsi" w:hAnsi="Myriad Pro" w:cstheme="minorBidi"/>
                <w:b/>
                <w:bCs/>
                <w:lang w:val="en-GB"/>
              </w:rPr>
            </w:pPr>
            <w:r w:rsidRPr="004E7813">
              <w:rPr>
                <w:rFonts w:ascii="Myriad Pro" w:eastAsiaTheme="minorHAnsi" w:hAnsi="Myriad Pro" w:cstheme="minorBidi"/>
                <w:b/>
                <w:bCs/>
                <w:lang w:val="en-GB"/>
              </w:rPr>
              <w:t>Proposed experts</w:t>
            </w:r>
            <w:r w:rsidR="00F01CA2" w:rsidRPr="004E7813">
              <w:rPr>
                <w:rFonts w:ascii="Myriad Pro" w:eastAsiaTheme="minorHAnsi" w:hAnsi="Myriad Pro" w:cstheme="minorBidi"/>
                <w:b/>
                <w:bCs/>
                <w:lang w:val="en-GB"/>
              </w:rPr>
              <w:t>*</w:t>
            </w:r>
            <w:r w:rsidRPr="004E7813">
              <w:rPr>
                <w:rFonts w:ascii="Myriad Pro" w:eastAsiaTheme="minorHAnsi" w:hAnsi="Myriad Pro" w:cstheme="minorBidi"/>
                <w:b/>
                <w:bCs/>
                <w:lang w:val="en-GB"/>
              </w:rPr>
              <w:t>:</w:t>
            </w:r>
          </w:p>
        </w:tc>
        <w:tc>
          <w:tcPr>
            <w:tcW w:w="2751" w:type="dxa"/>
            <w:gridSpan w:val="3"/>
            <w:noWrap/>
            <w:hideMark/>
          </w:tcPr>
          <w:p w14:paraId="1885D343" w14:textId="005EEE63" w:rsidR="00233569" w:rsidRPr="004E7813" w:rsidRDefault="00233569" w:rsidP="00233569">
            <w:pPr>
              <w:spacing w:after="120"/>
              <w:jc w:val="both"/>
              <w:rPr>
                <w:rFonts w:ascii="Myriad Pro" w:eastAsiaTheme="minorHAnsi" w:hAnsi="Myriad Pro" w:cstheme="minorBidi"/>
                <w:b/>
                <w:bCs/>
                <w:lang w:val="en-GB"/>
              </w:rPr>
            </w:pPr>
            <w:r w:rsidRPr="004E7813">
              <w:rPr>
                <w:rFonts w:ascii="Myriad Pro" w:eastAsiaTheme="minorHAnsi" w:hAnsi="Myriad Pro" w:cstheme="minorBidi"/>
                <w:b/>
                <w:bCs/>
                <w:lang w:val="en-GB"/>
              </w:rPr>
              <w:t>Assessment of Technical Design</w:t>
            </w:r>
          </w:p>
        </w:tc>
        <w:tc>
          <w:tcPr>
            <w:tcW w:w="3200" w:type="dxa"/>
            <w:gridSpan w:val="3"/>
            <w:noWrap/>
            <w:hideMark/>
          </w:tcPr>
          <w:p w14:paraId="360D8567" w14:textId="358CDE90" w:rsidR="00233569" w:rsidRPr="004E7813" w:rsidRDefault="00233569" w:rsidP="00233569">
            <w:pPr>
              <w:spacing w:after="120"/>
              <w:jc w:val="both"/>
              <w:rPr>
                <w:rFonts w:ascii="Myriad Pro" w:eastAsiaTheme="minorHAnsi" w:hAnsi="Myriad Pro" w:cstheme="minorBidi"/>
                <w:b/>
                <w:bCs/>
                <w:lang w:val="en-GB"/>
              </w:rPr>
            </w:pPr>
            <w:r w:rsidRPr="004E7813">
              <w:rPr>
                <w:rFonts w:ascii="Myriad Pro" w:eastAsiaTheme="minorHAnsi" w:hAnsi="Myriad Pro" w:cstheme="minorBidi"/>
                <w:b/>
                <w:bCs/>
                <w:lang w:val="en-GB"/>
              </w:rPr>
              <w:t>Final assessment (incl. Construction and testing phase)</w:t>
            </w:r>
          </w:p>
        </w:tc>
      </w:tr>
      <w:tr w:rsidR="00233569" w:rsidRPr="004E7813" w14:paraId="77B2BA20" w14:textId="77777777" w:rsidTr="00B81386">
        <w:trPr>
          <w:trHeight w:val="290"/>
        </w:trPr>
        <w:tc>
          <w:tcPr>
            <w:tcW w:w="562" w:type="dxa"/>
            <w:noWrap/>
            <w:hideMark/>
          </w:tcPr>
          <w:p w14:paraId="4E6922FE"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1</w:t>
            </w:r>
          </w:p>
        </w:tc>
        <w:tc>
          <w:tcPr>
            <w:tcW w:w="1940" w:type="dxa"/>
            <w:noWrap/>
            <w:hideMark/>
          </w:tcPr>
          <w:p w14:paraId="327048C2" w14:textId="77777777" w:rsidR="00233569" w:rsidRPr="004E7813" w:rsidRDefault="00233569" w:rsidP="00233569">
            <w:pPr>
              <w:spacing w:after="120"/>
              <w:jc w:val="both"/>
              <w:rPr>
                <w:rFonts w:ascii="Myriad Pro" w:eastAsiaTheme="minorHAnsi" w:hAnsi="Myriad Pro" w:cstheme="minorBidi"/>
                <w:sz w:val="18"/>
                <w:szCs w:val="18"/>
                <w:lang w:val="en-GB"/>
              </w:rPr>
            </w:pPr>
            <w:r w:rsidRPr="004E7813">
              <w:rPr>
                <w:rFonts w:ascii="Myriad Pro" w:eastAsiaTheme="minorHAnsi" w:hAnsi="Myriad Pro" w:cstheme="minorBidi"/>
                <w:sz w:val="18"/>
                <w:szCs w:val="18"/>
                <w:lang w:val="en-GB"/>
              </w:rPr>
              <w:t>Project Leader</w:t>
            </w:r>
          </w:p>
        </w:tc>
        <w:tc>
          <w:tcPr>
            <w:tcW w:w="727" w:type="dxa"/>
            <w:hideMark/>
          </w:tcPr>
          <w:p w14:paraId="18A41631"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TBD</w:t>
            </w:r>
          </w:p>
        </w:tc>
        <w:tc>
          <w:tcPr>
            <w:tcW w:w="1196" w:type="dxa"/>
            <w:noWrap/>
          </w:tcPr>
          <w:p w14:paraId="69F415DD" w14:textId="3CA8D909"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53F7A4BD" w14:textId="7842FB1F" w:rsidR="00233569" w:rsidRPr="004E7813" w:rsidRDefault="00233569" w:rsidP="00233569">
            <w:pPr>
              <w:spacing w:after="120"/>
              <w:jc w:val="both"/>
              <w:rPr>
                <w:rFonts w:ascii="Myriad Pro" w:eastAsiaTheme="minorHAnsi" w:hAnsi="Myriad Pro" w:cstheme="minorBidi"/>
                <w:lang w:val="en-GB"/>
              </w:rPr>
            </w:pPr>
          </w:p>
        </w:tc>
        <w:tc>
          <w:tcPr>
            <w:tcW w:w="843" w:type="dxa"/>
            <w:noWrap/>
          </w:tcPr>
          <w:p w14:paraId="5E77BE40" w14:textId="51E8446C" w:rsidR="00233569" w:rsidRPr="004E7813" w:rsidRDefault="00233569" w:rsidP="00233569">
            <w:pPr>
              <w:spacing w:after="120"/>
              <w:jc w:val="both"/>
              <w:rPr>
                <w:rFonts w:ascii="Myriad Pro" w:eastAsiaTheme="minorHAnsi" w:hAnsi="Myriad Pro" w:cstheme="minorBidi"/>
                <w:lang w:val="en-GB"/>
              </w:rPr>
            </w:pPr>
          </w:p>
        </w:tc>
        <w:tc>
          <w:tcPr>
            <w:tcW w:w="1580" w:type="dxa"/>
            <w:noWrap/>
          </w:tcPr>
          <w:p w14:paraId="32CA840E" w14:textId="277F18D4"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1E38C8A8" w14:textId="1BA1C13E" w:rsidR="00233569" w:rsidRPr="004E7813" w:rsidRDefault="00233569" w:rsidP="00233569">
            <w:pPr>
              <w:spacing w:after="120"/>
              <w:jc w:val="both"/>
              <w:rPr>
                <w:rFonts w:ascii="Myriad Pro" w:eastAsiaTheme="minorHAnsi" w:hAnsi="Myriad Pro" w:cstheme="minorBidi"/>
                <w:lang w:val="en-GB"/>
              </w:rPr>
            </w:pPr>
          </w:p>
        </w:tc>
        <w:tc>
          <w:tcPr>
            <w:tcW w:w="908" w:type="dxa"/>
            <w:noWrap/>
          </w:tcPr>
          <w:p w14:paraId="03769805" w14:textId="0A05CD4D" w:rsidR="00233569" w:rsidRPr="004E7813" w:rsidRDefault="00233569" w:rsidP="00233569">
            <w:pPr>
              <w:spacing w:after="120"/>
              <w:jc w:val="both"/>
              <w:rPr>
                <w:rFonts w:ascii="Myriad Pro" w:eastAsiaTheme="minorHAnsi" w:hAnsi="Myriad Pro" w:cstheme="minorBidi"/>
                <w:lang w:val="en-GB"/>
              </w:rPr>
            </w:pPr>
          </w:p>
        </w:tc>
      </w:tr>
      <w:tr w:rsidR="00233569" w:rsidRPr="004E7813" w14:paraId="06D28640" w14:textId="77777777" w:rsidTr="00B81386">
        <w:trPr>
          <w:trHeight w:val="290"/>
        </w:trPr>
        <w:tc>
          <w:tcPr>
            <w:tcW w:w="562" w:type="dxa"/>
            <w:noWrap/>
            <w:hideMark/>
          </w:tcPr>
          <w:p w14:paraId="1E9B5450"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2</w:t>
            </w:r>
          </w:p>
        </w:tc>
        <w:tc>
          <w:tcPr>
            <w:tcW w:w="1940" w:type="dxa"/>
            <w:noWrap/>
            <w:hideMark/>
          </w:tcPr>
          <w:p w14:paraId="47FE501D" w14:textId="77777777" w:rsidR="00233569" w:rsidRPr="004E7813" w:rsidRDefault="00233569" w:rsidP="00233569">
            <w:pPr>
              <w:spacing w:after="120"/>
              <w:jc w:val="both"/>
              <w:rPr>
                <w:rFonts w:ascii="Myriad Pro" w:eastAsiaTheme="minorHAnsi" w:hAnsi="Myriad Pro" w:cstheme="minorBidi"/>
                <w:sz w:val="18"/>
                <w:szCs w:val="18"/>
                <w:lang w:val="en-GB"/>
              </w:rPr>
            </w:pPr>
            <w:r w:rsidRPr="004E7813">
              <w:rPr>
                <w:rFonts w:ascii="Myriad Pro" w:eastAsiaTheme="minorHAnsi" w:hAnsi="Myriad Pro" w:cstheme="minorBidi"/>
                <w:sz w:val="18"/>
                <w:szCs w:val="18"/>
                <w:lang w:val="en-GB"/>
              </w:rPr>
              <w:t>Lead Assessor for generic railway system</w:t>
            </w:r>
          </w:p>
        </w:tc>
        <w:tc>
          <w:tcPr>
            <w:tcW w:w="727" w:type="dxa"/>
            <w:hideMark/>
          </w:tcPr>
          <w:p w14:paraId="02543438"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TBD</w:t>
            </w:r>
          </w:p>
        </w:tc>
        <w:tc>
          <w:tcPr>
            <w:tcW w:w="1196" w:type="dxa"/>
            <w:noWrap/>
          </w:tcPr>
          <w:p w14:paraId="7363E6FD" w14:textId="39CF74A3"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5AA15CEA" w14:textId="349B0304" w:rsidR="00233569" w:rsidRPr="004E7813" w:rsidRDefault="00233569" w:rsidP="00233569">
            <w:pPr>
              <w:spacing w:after="120"/>
              <w:jc w:val="both"/>
              <w:rPr>
                <w:rFonts w:ascii="Myriad Pro" w:eastAsiaTheme="minorHAnsi" w:hAnsi="Myriad Pro" w:cstheme="minorBidi"/>
                <w:lang w:val="en-GB"/>
              </w:rPr>
            </w:pPr>
          </w:p>
        </w:tc>
        <w:tc>
          <w:tcPr>
            <w:tcW w:w="843" w:type="dxa"/>
            <w:noWrap/>
          </w:tcPr>
          <w:p w14:paraId="7B76683A" w14:textId="6C465FB7" w:rsidR="00233569" w:rsidRPr="004E7813" w:rsidRDefault="00233569" w:rsidP="00233569">
            <w:pPr>
              <w:spacing w:after="120"/>
              <w:jc w:val="both"/>
              <w:rPr>
                <w:rFonts w:ascii="Myriad Pro" w:eastAsiaTheme="minorHAnsi" w:hAnsi="Myriad Pro" w:cstheme="minorBidi"/>
                <w:lang w:val="en-GB"/>
              </w:rPr>
            </w:pPr>
          </w:p>
        </w:tc>
        <w:tc>
          <w:tcPr>
            <w:tcW w:w="1580" w:type="dxa"/>
            <w:noWrap/>
          </w:tcPr>
          <w:p w14:paraId="08897681" w14:textId="22BDF400"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1C93E90A" w14:textId="4A1BACB8" w:rsidR="00233569" w:rsidRPr="004E7813" w:rsidRDefault="00233569" w:rsidP="00233569">
            <w:pPr>
              <w:spacing w:after="120"/>
              <w:jc w:val="both"/>
              <w:rPr>
                <w:rFonts w:ascii="Myriad Pro" w:eastAsiaTheme="minorHAnsi" w:hAnsi="Myriad Pro" w:cstheme="minorBidi"/>
                <w:lang w:val="en-GB"/>
              </w:rPr>
            </w:pPr>
          </w:p>
        </w:tc>
        <w:tc>
          <w:tcPr>
            <w:tcW w:w="908" w:type="dxa"/>
            <w:noWrap/>
          </w:tcPr>
          <w:p w14:paraId="715FE49E" w14:textId="5695C10B" w:rsidR="00233569" w:rsidRPr="004E7813" w:rsidRDefault="00233569" w:rsidP="00233569">
            <w:pPr>
              <w:spacing w:after="120"/>
              <w:jc w:val="both"/>
              <w:rPr>
                <w:rFonts w:ascii="Myriad Pro" w:eastAsiaTheme="minorHAnsi" w:hAnsi="Myriad Pro" w:cstheme="minorBidi"/>
                <w:lang w:val="en-GB"/>
              </w:rPr>
            </w:pPr>
          </w:p>
        </w:tc>
      </w:tr>
      <w:tr w:rsidR="00233569" w:rsidRPr="004E7813" w14:paraId="2C5EB319" w14:textId="77777777" w:rsidTr="00B81386">
        <w:trPr>
          <w:trHeight w:val="290"/>
        </w:trPr>
        <w:tc>
          <w:tcPr>
            <w:tcW w:w="562" w:type="dxa"/>
            <w:noWrap/>
            <w:hideMark/>
          </w:tcPr>
          <w:p w14:paraId="5574FAAC"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3</w:t>
            </w:r>
          </w:p>
        </w:tc>
        <w:tc>
          <w:tcPr>
            <w:tcW w:w="1940" w:type="dxa"/>
            <w:noWrap/>
            <w:hideMark/>
          </w:tcPr>
          <w:p w14:paraId="03C185E2" w14:textId="77777777" w:rsidR="00233569" w:rsidRPr="004E7813" w:rsidRDefault="00233569" w:rsidP="00233569">
            <w:pPr>
              <w:spacing w:after="120"/>
              <w:jc w:val="both"/>
              <w:rPr>
                <w:rFonts w:ascii="Myriad Pro" w:eastAsiaTheme="minorHAnsi" w:hAnsi="Myriad Pro" w:cstheme="minorBidi"/>
                <w:sz w:val="18"/>
                <w:szCs w:val="18"/>
                <w:lang w:val="en-GB"/>
              </w:rPr>
            </w:pPr>
            <w:r w:rsidRPr="004E7813">
              <w:rPr>
                <w:rFonts w:ascii="Myriad Pro" w:eastAsiaTheme="minorHAnsi" w:hAnsi="Myriad Pro" w:cstheme="minorBidi"/>
                <w:sz w:val="18"/>
                <w:szCs w:val="18"/>
                <w:lang w:val="en-GB"/>
              </w:rPr>
              <w:t>Lead Assessor for safe integration</w:t>
            </w:r>
          </w:p>
        </w:tc>
        <w:tc>
          <w:tcPr>
            <w:tcW w:w="727" w:type="dxa"/>
            <w:hideMark/>
          </w:tcPr>
          <w:p w14:paraId="3239EA12"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TBD</w:t>
            </w:r>
          </w:p>
        </w:tc>
        <w:tc>
          <w:tcPr>
            <w:tcW w:w="1196" w:type="dxa"/>
            <w:noWrap/>
          </w:tcPr>
          <w:p w14:paraId="72D58C81" w14:textId="1A58F65D"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057C1426" w14:textId="66BA764B" w:rsidR="00233569" w:rsidRPr="004E7813" w:rsidRDefault="00233569" w:rsidP="00233569">
            <w:pPr>
              <w:spacing w:after="120"/>
              <w:jc w:val="both"/>
              <w:rPr>
                <w:rFonts w:ascii="Myriad Pro" w:eastAsiaTheme="minorHAnsi" w:hAnsi="Myriad Pro" w:cstheme="minorBidi"/>
                <w:lang w:val="en-GB"/>
              </w:rPr>
            </w:pPr>
          </w:p>
        </w:tc>
        <w:tc>
          <w:tcPr>
            <w:tcW w:w="843" w:type="dxa"/>
            <w:noWrap/>
          </w:tcPr>
          <w:p w14:paraId="041D9CD9" w14:textId="485059E4" w:rsidR="00233569" w:rsidRPr="004E7813" w:rsidRDefault="00233569" w:rsidP="00233569">
            <w:pPr>
              <w:spacing w:after="120"/>
              <w:jc w:val="both"/>
              <w:rPr>
                <w:rFonts w:ascii="Myriad Pro" w:eastAsiaTheme="minorHAnsi" w:hAnsi="Myriad Pro" w:cstheme="minorBidi"/>
                <w:lang w:val="en-GB"/>
              </w:rPr>
            </w:pPr>
          </w:p>
        </w:tc>
        <w:tc>
          <w:tcPr>
            <w:tcW w:w="1580" w:type="dxa"/>
            <w:noWrap/>
          </w:tcPr>
          <w:p w14:paraId="7F16D64B" w14:textId="243CB74A"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2A27F48F" w14:textId="4FEBCDA3" w:rsidR="00233569" w:rsidRPr="004E7813" w:rsidRDefault="00233569" w:rsidP="00233569">
            <w:pPr>
              <w:spacing w:after="120"/>
              <w:jc w:val="both"/>
              <w:rPr>
                <w:rFonts w:ascii="Myriad Pro" w:eastAsiaTheme="minorHAnsi" w:hAnsi="Myriad Pro" w:cstheme="minorBidi"/>
                <w:lang w:val="en-GB"/>
              </w:rPr>
            </w:pPr>
          </w:p>
        </w:tc>
        <w:tc>
          <w:tcPr>
            <w:tcW w:w="908" w:type="dxa"/>
            <w:noWrap/>
          </w:tcPr>
          <w:p w14:paraId="59DDC86C" w14:textId="62D2E6C4" w:rsidR="00233569" w:rsidRPr="004E7813" w:rsidRDefault="00233569" w:rsidP="00233569">
            <w:pPr>
              <w:spacing w:after="120"/>
              <w:jc w:val="both"/>
              <w:rPr>
                <w:rFonts w:ascii="Myriad Pro" w:eastAsiaTheme="minorHAnsi" w:hAnsi="Myriad Pro" w:cstheme="minorBidi"/>
                <w:lang w:val="en-GB"/>
              </w:rPr>
            </w:pPr>
          </w:p>
        </w:tc>
      </w:tr>
      <w:tr w:rsidR="00233569" w:rsidRPr="004E7813" w14:paraId="4C4157CB" w14:textId="77777777" w:rsidTr="00B81386">
        <w:trPr>
          <w:trHeight w:val="290"/>
        </w:trPr>
        <w:tc>
          <w:tcPr>
            <w:tcW w:w="562" w:type="dxa"/>
            <w:noWrap/>
            <w:hideMark/>
          </w:tcPr>
          <w:p w14:paraId="48099415"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4</w:t>
            </w:r>
          </w:p>
        </w:tc>
        <w:tc>
          <w:tcPr>
            <w:tcW w:w="1940" w:type="dxa"/>
            <w:noWrap/>
            <w:hideMark/>
          </w:tcPr>
          <w:p w14:paraId="3282C6D7" w14:textId="77777777" w:rsidR="00233569" w:rsidRPr="004E7813" w:rsidRDefault="00233569" w:rsidP="00233569">
            <w:pPr>
              <w:spacing w:after="120"/>
              <w:jc w:val="both"/>
              <w:rPr>
                <w:rFonts w:ascii="Myriad Pro" w:eastAsiaTheme="minorHAnsi" w:hAnsi="Myriad Pro" w:cstheme="minorBidi"/>
                <w:sz w:val="18"/>
                <w:szCs w:val="18"/>
                <w:lang w:val="en-GB"/>
              </w:rPr>
            </w:pPr>
            <w:r w:rsidRPr="004E7813">
              <w:rPr>
                <w:rFonts w:ascii="Myriad Pro" w:eastAsiaTheme="minorHAnsi" w:hAnsi="Myriad Pro" w:cstheme="minorBidi"/>
                <w:sz w:val="18"/>
                <w:szCs w:val="18"/>
                <w:lang w:val="en-GB"/>
              </w:rPr>
              <w:t>Lead Assessor for operation and maintenance</w:t>
            </w:r>
          </w:p>
        </w:tc>
        <w:tc>
          <w:tcPr>
            <w:tcW w:w="727" w:type="dxa"/>
            <w:hideMark/>
          </w:tcPr>
          <w:p w14:paraId="5E12FE72"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TBD</w:t>
            </w:r>
          </w:p>
        </w:tc>
        <w:tc>
          <w:tcPr>
            <w:tcW w:w="1196" w:type="dxa"/>
            <w:noWrap/>
          </w:tcPr>
          <w:p w14:paraId="19B83B2D" w14:textId="4EB5414A"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4BC2E611" w14:textId="61EFFC77" w:rsidR="00233569" w:rsidRPr="004E7813" w:rsidRDefault="00233569" w:rsidP="00233569">
            <w:pPr>
              <w:spacing w:after="120"/>
              <w:jc w:val="both"/>
              <w:rPr>
                <w:rFonts w:ascii="Myriad Pro" w:eastAsiaTheme="minorHAnsi" w:hAnsi="Myriad Pro" w:cstheme="minorBidi"/>
                <w:lang w:val="en-GB"/>
              </w:rPr>
            </w:pPr>
          </w:p>
        </w:tc>
        <w:tc>
          <w:tcPr>
            <w:tcW w:w="843" w:type="dxa"/>
            <w:noWrap/>
          </w:tcPr>
          <w:p w14:paraId="0F010746" w14:textId="076B7611" w:rsidR="00233569" w:rsidRPr="004E7813" w:rsidRDefault="00233569" w:rsidP="00233569">
            <w:pPr>
              <w:spacing w:after="120"/>
              <w:jc w:val="both"/>
              <w:rPr>
                <w:rFonts w:ascii="Myriad Pro" w:eastAsiaTheme="minorHAnsi" w:hAnsi="Myriad Pro" w:cstheme="minorBidi"/>
                <w:lang w:val="en-GB"/>
              </w:rPr>
            </w:pPr>
          </w:p>
        </w:tc>
        <w:tc>
          <w:tcPr>
            <w:tcW w:w="1580" w:type="dxa"/>
            <w:noWrap/>
          </w:tcPr>
          <w:p w14:paraId="3580CDE4" w14:textId="78704DF4"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296765EB" w14:textId="73114426" w:rsidR="00233569" w:rsidRPr="004E7813" w:rsidRDefault="00233569" w:rsidP="00233569">
            <w:pPr>
              <w:spacing w:after="120"/>
              <w:jc w:val="both"/>
              <w:rPr>
                <w:rFonts w:ascii="Myriad Pro" w:eastAsiaTheme="minorHAnsi" w:hAnsi="Myriad Pro" w:cstheme="minorBidi"/>
                <w:lang w:val="en-GB"/>
              </w:rPr>
            </w:pPr>
          </w:p>
        </w:tc>
        <w:tc>
          <w:tcPr>
            <w:tcW w:w="908" w:type="dxa"/>
            <w:noWrap/>
          </w:tcPr>
          <w:p w14:paraId="7EBDA3C9" w14:textId="4D9548A8" w:rsidR="00233569" w:rsidRPr="004E7813" w:rsidRDefault="00233569" w:rsidP="00233569">
            <w:pPr>
              <w:spacing w:after="120"/>
              <w:jc w:val="both"/>
              <w:rPr>
                <w:rFonts w:ascii="Myriad Pro" w:eastAsiaTheme="minorHAnsi" w:hAnsi="Myriad Pro" w:cstheme="minorBidi"/>
                <w:lang w:val="en-GB"/>
              </w:rPr>
            </w:pPr>
          </w:p>
        </w:tc>
      </w:tr>
      <w:tr w:rsidR="00233569" w:rsidRPr="004E7813" w14:paraId="7AC67EB3" w14:textId="77777777" w:rsidTr="00B81386">
        <w:trPr>
          <w:trHeight w:val="290"/>
        </w:trPr>
        <w:tc>
          <w:tcPr>
            <w:tcW w:w="562" w:type="dxa"/>
            <w:noWrap/>
            <w:hideMark/>
          </w:tcPr>
          <w:p w14:paraId="01D1F7AB"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5</w:t>
            </w:r>
          </w:p>
        </w:tc>
        <w:tc>
          <w:tcPr>
            <w:tcW w:w="1940" w:type="dxa"/>
            <w:noWrap/>
            <w:hideMark/>
          </w:tcPr>
          <w:p w14:paraId="6F170454" w14:textId="77777777" w:rsidR="00233569" w:rsidRPr="004E7813" w:rsidRDefault="00233569" w:rsidP="00233569">
            <w:pPr>
              <w:spacing w:after="120"/>
              <w:jc w:val="both"/>
              <w:rPr>
                <w:rFonts w:ascii="Myriad Pro" w:eastAsiaTheme="minorHAnsi" w:hAnsi="Myriad Pro" w:cstheme="minorBidi"/>
                <w:sz w:val="18"/>
                <w:szCs w:val="18"/>
                <w:lang w:val="en-GB"/>
              </w:rPr>
            </w:pPr>
            <w:r w:rsidRPr="004E7813">
              <w:rPr>
                <w:rFonts w:ascii="Myriad Pro" w:eastAsiaTheme="minorHAnsi" w:hAnsi="Myriad Pro" w:cstheme="minorBidi"/>
                <w:sz w:val="18"/>
                <w:szCs w:val="18"/>
                <w:lang w:val="en-GB"/>
              </w:rPr>
              <w:t>Leading Quality Assessor</w:t>
            </w:r>
          </w:p>
        </w:tc>
        <w:tc>
          <w:tcPr>
            <w:tcW w:w="727" w:type="dxa"/>
            <w:hideMark/>
          </w:tcPr>
          <w:p w14:paraId="610E06F9"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TBD</w:t>
            </w:r>
          </w:p>
        </w:tc>
        <w:tc>
          <w:tcPr>
            <w:tcW w:w="1196" w:type="dxa"/>
            <w:noWrap/>
          </w:tcPr>
          <w:p w14:paraId="722E63FB" w14:textId="1BFE8CEF"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78BE991A" w14:textId="1A96887B" w:rsidR="00233569" w:rsidRPr="004E7813" w:rsidRDefault="00233569" w:rsidP="00233569">
            <w:pPr>
              <w:spacing w:after="120"/>
              <w:jc w:val="both"/>
              <w:rPr>
                <w:rFonts w:ascii="Myriad Pro" w:eastAsiaTheme="minorHAnsi" w:hAnsi="Myriad Pro" w:cstheme="minorBidi"/>
                <w:lang w:val="en-GB"/>
              </w:rPr>
            </w:pPr>
          </w:p>
        </w:tc>
        <w:tc>
          <w:tcPr>
            <w:tcW w:w="843" w:type="dxa"/>
            <w:noWrap/>
          </w:tcPr>
          <w:p w14:paraId="430483A4" w14:textId="0803F6D5" w:rsidR="00233569" w:rsidRPr="004E7813" w:rsidRDefault="00233569" w:rsidP="00233569">
            <w:pPr>
              <w:spacing w:after="120"/>
              <w:jc w:val="both"/>
              <w:rPr>
                <w:rFonts w:ascii="Myriad Pro" w:eastAsiaTheme="minorHAnsi" w:hAnsi="Myriad Pro" w:cstheme="minorBidi"/>
                <w:lang w:val="en-GB"/>
              </w:rPr>
            </w:pPr>
          </w:p>
        </w:tc>
        <w:tc>
          <w:tcPr>
            <w:tcW w:w="1580" w:type="dxa"/>
            <w:noWrap/>
          </w:tcPr>
          <w:p w14:paraId="1F3AF489" w14:textId="4393612E"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33C3E9F6" w14:textId="6595EC34" w:rsidR="00233569" w:rsidRPr="004E7813" w:rsidRDefault="00233569" w:rsidP="00233569">
            <w:pPr>
              <w:spacing w:after="120"/>
              <w:jc w:val="both"/>
              <w:rPr>
                <w:rFonts w:ascii="Myriad Pro" w:eastAsiaTheme="minorHAnsi" w:hAnsi="Myriad Pro" w:cstheme="minorBidi"/>
                <w:lang w:val="en-GB"/>
              </w:rPr>
            </w:pPr>
          </w:p>
        </w:tc>
        <w:tc>
          <w:tcPr>
            <w:tcW w:w="908" w:type="dxa"/>
            <w:noWrap/>
          </w:tcPr>
          <w:p w14:paraId="7DF35310" w14:textId="409D175C" w:rsidR="00233569" w:rsidRPr="004E7813" w:rsidRDefault="00233569" w:rsidP="00233569">
            <w:pPr>
              <w:spacing w:after="120"/>
              <w:jc w:val="both"/>
              <w:rPr>
                <w:rFonts w:ascii="Myriad Pro" w:eastAsiaTheme="minorHAnsi" w:hAnsi="Myriad Pro" w:cstheme="minorBidi"/>
                <w:lang w:val="en-GB"/>
              </w:rPr>
            </w:pPr>
          </w:p>
        </w:tc>
      </w:tr>
      <w:tr w:rsidR="00233569" w:rsidRPr="004E7813" w14:paraId="1F5B6B1B" w14:textId="77777777" w:rsidTr="00B81386">
        <w:trPr>
          <w:trHeight w:val="290"/>
        </w:trPr>
        <w:tc>
          <w:tcPr>
            <w:tcW w:w="562" w:type="dxa"/>
            <w:noWrap/>
            <w:hideMark/>
          </w:tcPr>
          <w:p w14:paraId="2BF79CD4"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6</w:t>
            </w:r>
          </w:p>
        </w:tc>
        <w:tc>
          <w:tcPr>
            <w:tcW w:w="1940" w:type="dxa"/>
            <w:noWrap/>
            <w:hideMark/>
          </w:tcPr>
          <w:p w14:paraId="554837F9" w14:textId="77777777" w:rsidR="00233569" w:rsidRPr="004E7813" w:rsidRDefault="00233569" w:rsidP="00233569">
            <w:pPr>
              <w:spacing w:after="120"/>
              <w:jc w:val="both"/>
              <w:rPr>
                <w:rFonts w:ascii="Myriad Pro" w:eastAsiaTheme="minorHAnsi" w:hAnsi="Myriad Pro" w:cstheme="minorBidi"/>
                <w:sz w:val="18"/>
                <w:szCs w:val="18"/>
                <w:lang w:val="en-GB"/>
              </w:rPr>
            </w:pPr>
            <w:r w:rsidRPr="004E7813">
              <w:rPr>
                <w:rFonts w:ascii="Myriad Pro" w:eastAsiaTheme="minorHAnsi" w:hAnsi="Myriad Pro" w:cstheme="minorBidi"/>
                <w:sz w:val="18"/>
                <w:szCs w:val="18"/>
                <w:lang w:val="en-GB"/>
              </w:rPr>
              <w:t>Deputy Project Leader</w:t>
            </w:r>
          </w:p>
        </w:tc>
        <w:tc>
          <w:tcPr>
            <w:tcW w:w="727" w:type="dxa"/>
            <w:hideMark/>
          </w:tcPr>
          <w:p w14:paraId="4E9825D2"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TBD</w:t>
            </w:r>
          </w:p>
        </w:tc>
        <w:tc>
          <w:tcPr>
            <w:tcW w:w="1196" w:type="dxa"/>
            <w:noWrap/>
          </w:tcPr>
          <w:p w14:paraId="3DEFC560" w14:textId="0E739A06"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3273D6C8" w14:textId="0F7173C9" w:rsidR="00233569" w:rsidRPr="004E7813" w:rsidRDefault="00233569" w:rsidP="00233569">
            <w:pPr>
              <w:spacing w:after="120"/>
              <w:jc w:val="both"/>
              <w:rPr>
                <w:rFonts w:ascii="Myriad Pro" w:eastAsiaTheme="minorHAnsi" w:hAnsi="Myriad Pro" w:cstheme="minorBidi"/>
                <w:lang w:val="en-GB"/>
              </w:rPr>
            </w:pPr>
          </w:p>
        </w:tc>
        <w:tc>
          <w:tcPr>
            <w:tcW w:w="843" w:type="dxa"/>
            <w:noWrap/>
          </w:tcPr>
          <w:p w14:paraId="21038782" w14:textId="14556791" w:rsidR="00233569" w:rsidRPr="004E7813" w:rsidRDefault="00233569" w:rsidP="00233569">
            <w:pPr>
              <w:spacing w:after="120"/>
              <w:jc w:val="both"/>
              <w:rPr>
                <w:rFonts w:ascii="Myriad Pro" w:eastAsiaTheme="minorHAnsi" w:hAnsi="Myriad Pro" w:cstheme="minorBidi"/>
                <w:lang w:val="en-GB"/>
              </w:rPr>
            </w:pPr>
          </w:p>
        </w:tc>
        <w:tc>
          <w:tcPr>
            <w:tcW w:w="1580" w:type="dxa"/>
            <w:noWrap/>
          </w:tcPr>
          <w:p w14:paraId="1F723954" w14:textId="3C369095"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7C0E20B5" w14:textId="5D8B1878" w:rsidR="00233569" w:rsidRPr="004E7813" w:rsidRDefault="00233569" w:rsidP="00233569">
            <w:pPr>
              <w:spacing w:after="120"/>
              <w:jc w:val="both"/>
              <w:rPr>
                <w:rFonts w:ascii="Myriad Pro" w:eastAsiaTheme="minorHAnsi" w:hAnsi="Myriad Pro" w:cstheme="minorBidi"/>
                <w:lang w:val="en-GB"/>
              </w:rPr>
            </w:pPr>
          </w:p>
        </w:tc>
        <w:tc>
          <w:tcPr>
            <w:tcW w:w="908" w:type="dxa"/>
            <w:noWrap/>
          </w:tcPr>
          <w:p w14:paraId="4509ADC0" w14:textId="1B210A0B" w:rsidR="00233569" w:rsidRPr="004E7813" w:rsidRDefault="00233569" w:rsidP="00233569">
            <w:pPr>
              <w:spacing w:after="120"/>
              <w:jc w:val="both"/>
              <w:rPr>
                <w:rFonts w:ascii="Myriad Pro" w:eastAsiaTheme="minorHAnsi" w:hAnsi="Myriad Pro" w:cstheme="minorBidi"/>
                <w:lang w:val="en-GB"/>
              </w:rPr>
            </w:pPr>
          </w:p>
        </w:tc>
      </w:tr>
      <w:tr w:rsidR="00233569" w:rsidRPr="004E7813" w14:paraId="78BF3AC1" w14:textId="77777777" w:rsidTr="00B81386">
        <w:trPr>
          <w:trHeight w:val="290"/>
        </w:trPr>
        <w:tc>
          <w:tcPr>
            <w:tcW w:w="562" w:type="dxa"/>
            <w:noWrap/>
            <w:hideMark/>
          </w:tcPr>
          <w:p w14:paraId="1128A1CF"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7</w:t>
            </w:r>
          </w:p>
        </w:tc>
        <w:tc>
          <w:tcPr>
            <w:tcW w:w="1940" w:type="dxa"/>
            <w:noWrap/>
            <w:hideMark/>
          </w:tcPr>
          <w:p w14:paraId="5ED4421D" w14:textId="77777777" w:rsidR="00233569" w:rsidRPr="004E7813" w:rsidRDefault="00233569" w:rsidP="00233569">
            <w:pPr>
              <w:spacing w:after="120"/>
              <w:jc w:val="both"/>
              <w:rPr>
                <w:rFonts w:ascii="Myriad Pro" w:eastAsiaTheme="minorHAnsi" w:hAnsi="Myriad Pro" w:cstheme="minorBidi"/>
                <w:sz w:val="18"/>
                <w:szCs w:val="18"/>
                <w:lang w:val="en-GB"/>
              </w:rPr>
            </w:pPr>
            <w:r w:rsidRPr="004E7813">
              <w:rPr>
                <w:rFonts w:ascii="Myriad Pro" w:eastAsiaTheme="minorHAnsi" w:hAnsi="Myriad Pro" w:cstheme="minorBidi"/>
                <w:sz w:val="18"/>
                <w:szCs w:val="18"/>
                <w:lang w:val="en-GB"/>
              </w:rPr>
              <w:t>Documentation Manager</w:t>
            </w:r>
          </w:p>
        </w:tc>
        <w:tc>
          <w:tcPr>
            <w:tcW w:w="727" w:type="dxa"/>
            <w:hideMark/>
          </w:tcPr>
          <w:p w14:paraId="0FF92A0E"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TBD</w:t>
            </w:r>
          </w:p>
        </w:tc>
        <w:tc>
          <w:tcPr>
            <w:tcW w:w="1196" w:type="dxa"/>
            <w:noWrap/>
          </w:tcPr>
          <w:p w14:paraId="64CF148E" w14:textId="0B98B9D4"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775471A3" w14:textId="03E88DE8" w:rsidR="00233569" w:rsidRPr="004E7813" w:rsidRDefault="00233569" w:rsidP="00233569">
            <w:pPr>
              <w:spacing w:after="120"/>
              <w:jc w:val="both"/>
              <w:rPr>
                <w:rFonts w:ascii="Myriad Pro" w:eastAsiaTheme="minorHAnsi" w:hAnsi="Myriad Pro" w:cstheme="minorBidi"/>
                <w:lang w:val="en-GB"/>
              </w:rPr>
            </w:pPr>
          </w:p>
        </w:tc>
        <w:tc>
          <w:tcPr>
            <w:tcW w:w="843" w:type="dxa"/>
            <w:noWrap/>
          </w:tcPr>
          <w:p w14:paraId="7D986330" w14:textId="5CF362E9" w:rsidR="00233569" w:rsidRPr="004E7813" w:rsidRDefault="00233569" w:rsidP="00233569">
            <w:pPr>
              <w:spacing w:after="120"/>
              <w:jc w:val="both"/>
              <w:rPr>
                <w:rFonts w:ascii="Myriad Pro" w:eastAsiaTheme="minorHAnsi" w:hAnsi="Myriad Pro" w:cstheme="minorBidi"/>
                <w:lang w:val="en-GB"/>
              </w:rPr>
            </w:pPr>
          </w:p>
        </w:tc>
        <w:tc>
          <w:tcPr>
            <w:tcW w:w="1580" w:type="dxa"/>
            <w:noWrap/>
          </w:tcPr>
          <w:p w14:paraId="5A2214B5" w14:textId="1F88C4D2"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68814FB9" w14:textId="72BEDF48" w:rsidR="00233569" w:rsidRPr="004E7813" w:rsidRDefault="00233569" w:rsidP="00233569">
            <w:pPr>
              <w:spacing w:after="120"/>
              <w:jc w:val="both"/>
              <w:rPr>
                <w:rFonts w:ascii="Myriad Pro" w:eastAsiaTheme="minorHAnsi" w:hAnsi="Myriad Pro" w:cstheme="minorBidi"/>
                <w:lang w:val="en-GB"/>
              </w:rPr>
            </w:pPr>
          </w:p>
        </w:tc>
        <w:tc>
          <w:tcPr>
            <w:tcW w:w="908" w:type="dxa"/>
            <w:noWrap/>
          </w:tcPr>
          <w:p w14:paraId="43DC6298" w14:textId="2B72EB70" w:rsidR="00233569" w:rsidRPr="004E7813" w:rsidRDefault="00233569" w:rsidP="00233569">
            <w:pPr>
              <w:spacing w:after="120"/>
              <w:jc w:val="both"/>
              <w:rPr>
                <w:rFonts w:ascii="Myriad Pro" w:eastAsiaTheme="minorHAnsi" w:hAnsi="Myriad Pro" w:cstheme="minorBidi"/>
                <w:lang w:val="en-GB"/>
              </w:rPr>
            </w:pPr>
          </w:p>
        </w:tc>
      </w:tr>
      <w:tr w:rsidR="00233569" w:rsidRPr="004E7813" w14:paraId="7964F611" w14:textId="77777777" w:rsidTr="00B81386">
        <w:trPr>
          <w:trHeight w:val="290"/>
        </w:trPr>
        <w:tc>
          <w:tcPr>
            <w:tcW w:w="562" w:type="dxa"/>
            <w:noWrap/>
            <w:hideMark/>
          </w:tcPr>
          <w:p w14:paraId="5B3E00A3"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8</w:t>
            </w:r>
          </w:p>
        </w:tc>
        <w:tc>
          <w:tcPr>
            <w:tcW w:w="1940" w:type="dxa"/>
            <w:noWrap/>
            <w:hideMark/>
          </w:tcPr>
          <w:p w14:paraId="74AB573C" w14:textId="77777777" w:rsidR="00233569" w:rsidRPr="004E7813" w:rsidRDefault="00233569" w:rsidP="00233569">
            <w:pPr>
              <w:spacing w:after="120"/>
              <w:jc w:val="both"/>
              <w:rPr>
                <w:rFonts w:ascii="Myriad Pro" w:eastAsiaTheme="minorHAnsi" w:hAnsi="Myriad Pro" w:cstheme="minorBidi"/>
                <w:sz w:val="18"/>
                <w:szCs w:val="18"/>
                <w:lang w:val="en-GB"/>
              </w:rPr>
            </w:pPr>
            <w:r w:rsidRPr="004E7813">
              <w:rPr>
                <w:rFonts w:ascii="Myriad Pro" w:eastAsiaTheme="minorHAnsi" w:hAnsi="Myriad Pro" w:cstheme="minorBidi"/>
                <w:sz w:val="18"/>
                <w:szCs w:val="18"/>
                <w:lang w:val="en-GB"/>
              </w:rPr>
              <w:t>Key Technical Expert in railway infrastructure</w:t>
            </w:r>
          </w:p>
        </w:tc>
        <w:tc>
          <w:tcPr>
            <w:tcW w:w="727" w:type="dxa"/>
            <w:hideMark/>
          </w:tcPr>
          <w:p w14:paraId="6C3E99D2"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TBD</w:t>
            </w:r>
          </w:p>
        </w:tc>
        <w:tc>
          <w:tcPr>
            <w:tcW w:w="1196" w:type="dxa"/>
            <w:noWrap/>
          </w:tcPr>
          <w:p w14:paraId="38A00566" w14:textId="753C9BF6"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6DFBFA7C" w14:textId="7D1DA47F" w:rsidR="00233569" w:rsidRPr="004E7813" w:rsidRDefault="00233569" w:rsidP="00233569">
            <w:pPr>
              <w:spacing w:after="120"/>
              <w:jc w:val="both"/>
              <w:rPr>
                <w:rFonts w:ascii="Myriad Pro" w:eastAsiaTheme="minorHAnsi" w:hAnsi="Myriad Pro" w:cstheme="minorBidi"/>
                <w:lang w:val="en-GB"/>
              </w:rPr>
            </w:pPr>
          </w:p>
        </w:tc>
        <w:tc>
          <w:tcPr>
            <w:tcW w:w="843" w:type="dxa"/>
            <w:noWrap/>
          </w:tcPr>
          <w:p w14:paraId="76C55E7B" w14:textId="3F70BD99" w:rsidR="00233569" w:rsidRPr="004E7813" w:rsidRDefault="00233569" w:rsidP="00233569">
            <w:pPr>
              <w:spacing w:after="120"/>
              <w:jc w:val="both"/>
              <w:rPr>
                <w:rFonts w:ascii="Myriad Pro" w:eastAsiaTheme="minorHAnsi" w:hAnsi="Myriad Pro" w:cstheme="minorBidi"/>
                <w:lang w:val="en-GB"/>
              </w:rPr>
            </w:pPr>
          </w:p>
        </w:tc>
        <w:tc>
          <w:tcPr>
            <w:tcW w:w="1580" w:type="dxa"/>
            <w:noWrap/>
          </w:tcPr>
          <w:p w14:paraId="0CC68335" w14:textId="72D062F1"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36A438BC" w14:textId="5D67D12C" w:rsidR="00233569" w:rsidRPr="004E7813" w:rsidRDefault="00233569" w:rsidP="00233569">
            <w:pPr>
              <w:spacing w:after="120"/>
              <w:jc w:val="both"/>
              <w:rPr>
                <w:rFonts w:ascii="Myriad Pro" w:eastAsiaTheme="minorHAnsi" w:hAnsi="Myriad Pro" w:cstheme="minorBidi"/>
                <w:lang w:val="en-GB"/>
              </w:rPr>
            </w:pPr>
          </w:p>
        </w:tc>
        <w:tc>
          <w:tcPr>
            <w:tcW w:w="908" w:type="dxa"/>
            <w:noWrap/>
          </w:tcPr>
          <w:p w14:paraId="55214BC7" w14:textId="00266E73" w:rsidR="00233569" w:rsidRPr="004E7813" w:rsidRDefault="00233569" w:rsidP="00233569">
            <w:pPr>
              <w:spacing w:after="120"/>
              <w:jc w:val="both"/>
              <w:rPr>
                <w:rFonts w:ascii="Myriad Pro" w:eastAsiaTheme="minorHAnsi" w:hAnsi="Myriad Pro" w:cstheme="minorBidi"/>
                <w:lang w:val="en-GB"/>
              </w:rPr>
            </w:pPr>
          </w:p>
        </w:tc>
      </w:tr>
      <w:tr w:rsidR="00233569" w:rsidRPr="004E7813" w14:paraId="143E9876" w14:textId="77777777" w:rsidTr="00B81386">
        <w:trPr>
          <w:trHeight w:val="290"/>
        </w:trPr>
        <w:tc>
          <w:tcPr>
            <w:tcW w:w="562" w:type="dxa"/>
            <w:noWrap/>
            <w:hideMark/>
          </w:tcPr>
          <w:p w14:paraId="3140F625"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9</w:t>
            </w:r>
          </w:p>
        </w:tc>
        <w:tc>
          <w:tcPr>
            <w:tcW w:w="1940" w:type="dxa"/>
            <w:noWrap/>
            <w:hideMark/>
          </w:tcPr>
          <w:p w14:paraId="242FA89C" w14:textId="77777777" w:rsidR="00233569" w:rsidRPr="004E7813" w:rsidRDefault="00233569" w:rsidP="00233569">
            <w:pPr>
              <w:spacing w:after="120"/>
              <w:jc w:val="both"/>
              <w:rPr>
                <w:rFonts w:ascii="Myriad Pro" w:eastAsiaTheme="minorHAnsi" w:hAnsi="Myriad Pro" w:cstheme="minorBidi"/>
                <w:sz w:val="18"/>
                <w:szCs w:val="18"/>
                <w:lang w:val="en-GB"/>
              </w:rPr>
            </w:pPr>
            <w:r w:rsidRPr="004E7813">
              <w:rPr>
                <w:rFonts w:ascii="Myriad Pro" w:eastAsiaTheme="minorHAnsi" w:hAnsi="Myriad Pro" w:cstheme="minorBidi"/>
                <w:sz w:val="18"/>
                <w:szCs w:val="18"/>
                <w:lang w:val="en-GB"/>
              </w:rPr>
              <w:t>Key Technical Expert in railway superstructures</w:t>
            </w:r>
          </w:p>
        </w:tc>
        <w:tc>
          <w:tcPr>
            <w:tcW w:w="727" w:type="dxa"/>
            <w:hideMark/>
          </w:tcPr>
          <w:p w14:paraId="536420DE"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TBD</w:t>
            </w:r>
          </w:p>
        </w:tc>
        <w:tc>
          <w:tcPr>
            <w:tcW w:w="1196" w:type="dxa"/>
            <w:noWrap/>
          </w:tcPr>
          <w:p w14:paraId="434DC754" w14:textId="5266368B"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19E4C3D3" w14:textId="31382813" w:rsidR="00233569" w:rsidRPr="004E7813" w:rsidRDefault="00233569" w:rsidP="00233569">
            <w:pPr>
              <w:spacing w:after="120"/>
              <w:jc w:val="both"/>
              <w:rPr>
                <w:rFonts w:ascii="Myriad Pro" w:eastAsiaTheme="minorHAnsi" w:hAnsi="Myriad Pro" w:cstheme="minorBidi"/>
                <w:lang w:val="en-GB"/>
              </w:rPr>
            </w:pPr>
          </w:p>
        </w:tc>
        <w:tc>
          <w:tcPr>
            <w:tcW w:w="843" w:type="dxa"/>
            <w:noWrap/>
          </w:tcPr>
          <w:p w14:paraId="7839351D" w14:textId="3E36E940" w:rsidR="00233569" w:rsidRPr="004E7813" w:rsidRDefault="00233569" w:rsidP="00233569">
            <w:pPr>
              <w:spacing w:after="120"/>
              <w:jc w:val="both"/>
              <w:rPr>
                <w:rFonts w:ascii="Myriad Pro" w:eastAsiaTheme="minorHAnsi" w:hAnsi="Myriad Pro" w:cstheme="minorBidi"/>
                <w:lang w:val="en-GB"/>
              </w:rPr>
            </w:pPr>
          </w:p>
        </w:tc>
        <w:tc>
          <w:tcPr>
            <w:tcW w:w="1580" w:type="dxa"/>
            <w:noWrap/>
          </w:tcPr>
          <w:p w14:paraId="45B793F8" w14:textId="12897414"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2EB46371" w14:textId="547473C0" w:rsidR="00233569" w:rsidRPr="004E7813" w:rsidRDefault="00233569" w:rsidP="00233569">
            <w:pPr>
              <w:spacing w:after="120"/>
              <w:jc w:val="both"/>
              <w:rPr>
                <w:rFonts w:ascii="Myriad Pro" w:eastAsiaTheme="minorHAnsi" w:hAnsi="Myriad Pro" w:cstheme="minorBidi"/>
                <w:lang w:val="en-GB"/>
              </w:rPr>
            </w:pPr>
          </w:p>
        </w:tc>
        <w:tc>
          <w:tcPr>
            <w:tcW w:w="908" w:type="dxa"/>
            <w:noWrap/>
          </w:tcPr>
          <w:p w14:paraId="5957B16D" w14:textId="63266EC5" w:rsidR="00233569" w:rsidRPr="004E7813" w:rsidRDefault="00233569" w:rsidP="00233569">
            <w:pPr>
              <w:spacing w:after="120"/>
              <w:jc w:val="both"/>
              <w:rPr>
                <w:rFonts w:ascii="Myriad Pro" w:eastAsiaTheme="minorHAnsi" w:hAnsi="Myriad Pro" w:cstheme="minorBidi"/>
                <w:lang w:val="en-GB"/>
              </w:rPr>
            </w:pPr>
          </w:p>
        </w:tc>
      </w:tr>
      <w:tr w:rsidR="00233569" w:rsidRPr="004E7813" w14:paraId="28102D62" w14:textId="77777777" w:rsidTr="00B81386">
        <w:trPr>
          <w:trHeight w:val="290"/>
        </w:trPr>
        <w:tc>
          <w:tcPr>
            <w:tcW w:w="562" w:type="dxa"/>
            <w:noWrap/>
            <w:hideMark/>
          </w:tcPr>
          <w:p w14:paraId="406BB5FE"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10</w:t>
            </w:r>
          </w:p>
        </w:tc>
        <w:tc>
          <w:tcPr>
            <w:tcW w:w="1940" w:type="dxa"/>
            <w:noWrap/>
            <w:hideMark/>
          </w:tcPr>
          <w:p w14:paraId="7F31A3EA" w14:textId="77777777" w:rsidR="00233569" w:rsidRPr="004E7813" w:rsidRDefault="00233569" w:rsidP="00233569">
            <w:pPr>
              <w:spacing w:after="120"/>
              <w:jc w:val="both"/>
              <w:rPr>
                <w:rFonts w:ascii="Myriad Pro" w:eastAsiaTheme="minorHAnsi" w:hAnsi="Myriad Pro" w:cstheme="minorBidi"/>
                <w:sz w:val="18"/>
                <w:szCs w:val="18"/>
                <w:lang w:val="en-GB"/>
              </w:rPr>
            </w:pPr>
            <w:r w:rsidRPr="004E7813">
              <w:rPr>
                <w:rFonts w:ascii="Myriad Pro" w:eastAsiaTheme="minorHAnsi" w:hAnsi="Myriad Pro" w:cstheme="minorBidi"/>
                <w:sz w:val="18"/>
                <w:szCs w:val="18"/>
                <w:lang w:val="en-GB"/>
              </w:rPr>
              <w:t>Key Technical Expert in energy systems</w:t>
            </w:r>
          </w:p>
        </w:tc>
        <w:tc>
          <w:tcPr>
            <w:tcW w:w="727" w:type="dxa"/>
            <w:hideMark/>
          </w:tcPr>
          <w:p w14:paraId="2E6A55A0"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TBD</w:t>
            </w:r>
          </w:p>
        </w:tc>
        <w:tc>
          <w:tcPr>
            <w:tcW w:w="1196" w:type="dxa"/>
            <w:noWrap/>
          </w:tcPr>
          <w:p w14:paraId="40639A4A" w14:textId="6BD1C82D"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4822E771" w14:textId="364763F0" w:rsidR="00233569" w:rsidRPr="004E7813" w:rsidRDefault="00233569" w:rsidP="00233569">
            <w:pPr>
              <w:spacing w:after="120"/>
              <w:jc w:val="both"/>
              <w:rPr>
                <w:rFonts w:ascii="Myriad Pro" w:eastAsiaTheme="minorHAnsi" w:hAnsi="Myriad Pro" w:cstheme="minorBidi"/>
                <w:lang w:val="en-GB"/>
              </w:rPr>
            </w:pPr>
          </w:p>
        </w:tc>
        <w:tc>
          <w:tcPr>
            <w:tcW w:w="843" w:type="dxa"/>
            <w:noWrap/>
          </w:tcPr>
          <w:p w14:paraId="7E15BCBA" w14:textId="676FDE08" w:rsidR="00233569" w:rsidRPr="004E7813" w:rsidRDefault="00233569" w:rsidP="00233569">
            <w:pPr>
              <w:spacing w:after="120"/>
              <w:jc w:val="both"/>
              <w:rPr>
                <w:rFonts w:ascii="Myriad Pro" w:eastAsiaTheme="minorHAnsi" w:hAnsi="Myriad Pro" w:cstheme="minorBidi"/>
                <w:lang w:val="en-GB"/>
              </w:rPr>
            </w:pPr>
          </w:p>
        </w:tc>
        <w:tc>
          <w:tcPr>
            <w:tcW w:w="1580" w:type="dxa"/>
            <w:noWrap/>
          </w:tcPr>
          <w:p w14:paraId="22F6343E" w14:textId="7A3F3F64"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5A3EEDFD" w14:textId="7F1F990B" w:rsidR="00233569" w:rsidRPr="004E7813" w:rsidRDefault="00233569" w:rsidP="00233569">
            <w:pPr>
              <w:spacing w:after="120"/>
              <w:jc w:val="both"/>
              <w:rPr>
                <w:rFonts w:ascii="Myriad Pro" w:eastAsiaTheme="minorHAnsi" w:hAnsi="Myriad Pro" w:cstheme="minorBidi"/>
                <w:lang w:val="en-GB"/>
              </w:rPr>
            </w:pPr>
          </w:p>
        </w:tc>
        <w:tc>
          <w:tcPr>
            <w:tcW w:w="908" w:type="dxa"/>
            <w:noWrap/>
          </w:tcPr>
          <w:p w14:paraId="3B3CD6FB" w14:textId="5B9F08C0" w:rsidR="00233569" w:rsidRPr="004E7813" w:rsidRDefault="00233569" w:rsidP="00233569">
            <w:pPr>
              <w:spacing w:after="120"/>
              <w:jc w:val="both"/>
              <w:rPr>
                <w:rFonts w:ascii="Myriad Pro" w:eastAsiaTheme="minorHAnsi" w:hAnsi="Myriad Pro" w:cstheme="minorBidi"/>
                <w:lang w:val="en-GB"/>
              </w:rPr>
            </w:pPr>
          </w:p>
        </w:tc>
      </w:tr>
      <w:tr w:rsidR="00233569" w:rsidRPr="004E7813" w14:paraId="134808E4" w14:textId="77777777" w:rsidTr="00B81386">
        <w:trPr>
          <w:trHeight w:val="290"/>
        </w:trPr>
        <w:tc>
          <w:tcPr>
            <w:tcW w:w="562" w:type="dxa"/>
            <w:noWrap/>
            <w:hideMark/>
          </w:tcPr>
          <w:p w14:paraId="0FA9C60C"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11</w:t>
            </w:r>
          </w:p>
        </w:tc>
        <w:tc>
          <w:tcPr>
            <w:tcW w:w="1940" w:type="dxa"/>
            <w:noWrap/>
            <w:hideMark/>
          </w:tcPr>
          <w:p w14:paraId="7F1F6BBC" w14:textId="77777777" w:rsidR="00233569" w:rsidRPr="004E7813" w:rsidRDefault="00233569" w:rsidP="00233569">
            <w:pPr>
              <w:spacing w:after="120"/>
              <w:jc w:val="both"/>
              <w:rPr>
                <w:rFonts w:ascii="Myriad Pro" w:eastAsiaTheme="minorHAnsi" w:hAnsi="Myriad Pro" w:cstheme="minorBidi"/>
                <w:sz w:val="18"/>
                <w:szCs w:val="18"/>
                <w:lang w:val="en-GB"/>
              </w:rPr>
            </w:pPr>
            <w:r w:rsidRPr="004E7813">
              <w:rPr>
                <w:rFonts w:ascii="Myriad Pro" w:eastAsiaTheme="minorHAnsi" w:hAnsi="Myriad Pro" w:cstheme="minorBidi"/>
                <w:sz w:val="18"/>
                <w:szCs w:val="18"/>
                <w:lang w:val="en-GB"/>
              </w:rPr>
              <w:t>Key Technical Expert in fire and explosion safety</w:t>
            </w:r>
          </w:p>
        </w:tc>
        <w:tc>
          <w:tcPr>
            <w:tcW w:w="727" w:type="dxa"/>
            <w:hideMark/>
          </w:tcPr>
          <w:p w14:paraId="73750008"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TBD</w:t>
            </w:r>
          </w:p>
        </w:tc>
        <w:tc>
          <w:tcPr>
            <w:tcW w:w="1196" w:type="dxa"/>
            <w:noWrap/>
          </w:tcPr>
          <w:p w14:paraId="6A8F331B" w14:textId="1AFD9927"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12A88AEC" w14:textId="69F945F4" w:rsidR="00233569" w:rsidRPr="004E7813" w:rsidRDefault="00233569" w:rsidP="00233569">
            <w:pPr>
              <w:spacing w:after="120"/>
              <w:jc w:val="both"/>
              <w:rPr>
                <w:rFonts w:ascii="Myriad Pro" w:eastAsiaTheme="minorHAnsi" w:hAnsi="Myriad Pro" w:cstheme="minorBidi"/>
                <w:lang w:val="en-GB"/>
              </w:rPr>
            </w:pPr>
          </w:p>
        </w:tc>
        <w:tc>
          <w:tcPr>
            <w:tcW w:w="843" w:type="dxa"/>
            <w:noWrap/>
          </w:tcPr>
          <w:p w14:paraId="66E639BA" w14:textId="095501A1" w:rsidR="00233569" w:rsidRPr="004E7813" w:rsidRDefault="00233569" w:rsidP="00233569">
            <w:pPr>
              <w:spacing w:after="120"/>
              <w:jc w:val="both"/>
              <w:rPr>
                <w:rFonts w:ascii="Myriad Pro" w:eastAsiaTheme="minorHAnsi" w:hAnsi="Myriad Pro" w:cstheme="minorBidi"/>
                <w:lang w:val="en-GB"/>
              </w:rPr>
            </w:pPr>
          </w:p>
        </w:tc>
        <w:tc>
          <w:tcPr>
            <w:tcW w:w="1580" w:type="dxa"/>
            <w:noWrap/>
          </w:tcPr>
          <w:p w14:paraId="2941850A" w14:textId="0B66FF18"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51999CC2" w14:textId="75AD10B6" w:rsidR="00233569" w:rsidRPr="004E7813" w:rsidRDefault="00233569" w:rsidP="00233569">
            <w:pPr>
              <w:spacing w:after="120"/>
              <w:jc w:val="both"/>
              <w:rPr>
                <w:rFonts w:ascii="Myriad Pro" w:eastAsiaTheme="minorHAnsi" w:hAnsi="Myriad Pro" w:cstheme="minorBidi"/>
                <w:lang w:val="en-GB"/>
              </w:rPr>
            </w:pPr>
          </w:p>
        </w:tc>
        <w:tc>
          <w:tcPr>
            <w:tcW w:w="908" w:type="dxa"/>
            <w:noWrap/>
          </w:tcPr>
          <w:p w14:paraId="0D1FAD4D" w14:textId="49A5B8BD" w:rsidR="00233569" w:rsidRPr="004E7813" w:rsidRDefault="00233569" w:rsidP="00233569">
            <w:pPr>
              <w:spacing w:after="120"/>
              <w:jc w:val="both"/>
              <w:rPr>
                <w:rFonts w:ascii="Myriad Pro" w:eastAsiaTheme="minorHAnsi" w:hAnsi="Myriad Pro" w:cstheme="minorBidi"/>
                <w:lang w:val="en-GB"/>
              </w:rPr>
            </w:pPr>
          </w:p>
        </w:tc>
      </w:tr>
      <w:tr w:rsidR="00233569" w:rsidRPr="004E7813" w14:paraId="0E6AE278" w14:textId="77777777" w:rsidTr="00B81386">
        <w:trPr>
          <w:trHeight w:val="290"/>
        </w:trPr>
        <w:tc>
          <w:tcPr>
            <w:tcW w:w="562" w:type="dxa"/>
            <w:noWrap/>
            <w:hideMark/>
          </w:tcPr>
          <w:p w14:paraId="4D89C2DB"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lastRenderedPageBreak/>
              <w:t>12</w:t>
            </w:r>
          </w:p>
        </w:tc>
        <w:tc>
          <w:tcPr>
            <w:tcW w:w="1940" w:type="dxa"/>
            <w:noWrap/>
            <w:hideMark/>
          </w:tcPr>
          <w:p w14:paraId="390535F5" w14:textId="27C6E32F" w:rsidR="00233569" w:rsidRPr="004E7813" w:rsidRDefault="00233569" w:rsidP="00233569">
            <w:pPr>
              <w:spacing w:after="120"/>
              <w:jc w:val="both"/>
              <w:rPr>
                <w:rFonts w:ascii="Myriad Pro" w:eastAsiaTheme="minorHAnsi" w:hAnsi="Myriad Pro" w:cstheme="minorBidi"/>
                <w:sz w:val="18"/>
                <w:szCs w:val="18"/>
                <w:lang w:val="en-GB"/>
              </w:rPr>
            </w:pPr>
            <w:r w:rsidRPr="004E7813">
              <w:rPr>
                <w:rFonts w:ascii="Myriad Pro" w:eastAsiaTheme="minorHAnsi" w:hAnsi="Myriad Pro" w:cstheme="minorBidi"/>
                <w:sz w:val="18"/>
                <w:szCs w:val="18"/>
                <w:lang w:val="en-GB"/>
              </w:rPr>
              <w:t xml:space="preserve">Key Technical Expert in </w:t>
            </w:r>
            <w:r w:rsidR="00B81386" w:rsidRPr="004E7813">
              <w:rPr>
                <w:rFonts w:ascii="Myriad Pro" w:eastAsiaTheme="minorHAnsi" w:hAnsi="Myriad Pro" w:cstheme="minorBidi"/>
                <w:sz w:val="18"/>
                <w:szCs w:val="18"/>
                <w:lang w:val="en-GB"/>
              </w:rPr>
              <w:t>e</w:t>
            </w:r>
            <w:r w:rsidRPr="004E7813">
              <w:rPr>
                <w:rFonts w:ascii="Myriad Pro" w:eastAsiaTheme="minorHAnsi" w:hAnsi="Myriad Pro" w:cstheme="minorBidi"/>
                <w:sz w:val="18"/>
                <w:szCs w:val="18"/>
                <w:lang w:val="en-GB"/>
              </w:rPr>
              <w:t>nvironmental safety</w:t>
            </w:r>
          </w:p>
        </w:tc>
        <w:tc>
          <w:tcPr>
            <w:tcW w:w="727" w:type="dxa"/>
            <w:hideMark/>
          </w:tcPr>
          <w:p w14:paraId="17F3CF26"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TBD</w:t>
            </w:r>
          </w:p>
        </w:tc>
        <w:tc>
          <w:tcPr>
            <w:tcW w:w="1196" w:type="dxa"/>
            <w:noWrap/>
          </w:tcPr>
          <w:p w14:paraId="7F5EA1CB" w14:textId="47B51C27"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6C71E367" w14:textId="0DE93C25" w:rsidR="00233569" w:rsidRPr="004E7813" w:rsidRDefault="00233569" w:rsidP="00233569">
            <w:pPr>
              <w:spacing w:after="120"/>
              <w:jc w:val="both"/>
              <w:rPr>
                <w:rFonts w:ascii="Myriad Pro" w:eastAsiaTheme="minorHAnsi" w:hAnsi="Myriad Pro" w:cstheme="minorBidi"/>
                <w:lang w:val="en-GB"/>
              </w:rPr>
            </w:pPr>
          </w:p>
        </w:tc>
        <w:tc>
          <w:tcPr>
            <w:tcW w:w="843" w:type="dxa"/>
            <w:noWrap/>
          </w:tcPr>
          <w:p w14:paraId="682DCD98" w14:textId="78B7A94A" w:rsidR="00233569" w:rsidRPr="004E7813" w:rsidRDefault="00233569" w:rsidP="00233569">
            <w:pPr>
              <w:spacing w:after="120"/>
              <w:jc w:val="both"/>
              <w:rPr>
                <w:rFonts w:ascii="Myriad Pro" w:eastAsiaTheme="minorHAnsi" w:hAnsi="Myriad Pro" w:cstheme="minorBidi"/>
                <w:lang w:val="en-GB"/>
              </w:rPr>
            </w:pPr>
          </w:p>
        </w:tc>
        <w:tc>
          <w:tcPr>
            <w:tcW w:w="1580" w:type="dxa"/>
            <w:noWrap/>
          </w:tcPr>
          <w:p w14:paraId="40351EB4" w14:textId="09400976"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50E7BB1A" w14:textId="4614063C" w:rsidR="00233569" w:rsidRPr="004E7813" w:rsidRDefault="00233569" w:rsidP="00233569">
            <w:pPr>
              <w:spacing w:after="120"/>
              <w:jc w:val="both"/>
              <w:rPr>
                <w:rFonts w:ascii="Myriad Pro" w:eastAsiaTheme="minorHAnsi" w:hAnsi="Myriad Pro" w:cstheme="minorBidi"/>
                <w:lang w:val="en-GB"/>
              </w:rPr>
            </w:pPr>
          </w:p>
        </w:tc>
        <w:tc>
          <w:tcPr>
            <w:tcW w:w="908" w:type="dxa"/>
            <w:noWrap/>
          </w:tcPr>
          <w:p w14:paraId="6501BADF" w14:textId="1D2C4306" w:rsidR="00233569" w:rsidRPr="004E7813" w:rsidRDefault="00233569" w:rsidP="00233569">
            <w:pPr>
              <w:spacing w:after="120"/>
              <w:jc w:val="both"/>
              <w:rPr>
                <w:rFonts w:ascii="Myriad Pro" w:eastAsiaTheme="minorHAnsi" w:hAnsi="Myriad Pro" w:cstheme="minorBidi"/>
                <w:lang w:val="en-GB"/>
              </w:rPr>
            </w:pPr>
          </w:p>
        </w:tc>
      </w:tr>
      <w:tr w:rsidR="00233569" w:rsidRPr="004E7813" w14:paraId="53ED3C47" w14:textId="77777777" w:rsidTr="00B81386">
        <w:trPr>
          <w:trHeight w:val="290"/>
        </w:trPr>
        <w:tc>
          <w:tcPr>
            <w:tcW w:w="562" w:type="dxa"/>
            <w:noWrap/>
            <w:hideMark/>
          </w:tcPr>
          <w:p w14:paraId="357EC6D3"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13</w:t>
            </w:r>
          </w:p>
        </w:tc>
        <w:tc>
          <w:tcPr>
            <w:tcW w:w="1940" w:type="dxa"/>
            <w:noWrap/>
            <w:hideMark/>
          </w:tcPr>
          <w:p w14:paraId="5B9E4D17" w14:textId="77777777" w:rsidR="00233569" w:rsidRPr="004E7813" w:rsidRDefault="00233569" w:rsidP="00233569">
            <w:pPr>
              <w:spacing w:after="120"/>
              <w:jc w:val="both"/>
              <w:rPr>
                <w:rFonts w:ascii="Myriad Pro" w:eastAsiaTheme="minorHAnsi" w:hAnsi="Myriad Pro" w:cstheme="minorBidi"/>
                <w:sz w:val="18"/>
                <w:szCs w:val="18"/>
                <w:lang w:val="en-GB"/>
              </w:rPr>
            </w:pPr>
            <w:r w:rsidRPr="004E7813">
              <w:rPr>
                <w:rFonts w:ascii="Myriad Pro" w:eastAsiaTheme="minorHAnsi" w:hAnsi="Myriad Pro" w:cstheme="minorBidi"/>
                <w:sz w:val="18"/>
                <w:szCs w:val="18"/>
                <w:lang w:val="en-GB"/>
              </w:rPr>
              <w:t>Key Technical Expert in EMC</w:t>
            </w:r>
          </w:p>
        </w:tc>
        <w:tc>
          <w:tcPr>
            <w:tcW w:w="727" w:type="dxa"/>
            <w:noWrap/>
            <w:hideMark/>
          </w:tcPr>
          <w:p w14:paraId="63004D49"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TBD</w:t>
            </w:r>
          </w:p>
        </w:tc>
        <w:tc>
          <w:tcPr>
            <w:tcW w:w="1196" w:type="dxa"/>
            <w:noWrap/>
          </w:tcPr>
          <w:p w14:paraId="1DA1D2DF" w14:textId="72ED76F3"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64237752" w14:textId="3A6294A6" w:rsidR="00233569" w:rsidRPr="004E7813" w:rsidRDefault="00233569" w:rsidP="00233569">
            <w:pPr>
              <w:spacing w:after="120"/>
              <w:jc w:val="both"/>
              <w:rPr>
                <w:rFonts w:ascii="Myriad Pro" w:eastAsiaTheme="minorHAnsi" w:hAnsi="Myriad Pro" w:cstheme="minorBidi"/>
                <w:lang w:val="en-GB"/>
              </w:rPr>
            </w:pPr>
          </w:p>
        </w:tc>
        <w:tc>
          <w:tcPr>
            <w:tcW w:w="843" w:type="dxa"/>
            <w:noWrap/>
          </w:tcPr>
          <w:p w14:paraId="3FA57B7A" w14:textId="7236C64E" w:rsidR="00233569" w:rsidRPr="004E7813" w:rsidRDefault="00233569" w:rsidP="00233569">
            <w:pPr>
              <w:spacing w:after="120"/>
              <w:jc w:val="both"/>
              <w:rPr>
                <w:rFonts w:ascii="Myriad Pro" w:eastAsiaTheme="minorHAnsi" w:hAnsi="Myriad Pro" w:cstheme="minorBidi"/>
                <w:lang w:val="en-GB"/>
              </w:rPr>
            </w:pPr>
          </w:p>
        </w:tc>
        <w:tc>
          <w:tcPr>
            <w:tcW w:w="1580" w:type="dxa"/>
            <w:noWrap/>
          </w:tcPr>
          <w:p w14:paraId="4A7EC65F" w14:textId="30F64160"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7C8CF630" w14:textId="46972F16" w:rsidR="00233569" w:rsidRPr="004E7813" w:rsidRDefault="00233569" w:rsidP="00233569">
            <w:pPr>
              <w:spacing w:after="120"/>
              <w:jc w:val="both"/>
              <w:rPr>
                <w:rFonts w:ascii="Myriad Pro" w:eastAsiaTheme="minorHAnsi" w:hAnsi="Myriad Pro" w:cstheme="minorBidi"/>
                <w:lang w:val="en-GB"/>
              </w:rPr>
            </w:pPr>
          </w:p>
        </w:tc>
        <w:tc>
          <w:tcPr>
            <w:tcW w:w="908" w:type="dxa"/>
            <w:noWrap/>
          </w:tcPr>
          <w:p w14:paraId="46CD7ACF" w14:textId="11E2D878" w:rsidR="00233569" w:rsidRPr="004E7813" w:rsidRDefault="00233569" w:rsidP="00233569">
            <w:pPr>
              <w:spacing w:after="120"/>
              <w:jc w:val="both"/>
              <w:rPr>
                <w:rFonts w:ascii="Myriad Pro" w:eastAsiaTheme="minorHAnsi" w:hAnsi="Myriad Pro" w:cstheme="minorBidi"/>
                <w:lang w:val="en-GB"/>
              </w:rPr>
            </w:pPr>
          </w:p>
        </w:tc>
      </w:tr>
      <w:tr w:rsidR="00233569" w:rsidRPr="004E7813" w14:paraId="2A7F0CDC" w14:textId="77777777" w:rsidTr="00B81386">
        <w:trPr>
          <w:trHeight w:val="290"/>
        </w:trPr>
        <w:tc>
          <w:tcPr>
            <w:tcW w:w="562" w:type="dxa"/>
            <w:noWrap/>
            <w:hideMark/>
          </w:tcPr>
          <w:p w14:paraId="4F2E4AE8"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14</w:t>
            </w:r>
          </w:p>
        </w:tc>
        <w:tc>
          <w:tcPr>
            <w:tcW w:w="1940" w:type="dxa"/>
            <w:noWrap/>
            <w:hideMark/>
          </w:tcPr>
          <w:p w14:paraId="3DFC7B53" w14:textId="77777777" w:rsidR="00233569" w:rsidRPr="004E7813" w:rsidRDefault="00233569" w:rsidP="00233569">
            <w:pPr>
              <w:spacing w:after="120"/>
              <w:jc w:val="both"/>
              <w:rPr>
                <w:rFonts w:ascii="Myriad Pro" w:eastAsiaTheme="minorHAnsi" w:hAnsi="Myriad Pro" w:cstheme="minorBidi"/>
                <w:sz w:val="18"/>
                <w:szCs w:val="18"/>
                <w:lang w:val="en-GB"/>
              </w:rPr>
            </w:pPr>
            <w:r w:rsidRPr="004E7813">
              <w:rPr>
                <w:rFonts w:ascii="Myriad Pro" w:eastAsiaTheme="minorHAnsi" w:hAnsi="Myriad Pro" w:cstheme="minorBidi"/>
                <w:sz w:val="18"/>
                <w:szCs w:val="18"/>
                <w:lang w:val="en-GB"/>
              </w:rPr>
              <w:t>Quality Assessor</w:t>
            </w:r>
          </w:p>
        </w:tc>
        <w:tc>
          <w:tcPr>
            <w:tcW w:w="727" w:type="dxa"/>
            <w:noWrap/>
            <w:hideMark/>
          </w:tcPr>
          <w:p w14:paraId="1A13FF37"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TBD</w:t>
            </w:r>
          </w:p>
        </w:tc>
        <w:tc>
          <w:tcPr>
            <w:tcW w:w="1196" w:type="dxa"/>
            <w:noWrap/>
          </w:tcPr>
          <w:p w14:paraId="0C328F37" w14:textId="463509C5"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0AACE73B" w14:textId="2E4272A6" w:rsidR="00233569" w:rsidRPr="004E7813" w:rsidRDefault="00233569" w:rsidP="00233569">
            <w:pPr>
              <w:spacing w:after="120"/>
              <w:jc w:val="both"/>
              <w:rPr>
                <w:rFonts w:ascii="Myriad Pro" w:eastAsiaTheme="minorHAnsi" w:hAnsi="Myriad Pro" w:cstheme="minorBidi"/>
                <w:lang w:val="en-GB"/>
              </w:rPr>
            </w:pPr>
          </w:p>
        </w:tc>
        <w:tc>
          <w:tcPr>
            <w:tcW w:w="843" w:type="dxa"/>
            <w:noWrap/>
          </w:tcPr>
          <w:p w14:paraId="262F8965" w14:textId="31553E44" w:rsidR="00233569" w:rsidRPr="004E7813" w:rsidRDefault="00233569" w:rsidP="00233569">
            <w:pPr>
              <w:spacing w:after="120"/>
              <w:jc w:val="both"/>
              <w:rPr>
                <w:rFonts w:ascii="Myriad Pro" w:eastAsiaTheme="minorHAnsi" w:hAnsi="Myriad Pro" w:cstheme="minorBidi"/>
                <w:lang w:val="en-GB"/>
              </w:rPr>
            </w:pPr>
          </w:p>
        </w:tc>
        <w:tc>
          <w:tcPr>
            <w:tcW w:w="1580" w:type="dxa"/>
            <w:noWrap/>
          </w:tcPr>
          <w:p w14:paraId="08B69BB2" w14:textId="1744469A"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607FB163" w14:textId="64A13392" w:rsidR="00233569" w:rsidRPr="004E7813" w:rsidRDefault="00233569" w:rsidP="00233569">
            <w:pPr>
              <w:spacing w:after="120"/>
              <w:jc w:val="both"/>
              <w:rPr>
                <w:rFonts w:ascii="Myriad Pro" w:eastAsiaTheme="minorHAnsi" w:hAnsi="Myriad Pro" w:cstheme="minorBidi"/>
                <w:lang w:val="en-GB"/>
              </w:rPr>
            </w:pPr>
          </w:p>
        </w:tc>
        <w:tc>
          <w:tcPr>
            <w:tcW w:w="908" w:type="dxa"/>
            <w:noWrap/>
          </w:tcPr>
          <w:p w14:paraId="1DC505DF" w14:textId="1AF92F88" w:rsidR="00233569" w:rsidRPr="004E7813" w:rsidRDefault="00233569" w:rsidP="00233569">
            <w:pPr>
              <w:spacing w:after="120"/>
              <w:jc w:val="both"/>
              <w:rPr>
                <w:rFonts w:ascii="Myriad Pro" w:eastAsiaTheme="minorHAnsi" w:hAnsi="Myriad Pro" w:cstheme="minorBidi"/>
                <w:lang w:val="en-GB"/>
              </w:rPr>
            </w:pPr>
          </w:p>
        </w:tc>
      </w:tr>
      <w:tr w:rsidR="00233569" w:rsidRPr="004E7813" w14:paraId="45ADF908" w14:textId="77777777" w:rsidTr="00B81386">
        <w:trPr>
          <w:trHeight w:val="300"/>
        </w:trPr>
        <w:tc>
          <w:tcPr>
            <w:tcW w:w="562" w:type="dxa"/>
            <w:noWrap/>
            <w:hideMark/>
          </w:tcPr>
          <w:p w14:paraId="671D2D62"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15</w:t>
            </w:r>
          </w:p>
        </w:tc>
        <w:tc>
          <w:tcPr>
            <w:tcW w:w="1940" w:type="dxa"/>
            <w:noWrap/>
            <w:hideMark/>
          </w:tcPr>
          <w:p w14:paraId="65630428" w14:textId="77777777" w:rsidR="00233569" w:rsidRPr="004E7813" w:rsidRDefault="00233569" w:rsidP="00233569">
            <w:pPr>
              <w:spacing w:after="120"/>
              <w:jc w:val="both"/>
              <w:rPr>
                <w:rFonts w:ascii="Myriad Pro" w:eastAsiaTheme="minorHAnsi" w:hAnsi="Myriad Pro" w:cstheme="minorBidi"/>
                <w:sz w:val="18"/>
                <w:szCs w:val="18"/>
                <w:lang w:val="en-GB"/>
              </w:rPr>
            </w:pPr>
            <w:r w:rsidRPr="004E7813">
              <w:rPr>
                <w:rFonts w:ascii="Myriad Pro" w:eastAsiaTheme="minorHAnsi" w:hAnsi="Myriad Pro" w:cstheme="minorBidi"/>
                <w:sz w:val="18"/>
                <w:szCs w:val="18"/>
                <w:lang w:val="en-GB"/>
              </w:rPr>
              <w:t>Key Technical Expert in cybersecurity</w:t>
            </w:r>
          </w:p>
        </w:tc>
        <w:tc>
          <w:tcPr>
            <w:tcW w:w="727" w:type="dxa"/>
            <w:noWrap/>
            <w:hideMark/>
          </w:tcPr>
          <w:p w14:paraId="22A36087"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TBD</w:t>
            </w:r>
          </w:p>
        </w:tc>
        <w:tc>
          <w:tcPr>
            <w:tcW w:w="1196" w:type="dxa"/>
            <w:noWrap/>
          </w:tcPr>
          <w:p w14:paraId="70BAE764" w14:textId="3E5EB9B1"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4D4BEB0D" w14:textId="3AEA0215" w:rsidR="00233569" w:rsidRPr="004E7813" w:rsidRDefault="00233569" w:rsidP="00233569">
            <w:pPr>
              <w:spacing w:after="120"/>
              <w:jc w:val="both"/>
              <w:rPr>
                <w:rFonts w:ascii="Myriad Pro" w:eastAsiaTheme="minorHAnsi" w:hAnsi="Myriad Pro" w:cstheme="minorBidi"/>
                <w:lang w:val="en-GB"/>
              </w:rPr>
            </w:pPr>
          </w:p>
        </w:tc>
        <w:tc>
          <w:tcPr>
            <w:tcW w:w="843" w:type="dxa"/>
            <w:noWrap/>
          </w:tcPr>
          <w:p w14:paraId="74853826" w14:textId="453C71E4" w:rsidR="00233569" w:rsidRPr="004E7813" w:rsidRDefault="00233569" w:rsidP="00233569">
            <w:pPr>
              <w:spacing w:after="120"/>
              <w:jc w:val="both"/>
              <w:rPr>
                <w:rFonts w:ascii="Myriad Pro" w:eastAsiaTheme="minorHAnsi" w:hAnsi="Myriad Pro" w:cstheme="minorBidi"/>
                <w:lang w:val="en-GB"/>
              </w:rPr>
            </w:pPr>
          </w:p>
        </w:tc>
        <w:tc>
          <w:tcPr>
            <w:tcW w:w="1580" w:type="dxa"/>
            <w:noWrap/>
          </w:tcPr>
          <w:p w14:paraId="35C7EF42" w14:textId="37049106" w:rsidR="00233569" w:rsidRPr="004E7813" w:rsidRDefault="00233569" w:rsidP="00233569">
            <w:pPr>
              <w:spacing w:after="120"/>
              <w:jc w:val="both"/>
              <w:rPr>
                <w:rFonts w:ascii="Myriad Pro" w:eastAsiaTheme="minorHAnsi" w:hAnsi="Myriad Pro" w:cstheme="minorBidi"/>
                <w:lang w:val="en-GB"/>
              </w:rPr>
            </w:pPr>
          </w:p>
        </w:tc>
        <w:tc>
          <w:tcPr>
            <w:tcW w:w="712" w:type="dxa"/>
            <w:noWrap/>
          </w:tcPr>
          <w:p w14:paraId="52328EB8" w14:textId="4106A569" w:rsidR="00233569" w:rsidRPr="004E7813" w:rsidRDefault="00233569" w:rsidP="00233569">
            <w:pPr>
              <w:spacing w:after="120"/>
              <w:jc w:val="both"/>
              <w:rPr>
                <w:rFonts w:ascii="Myriad Pro" w:eastAsiaTheme="minorHAnsi" w:hAnsi="Myriad Pro" w:cstheme="minorBidi"/>
                <w:lang w:val="en-GB"/>
              </w:rPr>
            </w:pPr>
          </w:p>
        </w:tc>
        <w:tc>
          <w:tcPr>
            <w:tcW w:w="908" w:type="dxa"/>
            <w:noWrap/>
          </w:tcPr>
          <w:p w14:paraId="7899F737" w14:textId="7BC49EA2" w:rsidR="00233569" w:rsidRPr="004E7813" w:rsidRDefault="00233569" w:rsidP="00233569">
            <w:pPr>
              <w:spacing w:after="120"/>
              <w:jc w:val="both"/>
              <w:rPr>
                <w:rFonts w:ascii="Myriad Pro" w:eastAsiaTheme="minorHAnsi" w:hAnsi="Myriad Pro" w:cstheme="minorBidi"/>
                <w:lang w:val="en-GB"/>
              </w:rPr>
            </w:pPr>
          </w:p>
        </w:tc>
      </w:tr>
      <w:tr w:rsidR="00233569" w:rsidRPr="004E7813" w14:paraId="71F7F6E1" w14:textId="77777777" w:rsidTr="00B81386">
        <w:trPr>
          <w:trHeight w:val="300"/>
        </w:trPr>
        <w:tc>
          <w:tcPr>
            <w:tcW w:w="562" w:type="dxa"/>
            <w:noWrap/>
            <w:hideMark/>
          </w:tcPr>
          <w:p w14:paraId="3E379214"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 </w:t>
            </w:r>
          </w:p>
        </w:tc>
        <w:tc>
          <w:tcPr>
            <w:tcW w:w="1940" w:type="dxa"/>
            <w:noWrap/>
            <w:hideMark/>
          </w:tcPr>
          <w:p w14:paraId="74EBF1DD"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 </w:t>
            </w:r>
          </w:p>
        </w:tc>
        <w:tc>
          <w:tcPr>
            <w:tcW w:w="727" w:type="dxa"/>
            <w:noWrap/>
            <w:hideMark/>
          </w:tcPr>
          <w:p w14:paraId="1AAA9B01" w14:textId="77777777" w:rsidR="00233569" w:rsidRPr="004E7813" w:rsidRDefault="00233569" w:rsidP="00233569">
            <w:pPr>
              <w:spacing w:after="120"/>
              <w:jc w:val="both"/>
              <w:rPr>
                <w:rFonts w:ascii="Myriad Pro" w:eastAsiaTheme="minorHAnsi" w:hAnsi="Myriad Pro" w:cstheme="minorBidi"/>
                <w:lang w:val="en-GB"/>
              </w:rPr>
            </w:pPr>
            <w:r w:rsidRPr="004E7813">
              <w:rPr>
                <w:rFonts w:ascii="Myriad Pro" w:eastAsiaTheme="minorHAnsi" w:hAnsi="Myriad Pro" w:cstheme="minorBidi"/>
                <w:lang w:val="en-GB"/>
              </w:rPr>
              <w:t> </w:t>
            </w:r>
          </w:p>
        </w:tc>
        <w:tc>
          <w:tcPr>
            <w:tcW w:w="2751" w:type="dxa"/>
            <w:gridSpan w:val="3"/>
            <w:noWrap/>
            <w:hideMark/>
          </w:tcPr>
          <w:p w14:paraId="7E34BA52" w14:textId="407D01C4" w:rsidR="00233569" w:rsidRPr="004E7813" w:rsidRDefault="00233569" w:rsidP="00233569">
            <w:pPr>
              <w:spacing w:after="120"/>
              <w:jc w:val="both"/>
              <w:rPr>
                <w:rFonts w:ascii="Myriad Pro" w:eastAsiaTheme="minorHAnsi" w:hAnsi="Myriad Pro" w:cstheme="minorBidi"/>
                <w:b/>
                <w:bCs/>
                <w:lang w:val="en-GB"/>
              </w:rPr>
            </w:pPr>
            <w:r w:rsidRPr="004E7813">
              <w:rPr>
                <w:rFonts w:ascii="Myriad Pro" w:eastAsiaTheme="minorHAnsi" w:hAnsi="Myriad Pro" w:cstheme="minorBidi"/>
                <w:b/>
                <w:bCs/>
                <w:lang w:val="en-GB"/>
              </w:rPr>
              <w:t xml:space="preserve">Total for </w:t>
            </w:r>
            <w:proofErr w:type="spellStart"/>
            <w:r w:rsidRPr="004E7813">
              <w:rPr>
                <w:rFonts w:ascii="Myriad Pro" w:eastAsiaTheme="minorHAnsi" w:hAnsi="Myriad Pro" w:cstheme="minorBidi"/>
                <w:b/>
                <w:bCs/>
                <w:lang w:val="en-GB"/>
              </w:rPr>
              <w:t>Techn</w:t>
            </w:r>
            <w:proofErr w:type="spellEnd"/>
            <w:r w:rsidRPr="004E7813">
              <w:rPr>
                <w:rFonts w:ascii="Myriad Pro" w:eastAsiaTheme="minorHAnsi" w:hAnsi="Myriad Pro" w:cstheme="minorBidi"/>
                <w:b/>
                <w:bCs/>
                <w:lang w:val="en-GB"/>
              </w:rPr>
              <w:t>. Design:</w:t>
            </w:r>
          </w:p>
        </w:tc>
        <w:tc>
          <w:tcPr>
            <w:tcW w:w="3200" w:type="dxa"/>
            <w:gridSpan w:val="3"/>
            <w:noWrap/>
            <w:hideMark/>
          </w:tcPr>
          <w:p w14:paraId="28557861" w14:textId="4DA018C3" w:rsidR="00233569" w:rsidRPr="004E7813" w:rsidRDefault="00233569" w:rsidP="00233569">
            <w:pPr>
              <w:spacing w:after="120"/>
              <w:jc w:val="both"/>
              <w:rPr>
                <w:rFonts w:ascii="Myriad Pro" w:eastAsiaTheme="minorHAnsi" w:hAnsi="Myriad Pro" w:cstheme="minorBidi"/>
                <w:b/>
                <w:bCs/>
                <w:lang w:val="en-GB"/>
              </w:rPr>
            </w:pPr>
            <w:r w:rsidRPr="004E7813">
              <w:rPr>
                <w:rFonts w:ascii="Myriad Pro" w:eastAsiaTheme="minorHAnsi" w:hAnsi="Myriad Pro" w:cstheme="minorBidi"/>
                <w:b/>
                <w:bCs/>
                <w:lang w:val="en-GB"/>
              </w:rPr>
              <w:t>Total for Final Assessment:</w:t>
            </w:r>
          </w:p>
        </w:tc>
      </w:tr>
    </w:tbl>
    <w:p w14:paraId="41A35C70" w14:textId="2BB8B264" w:rsidR="0010460D" w:rsidRPr="004E7813" w:rsidRDefault="00F01CA2" w:rsidP="003617DD">
      <w:pPr>
        <w:spacing w:after="120"/>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w:t>
      </w:r>
      <w:r w:rsidR="00233569" w:rsidRPr="004E7813">
        <w:rPr>
          <w:rFonts w:ascii="Myriad Pro" w:eastAsiaTheme="minorHAnsi" w:hAnsi="Myriad Pro" w:cstheme="minorBidi"/>
          <w:lang w:val="en-GB" w:eastAsia="lv-LV"/>
        </w:rPr>
        <w:t>All other experts which will be involved in the execution of the Contract shall be indicated in the table!</w:t>
      </w:r>
    </w:p>
    <w:p w14:paraId="67A0808B" w14:textId="77777777" w:rsidR="004E7813" w:rsidRPr="004E7813" w:rsidRDefault="004E7813" w:rsidP="003617DD">
      <w:pPr>
        <w:spacing w:after="120"/>
        <w:jc w:val="both"/>
        <w:rPr>
          <w:rFonts w:ascii="Myriad Pro" w:eastAsiaTheme="minorHAnsi" w:hAnsi="Myriad Pro" w:cstheme="minorBidi"/>
          <w:lang w:val="en-GB" w:eastAsia="lv-LV"/>
        </w:rPr>
      </w:pPr>
    </w:p>
    <w:p w14:paraId="1D79B778" w14:textId="28B15A81" w:rsidR="0071151D" w:rsidRPr="004E7813" w:rsidRDefault="00275DED" w:rsidP="003617DD">
      <w:pPr>
        <w:pStyle w:val="ListParagraph"/>
        <w:numPr>
          <w:ilvl w:val="1"/>
          <w:numId w:val="36"/>
        </w:numPr>
        <w:spacing w:after="120"/>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Deliverables</w:t>
      </w:r>
      <w:r w:rsidR="00CF0ED4" w:rsidRPr="004E7813">
        <w:rPr>
          <w:rFonts w:ascii="Myriad Pro" w:eastAsiaTheme="minorHAnsi" w:hAnsi="Myriad Pro" w:cstheme="minorBidi"/>
          <w:lang w:val="en-GB" w:eastAsia="lv-LV"/>
        </w:rPr>
        <w:t xml:space="preserve"> pricing requirements</w:t>
      </w:r>
      <w:r w:rsidR="00AF3BE0" w:rsidRPr="004E7813">
        <w:rPr>
          <w:rFonts w:ascii="Myriad Pro" w:eastAsiaTheme="minorHAnsi" w:hAnsi="Myriad Pro" w:cstheme="minorBidi"/>
          <w:lang w:val="en-GB" w:eastAsia="lv-LV"/>
        </w:rPr>
        <w:t xml:space="preserve"> </w:t>
      </w:r>
      <w:r w:rsidR="00A72488" w:rsidRPr="004E7813">
        <w:rPr>
          <w:rFonts w:ascii="Myriad Pro" w:eastAsiaTheme="minorHAnsi" w:hAnsi="Myriad Pro" w:cstheme="minorBidi"/>
          <w:lang w:val="en-GB" w:eastAsia="lv-LV"/>
        </w:rPr>
        <w:t xml:space="preserve">shall </w:t>
      </w:r>
      <w:r w:rsidR="00AF3BE0" w:rsidRPr="004E7813">
        <w:rPr>
          <w:rFonts w:ascii="Myriad Pro" w:eastAsiaTheme="minorHAnsi" w:hAnsi="Myriad Pro" w:cstheme="minorBidi"/>
          <w:lang w:val="en-GB" w:eastAsia="lv-LV"/>
        </w:rPr>
        <w:t>meet</w:t>
      </w:r>
      <w:r w:rsidR="00755D0D" w:rsidRPr="004E7813">
        <w:rPr>
          <w:rFonts w:ascii="Myriad Pro" w:eastAsiaTheme="minorHAnsi" w:hAnsi="Myriad Pro" w:cstheme="minorBidi"/>
          <w:lang w:val="en-GB" w:eastAsia="lv-LV"/>
        </w:rPr>
        <w:t xml:space="preserve"> following</w:t>
      </w:r>
      <w:r w:rsidR="00AF3BE0" w:rsidRPr="004E7813">
        <w:rPr>
          <w:rFonts w:ascii="Myriad Pro" w:eastAsiaTheme="minorHAnsi" w:hAnsi="Myriad Pro" w:cstheme="minorBidi"/>
          <w:lang w:val="en-GB" w:eastAsia="lv-LV"/>
        </w:rPr>
        <w:t xml:space="preserve"> criteria</w:t>
      </w:r>
      <w:r w:rsidR="00755D0D" w:rsidRPr="004E7813">
        <w:rPr>
          <w:rFonts w:ascii="Myriad Pro" w:eastAsiaTheme="minorHAnsi" w:hAnsi="Myriad Pro" w:cstheme="minorBidi"/>
          <w:lang w:val="en-GB" w:eastAsia="lv-LV"/>
        </w:rPr>
        <w:t>:</w:t>
      </w:r>
    </w:p>
    <w:p w14:paraId="42E0FFAE" w14:textId="39E4942A" w:rsidR="0071151D" w:rsidRPr="004E7813" w:rsidRDefault="003155BF" w:rsidP="001B448F">
      <w:pPr>
        <w:pStyle w:val="ListParagraph"/>
        <w:spacing w:after="120"/>
        <w:ind w:left="360"/>
        <w:rPr>
          <w:rFonts w:ascii="Myriad Pro" w:eastAsiaTheme="minorHAnsi" w:hAnsi="Myriad Pro" w:cstheme="minorBidi"/>
          <w:lang w:val="en-GB" w:eastAsia="lv-LV"/>
        </w:rPr>
      </w:pPr>
      <w:r w:rsidRPr="004E7813">
        <w:rPr>
          <w:rFonts w:ascii="Myriad Pro" w:eastAsiaTheme="minorHAnsi" w:hAnsi="Myriad Pro" w:cstheme="minorBidi"/>
          <w:lang w:val="en-GB" w:eastAsia="lv-LV"/>
        </w:rPr>
        <w:t xml:space="preserve">Table </w:t>
      </w:r>
      <w:r w:rsidR="00B31E72" w:rsidRPr="004E7813">
        <w:rPr>
          <w:rFonts w:ascii="Myriad Pro" w:eastAsiaTheme="minorHAnsi" w:hAnsi="Myriad Pro" w:cstheme="minorBidi"/>
          <w:lang w:val="en-GB" w:eastAsia="lv-LV"/>
        </w:rPr>
        <w:t>2</w:t>
      </w:r>
    </w:p>
    <w:tbl>
      <w:tblPr>
        <w:tblW w:w="8221"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4252"/>
      </w:tblGrid>
      <w:tr w:rsidR="00553C2D" w:rsidRPr="004E7813" w14:paraId="385A6C51" w14:textId="77777777" w:rsidTr="00FB7CB9">
        <w:trPr>
          <w:trHeight w:val="300"/>
          <w:tblHeader/>
        </w:trPr>
        <w:tc>
          <w:tcPr>
            <w:tcW w:w="3969" w:type="dxa"/>
            <w:shd w:val="clear" w:color="auto" w:fill="auto"/>
            <w:noWrap/>
            <w:vAlign w:val="center"/>
            <w:hideMark/>
          </w:tcPr>
          <w:p w14:paraId="3D4CF418" w14:textId="77777777" w:rsidR="00553C2D" w:rsidRPr="004E7813" w:rsidRDefault="00553C2D" w:rsidP="00E26981">
            <w:pPr>
              <w:suppressAutoHyphens w:val="0"/>
              <w:autoSpaceDN/>
              <w:spacing w:after="0"/>
              <w:jc w:val="center"/>
              <w:textAlignment w:val="auto"/>
              <w:rPr>
                <w:rFonts w:ascii="Myriad Pro" w:eastAsia="Times New Roman" w:hAnsi="Myriad Pro" w:cs="Calibri"/>
                <w:b/>
                <w:bCs/>
                <w:lang w:val="en-GB" w:eastAsia="en-GB"/>
              </w:rPr>
            </w:pPr>
            <w:r w:rsidRPr="004E7813">
              <w:rPr>
                <w:rFonts w:ascii="Myriad Pro" w:eastAsia="Times New Roman" w:hAnsi="Myriad Pro" w:cs="Calibri"/>
                <w:b/>
                <w:bCs/>
                <w:lang w:val="en-GB" w:eastAsia="en-GB"/>
              </w:rPr>
              <w:t>Deliverable</w:t>
            </w:r>
          </w:p>
        </w:tc>
        <w:tc>
          <w:tcPr>
            <w:tcW w:w="4252" w:type="dxa"/>
            <w:shd w:val="clear" w:color="auto" w:fill="auto"/>
            <w:noWrap/>
            <w:vAlign w:val="bottom"/>
            <w:hideMark/>
          </w:tcPr>
          <w:p w14:paraId="5C1BFA33" w14:textId="319D4CC8" w:rsidR="00553C2D" w:rsidRPr="004E7813" w:rsidRDefault="000676D6" w:rsidP="00E26981">
            <w:pPr>
              <w:suppressAutoHyphens w:val="0"/>
              <w:autoSpaceDN/>
              <w:spacing w:after="0"/>
              <w:jc w:val="center"/>
              <w:textAlignment w:val="auto"/>
              <w:rPr>
                <w:rFonts w:ascii="Myriad Pro" w:eastAsia="Times New Roman" w:hAnsi="Myriad Pro" w:cs="Calibri"/>
                <w:b/>
                <w:bCs/>
                <w:lang w:val="en-GB" w:eastAsia="en-GB"/>
              </w:rPr>
            </w:pPr>
            <w:r w:rsidRPr="004E7813">
              <w:rPr>
                <w:rFonts w:ascii="Myriad Pro" w:eastAsia="Times New Roman" w:hAnsi="Myriad Pro" w:cs="Calibri"/>
                <w:b/>
                <w:bCs/>
                <w:lang w:val="en-GB" w:eastAsia="en-GB"/>
              </w:rPr>
              <w:t xml:space="preserve">Price </w:t>
            </w:r>
            <w:r w:rsidR="00553C2D" w:rsidRPr="004E7813">
              <w:rPr>
                <w:rFonts w:ascii="Myriad Pro" w:eastAsia="Times New Roman" w:hAnsi="Myriad Pro" w:cs="Calibri"/>
                <w:b/>
                <w:bCs/>
                <w:lang w:val="en-GB" w:eastAsia="en-GB"/>
              </w:rPr>
              <w:t>weight</w:t>
            </w:r>
          </w:p>
        </w:tc>
      </w:tr>
      <w:tr w:rsidR="00553C2D" w:rsidRPr="004E7813" w14:paraId="2B8549D1" w14:textId="77777777" w:rsidTr="00FB7CB9">
        <w:trPr>
          <w:trHeight w:val="600"/>
          <w:tblHeader/>
        </w:trPr>
        <w:tc>
          <w:tcPr>
            <w:tcW w:w="3969" w:type="dxa"/>
            <w:shd w:val="clear" w:color="auto" w:fill="auto"/>
            <w:noWrap/>
            <w:vAlign w:val="center"/>
            <w:hideMark/>
          </w:tcPr>
          <w:p w14:paraId="7FFA2794" w14:textId="68F3A7EB" w:rsidR="00553C2D" w:rsidRPr="004E7813" w:rsidRDefault="00553C2D" w:rsidP="003617DD">
            <w:pPr>
              <w:suppressAutoHyphens w:val="0"/>
              <w:autoSpaceDN/>
              <w:spacing w:after="0"/>
              <w:jc w:val="both"/>
              <w:textAlignment w:val="auto"/>
              <w:rPr>
                <w:rFonts w:ascii="Myriad Pro" w:eastAsia="Times New Roman" w:hAnsi="Myriad Pro" w:cs="Calibri"/>
                <w:lang w:val="en-GB" w:eastAsia="en-GB"/>
              </w:rPr>
            </w:pPr>
            <w:r w:rsidRPr="004E7813">
              <w:rPr>
                <w:rFonts w:ascii="Myriad Pro" w:eastAsia="Times New Roman" w:hAnsi="Myriad Pro" w:cs="Calibri"/>
                <w:lang w:val="en-GB" w:eastAsia="en-GB"/>
              </w:rPr>
              <w:t>Inception report</w:t>
            </w:r>
            <w:r w:rsidR="0050124A" w:rsidRPr="004E7813">
              <w:rPr>
                <w:rFonts w:ascii="Myriad Pro" w:eastAsia="Times New Roman" w:hAnsi="Myriad Pro" w:cs="Calibri"/>
                <w:lang w:val="en-GB" w:eastAsia="en-GB"/>
              </w:rPr>
              <w:t xml:space="preserve"> and initial assessment of Rail </w:t>
            </w:r>
            <w:proofErr w:type="spellStart"/>
            <w:r w:rsidR="0050124A" w:rsidRPr="004E7813">
              <w:rPr>
                <w:rFonts w:ascii="Myriad Pro" w:eastAsia="Times New Roman" w:hAnsi="Myriad Pro" w:cs="Calibri"/>
                <w:lang w:val="en-GB" w:eastAsia="en-GB"/>
              </w:rPr>
              <w:t>Baltica</w:t>
            </w:r>
            <w:proofErr w:type="spellEnd"/>
            <w:r w:rsidR="0050124A" w:rsidRPr="004E7813">
              <w:rPr>
                <w:rFonts w:ascii="Myriad Pro" w:eastAsia="Times New Roman" w:hAnsi="Myriad Pro" w:cs="Calibri"/>
                <w:lang w:val="en-GB" w:eastAsia="en-GB"/>
              </w:rPr>
              <w:t xml:space="preserve"> Global project</w:t>
            </w:r>
          </w:p>
        </w:tc>
        <w:tc>
          <w:tcPr>
            <w:tcW w:w="4252" w:type="dxa"/>
            <w:shd w:val="clear" w:color="auto" w:fill="auto"/>
            <w:vAlign w:val="center"/>
            <w:hideMark/>
          </w:tcPr>
          <w:p w14:paraId="72651937" w14:textId="04BD5153" w:rsidR="00553C2D" w:rsidRPr="004E7813" w:rsidRDefault="00553C2D" w:rsidP="003617DD">
            <w:pPr>
              <w:suppressAutoHyphens w:val="0"/>
              <w:autoSpaceDN/>
              <w:spacing w:after="0"/>
              <w:jc w:val="both"/>
              <w:textAlignment w:val="auto"/>
              <w:rPr>
                <w:rFonts w:ascii="Myriad Pro" w:eastAsia="Times New Roman" w:hAnsi="Myriad Pro" w:cs="Calibri"/>
                <w:lang w:val="en-GB" w:eastAsia="en-GB"/>
              </w:rPr>
            </w:pPr>
            <w:r w:rsidRPr="004E7813">
              <w:rPr>
                <w:rFonts w:ascii="Myriad Pro" w:eastAsia="Times New Roman" w:hAnsi="Myriad Pro" w:cs="Calibri"/>
                <w:lang w:val="en-GB" w:eastAsia="en-GB"/>
              </w:rPr>
              <w:t xml:space="preserve">Not more than </w:t>
            </w:r>
            <w:r w:rsidR="00FB7CB9" w:rsidRPr="004E7813">
              <w:rPr>
                <w:rFonts w:ascii="Myriad Pro" w:eastAsia="Times New Roman" w:hAnsi="Myriad Pro" w:cs="Calibri"/>
                <w:lang w:val="en-GB" w:eastAsia="en-GB"/>
              </w:rPr>
              <w:t>5</w:t>
            </w:r>
            <w:r w:rsidRPr="004E7813">
              <w:rPr>
                <w:rFonts w:ascii="Myriad Pro" w:eastAsia="Times New Roman" w:hAnsi="Myriad Pro" w:cs="Calibri"/>
                <w:lang w:val="en-GB" w:eastAsia="en-GB"/>
              </w:rPr>
              <w:t xml:space="preserve">% of total </w:t>
            </w:r>
            <w:r w:rsidR="00AF2EFC" w:rsidRPr="004E7813">
              <w:rPr>
                <w:rFonts w:ascii="Myriad Pro" w:eastAsia="Times New Roman" w:hAnsi="Myriad Pro" w:cs="Calibri"/>
                <w:lang w:val="en-GB" w:eastAsia="en-GB"/>
              </w:rPr>
              <w:t>General</w:t>
            </w:r>
            <w:r w:rsidRPr="004E7813">
              <w:rPr>
                <w:rFonts w:ascii="Myriad Pro" w:eastAsia="Times New Roman" w:hAnsi="Myriad Pro" w:cs="Calibri"/>
                <w:lang w:val="en-GB" w:eastAsia="en-GB"/>
              </w:rPr>
              <w:t xml:space="preserve"> </w:t>
            </w:r>
            <w:r w:rsidR="004C3E79" w:rsidRPr="004E7813">
              <w:rPr>
                <w:rFonts w:ascii="Myriad Pro" w:eastAsia="Times New Roman" w:hAnsi="Myriad Pro" w:cs="Calibri"/>
                <w:lang w:val="en-GB" w:eastAsia="en-GB"/>
              </w:rPr>
              <w:t>P</w:t>
            </w:r>
            <w:r w:rsidRPr="004E7813">
              <w:rPr>
                <w:rFonts w:ascii="Myriad Pro" w:eastAsia="Times New Roman" w:hAnsi="Myriad Pro" w:cs="Calibri"/>
                <w:lang w:val="en-GB" w:eastAsia="en-GB"/>
              </w:rPr>
              <w:t>rice</w:t>
            </w:r>
          </w:p>
        </w:tc>
      </w:tr>
      <w:tr w:rsidR="00FB7CB9" w:rsidRPr="004E7813" w14:paraId="2E88A28C" w14:textId="77777777" w:rsidTr="00FB7CB9">
        <w:trPr>
          <w:trHeight w:val="600"/>
          <w:tblHeader/>
        </w:trPr>
        <w:tc>
          <w:tcPr>
            <w:tcW w:w="3969" w:type="dxa"/>
            <w:shd w:val="clear" w:color="auto" w:fill="auto"/>
            <w:noWrap/>
            <w:vAlign w:val="center"/>
          </w:tcPr>
          <w:p w14:paraId="2210AC15" w14:textId="63B6FF1B" w:rsidR="00FB7CB9" w:rsidRPr="004E7813" w:rsidRDefault="00FB7CB9" w:rsidP="003617DD">
            <w:pPr>
              <w:suppressAutoHyphens w:val="0"/>
              <w:autoSpaceDN/>
              <w:spacing w:after="0"/>
              <w:jc w:val="both"/>
              <w:textAlignment w:val="auto"/>
              <w:rPr>
                <w:rFonts w:ascii="Myriad Pro" w:eastAsia="Times New Roman" w:hAnsi="Myriad Pro" w:cs="Calibri"/>
                <w:lang w:val="en-GB" w:eastAsia="en-GB"/>
              </w:rPr>
            </w:pPr>
            <w:r w:rsidRPr="004E7813">
              <w:rPr>
                <w:rFonts w:ascii="Myriad Pro" w:eastAsia="Times New Roman" w:hAnsi="Myriad Pro" w:cs="Calibri"/>
                <w:lang w:val="en-GB" w:eastAsia="en-GB"/>
              </w:rPr>
              <w:t>Technical Design assessment</w:t>
            </w:r>
            <w:r w:rsidR="00DC00A5" w:rsidRPr="004E7813">
              <w:rPr>
                <w:rFonts w:ascii="Myriad Pro" w:eastAsia="Times New Roman" w:hAnsi="Myriad Pro" w:cs="Calibri"/>
                <w:lang w:val="en-GB" w:eastAsia="en-GB"/>
              </w:rPr>
              <w:t xml:space="preserve"> of infrastructure subsystem</w:t>
            </w:r>
            <w:r w:rsidR="0050124A" w:rsidRPr="004E7813">
              <w:rPr>
                <w:rFonts w:ascii="Myriad Pro" w:eastAsia="Times New Roman" w:hAnsi="Myriad Pro" w:cs="Calibri"/>
                <w:lang w:val="en-GB" w:eastAsia="en-GB"/>
              </w:rPr>
              <w:t xml:space="preserve"> (including 1520 mm lines)</w:t>
            </w:r>
          </w:p>
        </w:tc>
        <w:tc>
          <w:tcPr>
            <w:tcW w:w="4252" w:type="dxa"/>
            <w:vMerge w:val="restart"/>
            <w:shd w:val="clear" w:color="auto" w:fill="auto"/>
            <w:vAlign w:val="center"/>
          </w:tcPr>
          <w:p w14:paraId="74A66549" w14:textId="04AD328A" w:rsidR="00FB7CB9" w:rsidRPr="004E7813" w:rsidRDefault="00FB7CB9" w:rsidP="003617DD">
            <w:pPr>
              <w:suppressAutoHyphens w:val="0"/>
              <w:autoSpaceDN/>
              <w:spacing w:after="0"/>
              <w:jc w:val="both"/>
              <w:textAlignment w:val="auto"/>
              <w:rPr>
                <w:rFonts w:ascii="Myriad Pro" w:eastAsia="Times New Roman" w:hAnsi="Myriad Pro" w:cs="Calibri"/>
                <w:lang w:val="en-GB" w:eastAsia="en-GB"/>
              </w:rPr>
            </w:pPr>
            <w:r w:rsidRPr="004E7813">
              <w:rPr>
                <w:rFonts w:ascii="Myriad Pro" w:eastAsia="Times New Roman" w:hAnsi="Myriad Pro" w:cs="Calibri"/>
                <w:lang w:val="en-GB" w:eastAsia="en-GB"/>
              </w:rPr>
              <w:t xml:space="preserve">Not more than 35% of total </w:t>
            </w:r>
            <w:r w:rsidR="00AF2EFC" w:rsidRPr="004E7813">
              <w:rPr>
                <w:rFonts w:ascii="Myriad Pro" w:eastAsia="Times New Roman" w:hAnsi="Myriad Pro" w:cs="Calibri"/>
                <w:lang w:val="en-GB" w:eastAsia="en-GB"/>
              </w:rPr>
              <w:t xml:space="preserve">General </w:t>
            </w:r>
            <w:r w:rsidRPr="004E7813">
              <w:rPr>
                <w:rFonts w:ascii="Myriad Pro" w:eastAsia="Times New Roman" w:hAnsi="Myriad Pro" w:cs="Calibri"/>
                <w:lang w:val="en-GB" w:eastAsia="en-GB"/>
              </w:rPr>
              <w:t>Price</w:t>
            </w:r>
          </w:p>
        </w:tc>
      </w:tr>
      <w:tr w:rsidR="00FB7CB9" w:rsidRPr="004E7813" w14:paraId="239E9708" w14:textId="77777777" w:rsidTr="00FB7CB9">
        <w:trPr>
          <w:trHeight w:val="600"/>
          <w:tblHeader/>
        </w:trPr>
        <w:tc>
          <w:tcPr>
            <w:tcW w:w="3969" w:type="dxa"/>
            <w:shd w:val="clear" w:color="auto" w:fill="auto"/>
            <w:noWrap/>
            <w:vAlign w:val="center"/>
          </w:tcPr>
          <w:p w14:paraId="63A446B4" w14:textId="3DA20F3C" w:rsidR="00FB7CB9" w:rsidRPr="004E7813" w:rsidRDefault="00FB7CB9" w:rsidP="003617DD">
            <w:pPr>
              <w:suppressAutoHyphens w:val="0"/>
              <w:autoSpaceDN/>
              <w:spacing w:after="0"/>
              <w:jc w:val="both"/>
              <w:textAlignment w:val="auto"/>
              <w:rPr>
                <w:rFonts w:ascii="Myriad Pro" w:eastAsia="Times New Roman" w:hAnsi="Myriad Pro" w:cs="Calibri"/>
                <w:lang w:val="en-GB" w:eastAsia="en-GB"/>
              </w:rPr>
            </w:pPr>
            <w:r w:rsidRPr="004E7813">
              <w:rPr>
                <w:rFonts w:ascii="Myriad Pro" w:eastAsia="Times New Roman" w:hAnsi="Myriad Pro" w:cs="Calibri"/>
                <w:lang w:val="en-GB" w:eastAsia="en-GB"/>
              </w:rPr>
              <w:t>Final safety assessment (</w:t>
            </w:r>
            <w:r w:rsidR="00DC00A5" w:rsidRPr="004E7813">
              <w:rPr>
                <w:rFonts w:ascii="Myriad Pro" w:eastAsia="Times New Roman" w:hAnsi="Myriad Pro" w:cs="Calibri"/>
                <w:lang w:val="en-GB" w:eastAsia="en-GB"/>
              </w:rPr>
              <w:t>c</w:t>
            </w:r>
            <w:r w:rsidRPr="004E7813">
              <w:rPr>
                <w:rFonts w:ascii="Myriad Pro" w:eastAsia="Times New Roman" w:hAnsi="Myriad Pro" w:cs="Calibri"/>
                <w:lang w:val="en-GB" w:eastAsia="en-GB"/>
              </w:rPr>
              <w:t>onstruction</w:t>
            </w:r>
            <w:r w:rsidR="00DC00A5" w:rsidRPr="004E7813">
              <w:rPr>
                <w:rFonts w:ascii="Myriad Pro" w:eastAsia="Times New Roman" w:hAnsi="Myriad Pro" w:cs="Calibri"/>
                <w:lang w:val="en-GB" w:eastAsia="en-GB"/>
              </w:rPr>
              <w:t xml:space="preserve"> and testing stage</w:t>
            </w:r>
            <w:r w:rsidRPr="004E7813">
              <w:rPr>
                <w:rFonts w:ascii="Myriad Pro" w:eastAsia="Times New Roman" w:hAnsi="Myriad Pro" w:cs="Calibri"/>
                <w:lang w:val="en-GB" w:eastAsia="en-GB"/>
              </w:rPr>
              <w:t>)</w:t>
            </w:r>
            <w:r w:rsidR="00DC00A5" w:rsidRPr="004E7813">
              <w:rPr>
                <w:rFonts w:ascii="Myriad Pro" w:eastAsia="Times New Roman" w:hAnsi="Myriad Pro" w:cs="Calibri"/>
                <w:lang w:val="en-GB" w:eastAsia="en-GB"/>
              </w:rPr>
              <w:t xml:space="preserve"> of infrastructure subsystem</w:t>
            </w:r>
            <w:r w:rsidR="0050124A" w:rsidRPr="004E7813">
              <w:rPr>
                <w:rFonts w:ascii="Myriad Pro" w:eastAsia="Times New Roman" w:hAnsi="Myriad Pro" w:cs="Calibri"/>
                <w:lang w:val="en-GB" w:eastAsia="en-GB"/>
              </w:rPr>
              <w:t xml:space="preserve"> (including 1520 mm lines)</w:t>
            </w:r>
          </w:p>
        </w:tc>
        <w:tc>
          <w:tcPr>
            <w:tcW w:w="4252" w:type="dxa"/>
            <w:vMerge/>
            <w:shd w:val="clear" w:color="auto" w:fill="auto"/>
            <w:vAlign w:val="center"/>
          </w:tcPr>
          <w:p w14:paraId="30395C81" w14:textId="77777777" w:rsidR="00FB7CB9" w:rsidRPr="004E7813" w:rsidRDefault="00FB7CB9" w:rsidP="003617DD">
            <w:pPr>
              <w:suppressAutoHyphens w:val="0"/>
              <w:autoSpaceDN/>
              <w:spacing w:after="0"/>
              <w:jc w:val="both"/>
              <w:textAlignment w:val="auto"/>
              <w:rPr>
                <w:rFonts w:ascii="Myriad Pro" w:eastAsia="Times New Roman" w:hAnsi="Myriad Pro" w:cs="Calibri"/>
                <w:lang w:val="en-GB" w:eastAsia="en-GB"/>
              </w:rPr>
            </w:pPr>
          </w:p>
        </w:tc>
      </w:tr>
      <w:tr w:rsidR="00FB7CB9" w:rsidRPr="004E7813" w14:paraId="555F2A08" w14:textId="77777777" w:rsidTr="00FB7CB9">
        <w:trPr>
          <w:trHeight w:val="600"/>
          <w:tblHeader/>
        </w:trPr>
        <w:tc>
          <w:tcPr>
            <w:tcW w:w="3969" w:type="dxa"/>
            <w:shd w:val="clear" w:color="auto" w:fill="auto"/>
            <w:noWrap/>
            <w:vAlign w:val="center"/>
          </w:tcPr>
          <w:p w14:paraId="469ED9EF" w14:textId="03FBBF0A" w:rsidR="00FB7CB9" w:rsidRPr="004E7813" w:rsidRDefault="00FB7CB9" w:rsidP="003617DD">
            <w:pPr>
              <w:suppressAutoHyphens w:val="0"/>
              <w:autoSpaceDN/>
              <w:spacing w:after="0"/>
              <w:jc w:val="both"/>
              <w:textAlignment w:val="auto"/>
              <w:rPr>
                <w:rFonts w:ascii="Myriad Pro" w:eastAsia="Times New Roman" w:hAnsi="Myriad Pro" w:cs="Calibri"/>
                <w:lang w:val="en-GB" w:eastAsia="en-GB"/>
              </w:rPr>
            </w:pPr>
            <w:r w:rsidRPr="004E7813">
              <w:rPr>
                <w:rFonts w:ascii="Myriad Pro" w:eastAsia="Times New Roman" w:hAnsi="Myriad Pro" w:cs="Calibri"/>
                <w:lang w:val="en-GB" w:eastAsia="en-GB"/>
              </w:rPr>
              <w:t xml:space="preserve">Assessment of </w:t>
            </w:r>
            <w:r w:rsidR="00DC00A5" w:rsidRPr="004E7813">
              <w:rPr>
                <w:rFonts w:ascii="Myriad Pro" w:eastAsia="Times New Roman" w:hAnsi="Myriad Pro" w:cs="Calibri"/>
                <w:lang w:val="en-GB" w:eastAsia="en-GB"/>
              </w:rPr>
              <w:t>G</w:t>
            </w:r>
            <w:r w:rsidRPr="004E7813">
              <w:rPr>
                <w:rFonts w:ascii="Myriad Pro" w:eastAsia="Times New Roman" w:hAnsi="Myriad Pro" w:cs="Calibri"/>
                <w:lang w:val="en-GB" w:eastAsia="en-GB"/>
              </w:rPr>
              <w:t>eneric design of energy subsystem (per country)</w:t>
            </w:r>
          </w:p>
        </w:tc>
        <w:tc>
          <w:tcPr>
            <w:tcW w:w="4252" w:type="dxa"/>
            <w:vMerge w:val="restart"/>
            <w:shd w:val="clear" w:color="auto" w:fill="auto"/>
            <w:vAlign w:val="center"/>
          </w:tcPr>
          <w:p w14:paraId="571B8236" w14:textId="4375D983" w:rsidR="00FB7CB9" w:rsidRPr="004E7813" w:rsidRDefault="00FB7CB9" w:rsidP="003617DD">
            <w:pPr>
              <w:suppressAutoHyphens w:val="0"/>
              <w:autoSpaceDN/>
              <w:spacing w:after="0"/>
              <w:jc w:val="both"/>
              <w:textAlignment w:val="auto"/>
              <w:rPr>
                <w:rFonts w:ascii="Myriad Pro" w:eastAsia="Times New Roman" w:hAnsi="Myriad Pro" w:cs="Calibri"/>
                <w:lang w:val="en-GB" w:eastAsia="en-GB"/>
              </w:rPr>
            </w:pPr>
            <w:r w:rsidRPr="004E7813">
              <w:rPr>
                <w:rFonts w:ascii="Myriad Pro" w:eastAsia="Times New Roman" w:hAnsi="Myriad Pro" w:cs="Calibri"/>
                <w:lang w:val="en-GB" w:eastAsia="en-GB"/>
              </w:rPr>
              <w:t xml:space="preserve">Not more than 30% of total </w:t>
            </w:r>
            <w:r w:rsidR="00AF2EFC" w:rsidRPr="004E7813">
              <w:rPr>
                <w:rFonts w:ascii="Myriad Pro" w:eastAsia="Times New Roman" w:hAnsi="Myriad Pro" w:cs="Calibri"/>
                <w:lang w:val="en-GB" w:eastAsia="en-GB"/>
              </w:rPr>
              <w:t>General</w:t>
            </w:r>
            <w:r w:rsidRPr="004E7813">
              <w:rPr>
                <w:rFonts w:ascii="Myriad Pro" w:eastAsia="Times New Roman" w:hAnsi="Myriad Pro" w:cs="Calibri"/>
                <w:lang w:val="en-GB" w:eastAsia="en-GB"/>
              </w:rPr>
              <w:t xml:space="preserve"> Price</w:t>
            </w:r>
          </w:p>
        </w:tc>
      </w:tr>
      <w:tr w:rsidR="00FB7CB9" w:rsidRPr="004E7813" w14:paraId="2317ADAB" w14:textId="77777777" w:rsidTr="00FB7CB9">
        <w:trPr>
          <w:trHeight w:val="600"/>
          <w:tblHeader/>
        </w:trPr>
        <w:tc>
          <w:tcPr>
            <w:tcW w:w="3969" w:type="dxa"/>
            <w:shd w:val="clear" w:color="auto" w:fill="auto"/>
            <w:noWrap/>
            <w:vAlign w:val="center"/>
          </w:tcPr>
          <w:p w14:paraId="38DAEEC7" w14:textId="2B0D3555" w:rsidR="00FB7CB9" w:rsidRPr="004E7813" w:rsidRDefault="00FB7CB9" w:rsidP="003617DD">
            <w:pPr>
              <w:suppressAutoHyphens w:val="0"/>
              <w:autoSpaceDN/>
              <w:spacing w:after="0"/>
              <w:jc w:val="both"/>
              <w:textAlignment w:val="auto"/>
              <w:rPr>
                <w:rFonts w:ascii="Myriad Pro" w:eastAsia="Times New Roman" w:hAnsi="Myriad Pro" w:cs="Calibri"/>
                <w:lang w:val="en-GB" w:eastAsia="en-GB"/>
              </w:rPr>
            </w:pPr>
            <w:r w:rsidRPr="004E7813">
              <w:rPr>
                <w:rFonts w:ascii="Myriad Pro" w:eastAsia="Times New Roman" w:hAnsi="Myriad Pro" w:cs="Calibri"/>
                <w:lang w:val="en-GB" w:eastAsia="en-GB"/>
              </w:rPr>
              <w:t xml:space="preserve">Application Design safety assessment </w:t>
            </w:r>
            <w:r w:rsidR="00DC00A5" w:rsidRPr="004E7813">
              <w:rPr>
                <w:rFonts w:ascii="Myriad Pro" w:eastAsia="Times New Roman" w:hAnsi="Myriad Pro" w:cs="Calibri"/>
                <w:lang w:val="en-GB" w:eastAsia="en-GB"/>
              </w:rPr>
              <w:t>of energy subsystem</w:t>
            </w:r>
          </w:p>
        </w:tc>
        <w:tc>
          <w:tcPr>
            <w:tcW w:w="4252" w:type="dxa"/>
            <w:vMerge/>
            <w:shd w:val="clear" w:color="auto" w:fill="auto"/>
            <w:vAlign w:val="center"/>
          </w:tcPr>
          <w:p w14:paraId="42070A01" w14:textId="77777777" w:rsidR="00FB7CB9" w:rsidRPr="004E7813" w:rsidRDefault="00FB7CB9" w:rsidP="003617DD">
            <w:pPr>
              <w:suppressAutoHyphens w:val="0"/>
              <w:autoSpaceDN/>
              <w:spacing w:after="0"/>
              <w:jc w:val="both"/>
              <w:textAlignment w:val="auto"/>
              <w:rPr>
                <w:rFonts w:ascii="Myriad Pro" w:eastAsia="Times New Roman" w:hAnsi="Myriad Pro" w:cs="Calibri"/>
                <w:lang w:val="en-GB" w:eastAsia="en-GB"/>
              </w:rPr>
            </w:pPr>
          </w:p>
        </w:tc>
      </w:tr>
      <w:tr w:rsidR="00FB7CB9" w:rsidRPr="004E7813" w14:paraId="785F4444" w14:textId="77777777" w:rsidTr="00FB7CB9">
        <w:trPr>
          <w:trHeight w:val="600"/>
          <w:tblHeader/>
        </w:trPr>
        <w:tc>
          <w:tcPr>
            <w:tcW w:w="3969" w:type="dxa"/>
            <w:shd w:val="clear" w:color="auto" w:fill="auto"/>
            <w:noWrap/>
            <w:vAlign w:val="center"/>
          </w:tcPr>
          <w:p w14:paraId="1C550C07" w14:textId="07673D08" w:rsidR="00FB7CB9" w:rsidRPr="004E7813" w:rsidRDefault="00FB7CB9" w:rsidP="003617DD">
            <w:pPr>
              <w:suppressAutoHyphens w:val="0"/>
              <w:autoSpaceDN/>
              <w:spacing w:after="0"/>
              <w:jc w:val="both"/>
              <w:textAlignment w:val="auto"/>
              <w:rPr>
                <w:rFonts w:ascii="Myriad Pro" w:eastAsia="Times New Roman" w:hAnsi="Myriad Pro" w:cs="Calibri"/>
                <w:lang w:val="en-GB" w:eastAsia="en-GB"/>
              </w:rPr>
            </w:pPr>
            <w:r w:rsidRPr="004E7813">
              <w:rPr>
                <w:rFonts w:ascii="Myriad Pro" w:eastAsia="Times New Roman" w:hAnsi="Myriad Pro" w:cs="Calibri"/>
                <w:lang w:val="en-GB" w:eastAsia="en-GB"/>
              </w:rPr>
              <w:t xml:space="preserve">Final safety assessment </w:t>
            </w:r>
            <w:r w:rsidR="00DC00A5" w:rsidRPr="004E7813">
              <w:rPr>
                <w:rFonts w:ascii="Myriad Pro" w:eastAsia="Times New Roman" w:hAnsi="Myriad Pro" w:cs="Calibri"/>
                <w:lang w:val="en-GB" w:eastAsia="en-GB"/>
              </w:rPr>
              <w:t>(construction and testing stage) of energy subsystem</w:t>
            </w:r>
          </w:p>
        </w:tc>
        <w:tc>
          <w:tcPr>
            <w:tcW w:w="4252" w:type="dxa"/>
            <w:vMerge/>
            <w:shd w:val="clear" w:color="auto" w:fill="auto"/>
            <w:vAlign w:val="center"/>
          </w:tcPr>
          <w:p w14:paraId="05BB2AA2" w14:textId="77777777" w:rsidR="00FB7CB9" w:rsidRPr="004E7813" w:rsidRDefault="00FB7CB9" w:rsidP="003617DD">
            <w:pPr>
              <w:suppressAutoHyphens w:val="0"/>
              <w:autoSpaceDN/>
              <w:spacing w:after="0"/>
              <w:jc w:val="both"/>
              <w:textAlignment w:val="auto"/>
              <w:rPr>
                <w:rFonts w:ascii="Myriad Pro" w:eastAsia="Times New Roman" w:hAnsi="Myriad Pro" w:cs="Calibri"/>
                <w:lang w:val="en-GB" w:eastAsia="en-GB"/>
              </w:rPr>
            </w:pPr>
          </w:p>
        </w:tc>
      </w:tr>
      <w:tr w:rsidR="0050124A" w:rsidRPr="004E7813" w14:paraId="5C218247" w14:textId="77777777" w:rsidTr="0050124A">
        <w:trPr>
          <w:trHeight w:val="404"/>
          <w:tblHeader/>
        </w:trPr>
        <w:tc>
          <w:tcPr>
            <w:tcW w:w="3969" w:type="dxa"/>
            <w:shd w:val="clear" w:color="auto" w:fill="auto"/>
            <w:noWrap/>
            <w:vAlign w:val="center"/>
          </w:tcPr>
          <w:p w14:paraId="4E736D6A" w14:textId="219173CE" w:rsidR="0050124A" w:rsidRPr="004E7813" w:rsidRDefault="0050124A" w:rsidP="003617DD">
            <w:pPr>
              <w:suppressAutoHyphens w:val="0"/>
              <w:autoSpaceDN/>
              <w:spacing w:after="0"/>
              <w:jc w:val="both"/>
              <w:textAlignment w:val="auto"/>
              <w:rPr>
                <w:rFonts w:ascii="Myriad Pro" w:eastAsia="Times New Roman" w:hAnsi="Myriad Pro" w:cs="Calibri"/>
                <w:lang w:val="en-GB" w:eastAsia="en-GB"/>
              </w:rPr>
            </w:pPr>
            <w:r w:rsidRPr="004E7813">
              <w:rPr>
                <w:rFonts w:ascii="Myriad Pro" w:eastAsia="Times New Roman" w:hAnsi="Myriad Pro" w:cs="Calibri"/>
                <w:lang w:val="en-GB" w:eastAsia="en-GB"/>
              </w:rPr>
              <w:t>Safe integration for operating section</w:t>
            </w:r>
          </w:p>
        </w:tc>
        <w:tc>
          <w:tcPr>
            <w:tcW w:w="4252" w:type="dxa"/>
            <w:vMerge w:val="restart"/>
            <w:shd w:val="clear" w:color="auto" w:fill="auto"/>
            <w:vAlign w:val="center"/>
          </w:tcPr>
          <w:p w14:paraId="3D39593E" w14:textId="517170A1" w:rsidR="0050124A" w:rsidRPr="004E7813" w:rsidRDefault="0050124A" w:rsidP="003617DD">
            <w:pPr>
              <w:suppressAutoHyphens w:val="0"/>
              <w:autoSpaceDN/>
              <w:spacing w:after="0"/>
              <w:jc w:val="both"/>
              <w:textAlignment w:val="auto"/>
              <w:rPr>
                <w:rFonts w:ascii="Myriad Pro" w:eastAsia="Times New Roman" w:hAnsi="Myriad Pro" w:cs="Calibri"/>
                <w:lang w:val="en-GB" w:eastAsia="en-GB"/>
              </w:rPr>
            </w:pPr>
            <w:r w:rsidRPr="004E7813">
              <w:rPr>
                <w:rFonts w:ascii="Myriad Pro" w:eastAsia="Times New Roman" w:hAnsi="Myriad Pro" w:cs="Calibri"/>
                <w:lang w:val="en-GB" w:eastAsia="en-GB"/>
              </w:rPr>
              <w:t xml:space="preserve">Not more than 30% of total </w:t>
            </w:r>
            <w:r w:rsidR="00AF2EFC" w:rsidRPr="004E7813">
              <w:rPr>
                <w:rFonts w:ascii="Myriad Pro" w:eastAsia="Times New Roman" w:hAnsi="Myriad Pro" w:cs="Calibri"/>
                <w:lang w:val="en-GB" w:eastAsia="en-GB"/>
              </w:rPr>
              <w:t>General</w:t>
            </w:r>
            <w:r w:rsidRPr="004E7813">
              <w:rPr>
                <w:rFonts w:ascii="Myriad Pro" w:eastAsia="Times New Roman" w:hAnsi="Myriad Pro" w:cs="Calibri"/>
                <w:lang w:val="en-GB" w:eastAsia="en-GB"/>
              </w:rPr>
              <w:t xml:space="preserve"> Price</w:t>
            </w:r>
          </w:p>
        </w:tc>
      </w:tr>
      <w:tr w:rsidR="0050124A" w:rsidRPr="004E7813" w14:paraId="60A71753" w14:textId="77777777" w:rsidTr="003B7ABF">
        <w:trPr>
          <w:trHeight w:val="403"/>
          <w:tblHeader/>
        </w:trPr>
        <w:tc>
          <w:tcPr>
            <w:tcW w:w="3969" w:type="dxa"/>
            <w:shd w:val="clear" w:color="auto" w:fill="auto"/>
            <w:noWrap/>
            <w:vAlign w:val="center"/>
          </w:tcPr>
          <w:p w14:paraId="3FD21081" w14:textId="6DB4CF49" w:rsidR="0050124A" w:rsidRPr="004E7813" w:rsidRDefault="0050124A" w:rsidP="003617DD">
            <w:pPr>
              <w:suppressAutoHyphens w:val="0"/>
              <w:autoSpaceDN/>
              <w:spacing w:after="0"/>
              <w:jc w:val="both"/>
              <w:textAlignment w:val="auto"/>
              <w:rPr>
                <w:rFonts w:ascii="Myriad Pro" w:eastAsia="Times New Roman" w:hAnsi="Myriad Pro" w:cs="Calibri"/>
                <w:lang w:val="en-GB" w:eastAsia="en-GB"/>
              </w:rPr>
            </w:pPr>
            <w:proofErr w:type="spellStart"/>
            <w:r w:rsidRPr="004E7813">
              <w:rPr>
                <w:rFonts w:ascii="Myriad Pro" w:eastAsia="Times New Roman" w:hAnsi="Myriad Pro" w:cs="Calibri"/>
                <w:lang w:val="en-GB" w:eastAsia="en-GB"/>
              </w:rPr>
              <w:t>AsBo</w:t>
            </w:r>
            <w:proofErr w:type="spellEnd"/>
            <w:r w:rsidRPr="004E7813">
              <w:rPr>
                <w:rFonts w:ascii="Myriad Pro" w:eastAsia="Times New Roman" w:hAnsi="Myriad Pro" w:cs="Calibri"/>
                <w:lang w:val="en-GB" w:eastAsia="en-GB"/>
              </w:rPr>
              <w:t xml:space="preserve"> assessment of test train, test environment and operation procedures established for the purpose of performing dynamic integration testing of the railway system</w:t>
            </w:r>
          </w:p>
        </w:tc>
        <w:tc>
          <w:tcPr>
            <w:tcW w:w="4252" w:type="dxa"/>
            <w:vMerge/>
            <w:shd w:val="clear" w:color="auto" w:fill="auto"/>
            <w:vAlign w:val="center"/>
          </w:tcPr>
          <w:p w14:paraId="78D00D9C" w14:textId="77777777" w:rsidR="0050124A" w:rsidRPr="004E7813" w:rsidRDefault="0050124A" w:rsidP="003617DD">
            <w:pPr>
              <w:suppressAutoHyphens w:val="0"/>
              <w:autoSpaceDN/>
              <w:spacing w:after="0"/>
              <w:jc w:val="both"/>
              <w:textAlignment w:val="auto"/>
              <w:rPr>
                <w:rFonts w:ascii="Myriad Pro" w:eastAsia="Times New Roman" w:hAnsi="Myriad Pro" w:cs="Calibri"/>
                <w:strike/>
                <w:lang w:val="en-GB" w:eastAsia="en-GB"/>
              </w:rPr>
            </w:pPr>
          </w:p>
        </w:tc>
      </w:tr>
      <w:tr w:rsidR="0050124A" w:rsidRPr="004E7813" w14:paraId="176B7FF9" w14:textId="77777777" w:rsidTr="003B7ABF">
        <w:trPr>
          <w:trHeight w:val="403"/>
          <w:tblHeader/>
        </w:trPr>
        <w:tc>
          <w:tcPr>
            <w:tcW w:w="3969" w:type="dxa"/>
            <w:shd w:val="clear" w:color="auto" w:fill="auto"/>
            <w:noWrap/>
            <w:vAlign w:val="center"/>
          </w:tcPr>
          <w:p w14:paraId="0536BC86" w14:textId="4C78635D" w:rsidR="0050124A" w:rsidRPr="004E7813" w:rsidRDefault="0050124A" w:rsidP="003617DD">
            <w:pPr>
              <w:suppressAutoHyphens w:val="0"/>
              <w:autoSpaceDN/>
              <w:spacing w:after="0"/>
              <w:jc w:val="both"/>
              <w:textAlignment w:val="auto"/>
              <w:rPr>
                <w:rFonts w:ascii="Myriad Pro" w:eastAsia="Times New Roman" w:hAnsi="Myriad Pro" w:cs="Calibri"/>
                <w:lang w:val="en-GB" w:eastAsia="en-GB"/>
              </w:rPr>
            </w:pPr>
            <w:r w:rsidRPr="004E7813">
              <w:rPr>
                <w:rFonts w:ascii="Myriad Pro" w:eastAsia="Times New Roman" w:hAnsi="Myriad Pro" w:cs="Calibri"/>
                <w:lang w:val="en-GB" w:eastAsia="en-GB"/>
              </w:rPr>
              <w:t>Railway related elements and operation of construction works facilities implemented for the storage and the transportation of goods and machinery to the construction site</w:t>
            </w:r>
          </w:p>
        </w:tc>
        <w:tc>
          <w:tcPr>
            <w:tcW w:w="4252" w:type="dxa"/>
            <w:vMerge/>
            <w:shd w:val="clear" w:color="auto" w:fill="auto"/>
            <w:vAlign w:val="center"/>
          </w:tcPr>
          <w:p w14:paraId="1FEB0D57" w14:textId="77777777" w:rsidR="0050124A" w:rsidRPr="004E7813" w:rsidRDefault="0050124A" w:rsidP="003617DD">
            <w:pPr>
              <w:suppressAutoHyphens w:val="0"/>
              <w:autoSpaceDN/>
              <w:spacing w:after="0"/>
              <w:jc w:val="both"/>
              <w:textAlignment w:val="auto"/>
              <w:rPr>
                <w:rFonts w:ascii="Myriad Pro" w:eastAsia="Times New Roman" w:hAnsi="Myriad Pro" w:cs="Calibri"/>
                <w:strike/>
                <w:lang w:val="en-GB" w:eastAsia="en-GB"/>
              </w:rPr>
            </w:pPr>
          </w:p>
        </w:tc>
      </w:tr>
    </w:tbl>
    <w:p w14:paraId="1DD4FC44" w14:textId="77777777" w:rsidR="00C67E8E" w:rsidRPr="004E7813" w:rsidRDefault="00C67E8E" w:rsidP="003617DD">
      <w:pPr>
        <w:jc w:val="both"/>
        <w:rPr>
          <w:rFonts w:ascii="Myriad Pro" w:hAnsi="Myriad Pro"/>
          <w:lang w:val="en-GB"/>
        </w:rPr>
      </w:pPr>
    </w:p>
    <w:p w14:paraId="11F24B9C" w14:textId="515873BD" w:rsidR="00BE130B" w:rsidRPr="004E7813" w:rsidRDefault="00BA1644" w:rsidP="00BA280C">
      <w:pPr>
        <w:pStyle w:val="Heading1"/>
        <w:numPr>
          <w:ilvl w:val="0"/>
          <w:numId w:val="4"/>
        </w:numPr>
        <w:spacing w:after="240"/>
        <w:ind w:left="357" w:hanging="357"/>
        <w:jc w:val="both"/>
        <w:rPr>
          <w:rStyle w:val="Strong"/>
          <w:rFonts w:ascii="Myriad Pro" w:hAnsi="Myriad Pro"/>
          <w:sz w:val="24"/>
          <w:szCs w:val="24"/>
          <w:lang w:val="en-GB"/>
        </w:rPr>
      </w:pPr>
      <w:bookmarkStart w:id="8" w:name="_Toc67070022"/>
      <w:r w:rsidRPr="004E7813">
        <w:rPr>
          <w:rStyle w:val="Strong"/>
          <w:rFonts w:ascii="Myriad Pro" w:hAnsi="Myriad Pro"/>
          <w:sz w:val="24"/>
          <w:szCs w:val="24"/>
          <w:lang w:val="en-GB"/>
        </w:rPr>
        <w:t>Total c</w:t>
      </w:r>
      <w:r w:rsidR="00723CA1" w:rsidRPr="004E7813">
        <w:rPr>
          <w:rStyle w:val="Strong"/>
          <w:rFonts w:ascii="Myriad Pro" w:hAnsi="Myriad Pro"/>
          <w:sz w:val="24"/>
          <w:szCs w:val="24"/>
          <w:lang w:val="en-GB"/>
        </w:rPr>
        <w:t>ontract price</w:t>
      </w:r>
      <w:bookmarkEnd w:id="8"/>
    </w:p>
    <w:p w14:paraId="216180BA" w14:textId="2BC424FA" w:rsidR="00D03452" w:rsidRPr="004E7813" w:rsidRDefault="008E2C60" w:rsidP="004E1703">
      <w:pPr>
        <w:pStyle w:val="ListParagraph"/>
        <w:numPr>
          <w:ilvl w:val="1"/>
          <w:numId w:val="4"/>
        </w:numPr>
        <w:rPr>
          <w:rFonts w:ascii="Myriad Pro" w:hAnsi="Myriad Pro"/>
          <w:lang w:val="en-GB"/>
        </w:rPr>
      </w:pPr>
      <w:r w:rsidRPr="004E7813">
        <w:rPr>
          <w:rFonts w:ascii="Myriad Pro" w:hAnsi="Myriad Pro"/>
          <w:lang w:val="en-GB"/>
        </w:rPr>
        <w:t>Total contract price shall represent General Price of these activities of Design section and Local Facilities Work packages as described in Appendix 1: Sheet 1 and Additional Cost which is 30% of the General Price to be used for any additional services as described in Section 3.2. , 3.3. and for work package cost adaptation according to km ratio if work package at execution ex</w:t>
      </w:r>
      <w:r w:rsidR="004E1703" w:rsidRPr="004E7813">
        <w:rPr>
          <w:rFonts w:ascii="Myriad Pro" w:hAnsi="Myriad Pro"/>
          <w:lang w:val="en-GB"/>
        </w:rPr>
        <w:t>c</w:t>
      </w:r>
      <w:r w:rsidRPr="004E7813">
        <w:rPr>
          <w:rFonts w:ascii="Myriad Pro" w:hAnsi="Myriad Pro"/>
          <w:lang w:val="en-GB"/>
        </w:rPr>
        <w:t>eeds initial work package split (e.g. construction section case).</w:t>
      </w:r>
    </w:p>
    <w:p w14:paraId="6606B276" w14:textId="288D3FC7" w:rsidR="009E635D" w:rsidRPr="004E7813" w:rsidRDefault="009E635D" w:rsidP="009E635D">
      <w:pPr>
        <w:pStyle w:val="ListParagraph"/>
        <w:numPr>
          <w:ilvl w:val="1"/>
          <w:numId w:val="4"/>
        </w:numPr>
        <w:jc w:val="both"/>
        <w:rPr>
          <w:rFonts w:ascii="Myriad Pro" w:hAnsi="Myriad Pro"/>
          <w:lang w:val="en-GB"/>
        </w:rPr>
      </w:pPr>
      <w:r w:rsidRPr="004E7813">
        <w:rPr>
          <w:rFonts w:ascii="Myriad Pro" w:hAnsi="Myriad Pro"/>
          <w:lang w:val="en-GB"/>
        </w:rPr>
        <w:lastRenderedPageBreak/>
        <w:t xml:space="preserve">Offers for any additional </w:t>
      </w:r>
      <w:proofErr w:type="spellStart"/>
      <w:r w:rsidRPr="004E7813">
        <w:rPr>
          <w:rFonts w:ascii="Myriad Pro" w:hAnsi="Myriad Pro"/>
          <w:lang w:val="en-GB"/>
        </w:rPr>
        <w:t>AsBo</w:t>
      </w:r>
      <w:proofErr w:type="spellEnd"/>
      <w:r w:rsidRPr="004E7813">
        <w:rPr>
          <w:rFonts w:ascii="Myriad Pro" w:hAnsi="Myriad Pro"/>
          <w:lang w:val="en-GB"/>
        </w:rPr>
        <w:t xml:space="preserve"> assessments related to assessment of test train, test environment and operation procedures established for the purpose of performing dynamic integration testing of the railway system </w:t>
      </w:r>
      <w:r w:rsidR="005B6B3B" w:rsidRPr="004E7813">
        <w:rPr>
          <w:rFonts w:ascii="Myriad Pro" w:hAnsi="Myriad Pro"/>
          <w:lang w:val="en-GB"/>
        </w:rPr>
        <w:t xml:space="preserve">or </w:t>
      </w:r>
      <w:r w:rsidR="00126203" w:rsidRPr="004E7813">
        <w:rPr>
          <w:rFonts w:ascii="Myriad Pro" w:hAnsi="Myriad Pro"/>
          <w:lang w:val="en-GB"/>
        </w:rPr>
        <w:t xml:space="preserve">assessment of </w:t>
      </w:r>
      <w:r w:rsidR="000C52BC" w:rsidRPr="004E7813">
        <w:rPr>
          <w:rFonts w:ascii="Myriad Pro" w:hAnsi="Myriad Pro"/>
          <w:lang w:val="en-GB"/>
        </w:rPr>
        <w:t>additional safe integra</w:t>
      </w:r>
      <w:r w:rsidR="00FE3B25" w:rsidRPr="004E7813">
        <w:rPr>
          <w:rFonts w:ascii="Myriad Pro" w:hAnsi="Myriad Pro"/>
          <w:lang w:val="en-GB"/>
        </w:rPr>
        <w:t xml:space="preserve">tion sections </w:t>
      </w:r>
      <w:r w:rsidRPr="004E7813">
        <w:rPr>
          <w:rFonts w:ascii="Myriad Pro" w:hAnsi="Myriad Pro"/>
          <w:lang w:val="en-GB"/>
        </w:rPr>
        <w:t xml:space="preserve">shall be out of scope of the </w:t>
      </w:r>
      <w:r w:rsidR="000E797E" w:rsidRPr="004E7813">
        <w:rPr>
          <w:rFonts w:ascii="Myriad Pro" w:hAnsi="Myriad Pro"/>
          <w:lang w:val="en-GB"/>
        </w:rPr>
        <w:t>General</w:t>
      </w:r>
      <w:r w:rsidRPr="004E7813">
        <w:rPr>
          <w:rFonts w:ascii="Myriad Pro" w:hAnsi="Myriad Pro"/>
          <w:lang w:val="en-GB"/>
        </w:rPr>
        <w:t xml:space="preserve"> price.</w:t>
      </w:r>
    </w:p>
    <w:p w14:paraId="22768A59" w14:textId="255B1ABF" w:rsidR="0010460D" w:rsidRPr="004E7813" w:rsidRDefault="0050124A" w:rsidP="00C67E8E">
      <w:pPr>
        <w:pStyle w:val="ListParagraph"/>
        <w:numPr>
          <w:ilvl w:val="1"/>
          <w:numId w:val="4"/>
        </w:numPr>
        <w:rPr>
          <w:rFonts w:ascii="Myriad Pro" w:hAnsi="Myriad Pro"/>
          <w:lang w:val="en-GB"/>
        </w:rPr>
      </w:pPr>
      <w:r w:rsidRPr="004E7813">
        <w:rPr>
          <w:rFonts w:ascii="Myriad Pro" w:hAnsi="Myriad Pro"/>
          <w:lang w:val="en-GB"/>
        </w:rPr>
        <w:t>Offers regarding Generic price for evaluation of separated structure at Design Stage</w:t>
      </w:r>
      <w:r w:rsidR="00C67E8E" w:rsidRPr="004E7813">
        <w:rPr>
          <w:rFonts w:ascii="Myriad Pro" w:hAnsi="Myriad Pro"/>
          <w:lang w:val="en-GB"/>
        </w:rPr>
        <w:t>,</w:t>
      </w:r>
      <w:r w:rsidRPr="004E7813">
        <w:rPr>
          <w:rFonts w:ascii="Myriad Pro" w:hAnsi="Myriad Pro"/>
          <w:lang w:val="en-GB"/>
        </w:rPr>
        <w:t xml:space="preserve"> Generic price for evaluation of separated structure at Construction Stage </w:t>
      </w:r>
      <w:r w:rsidR="00C67E8E" w:rsidRPr="004E7813">
        <w:rPr>
          <w:rFonts w:ascii="Myriad Pro" w:hAnsi="Myriad Pro"/>
          <w:lang w:val="en-GB"/>
        </w:rPr>
        <w:t>and</w:t>
      </w:r>
      <w:r w:rsidR="00C67E8E" w:rsidRPr="004E7813">
        <w:rPr>
          <w:lang w:val="en-GB"/>
        </w:rPr>
        <w:t xml:space="preserve"> </w:t>
      </w:r>
      <w:r w:rsidR="00C67E8E" w:rsidRPr="004E7813">
        <w:rPr>
          <w:rFonts w:ascii="Myriad Pro" w:hAnsi="Myriad Pro"/>
          <w:lang w:val="en-GB"/>
        </w:rPr>
        <w:t xml:space="preserve">Generic price for advance assessment activity for the verification of CSM compliance at an intermediate version of the design </w:t>
      </w:r>
      <w:r w:rsidRPr="004E7813">
        <w:rPr>
          <w:rFonts w:ascii="Myriad Pro" w:hAnsi="Myriad Pro"/>
          <w:lang w:val="en-GB"/>
        </w:rPr>
        <w:t xml:space="preserve">shall be out of scope of the </w:t>
      </w:r>
      <w:r w:rsidR="000E797E" w:rsidRPr="004E7813">
        <w:rPr>
          <w:rFonts w:ascii="Myriad Pro" w:hAnsi="Myriad Pro"/>
          <w:lang w:val="en-GB"/>
        </w:rPr>
        <w:t>General</w:t>
      </w:r>
      <w:r w:rsidRPr="004E7813">
        <w:rPr>
          <w:rFonts w:ascii="Myriad Pro" w:hAnsi="Myriad Pro"/>
          <w:lang w:val="en-GB"/>
        </w:rPr>
        <w:t xml:space="preserve"> price.</w:t>
      </w:r>
    </w:p>
    <w:p w14:paraId="2E38302F" w14:textId="77777777" w:rsidR="0010460D" w:rsidRPr="004E7813" w:rsidRDefault="0010460D" w:rsidP="0010460D">
      <w:pPr>
        <w:rPr>
          <w:rFonts w:ascii="Myriad Pro" w:hAnsi="Myriad Pro"/>
          <w:lang w:val="en-GB"/>
        </w:rPr>
      </w:pPr>
    </w:p>
    <w:p w14:paraId="2E7F85A6" w14:textId="267D4120" w:rsidR="0050124A" w:rsidRPr="004E7813" w:rsidRDefault="0050124A" w:rsidP="0010460D">
      <w:pPr>
        <w:rPr>
          <w:rFonts w:ascii="Myriad Pro" w:hAnsi="Myriad Pro"/>
          <w:lang w:val="en-GB"/>
        </w:rPr>
      </w:pPr>
      <w:r w:rsidRPr="004E7813">
        <w:rPr>
          <w:rFonts w:ascii="Myriad Pro" w:hAnsi="Myriad Pro"/>
          <w:lang w:val="en-GB"/>
        </w:rPr>
        <w:tab/>
      </w:r>
      <w:r w:rsidRPr="004E7813">
        <w:rPr>
          <w:rFonts w:ascii="Myriad Pro" w:hAnsi="Myriad Pro"/>
          <w:lang w:val="en-GB"/>
        </w:rPr>
        <w:tab/>
      </w:r>
      <w:r w:rsidRPr="004E7813">
        <w:rPr>
          <w:rFonts w:ascii="Myriad Pro" w:hAnsi="Myriad Pro"/>
          <w:lang w:val="en-GB"/>
        </w:rPr>
        <w:tab/>
      </w:r>
      <w:r w:rsidRPr="004E7813">
        <w:rPr>
          <w:rFonts w:ascii="Myriad Pro" w:hAnsi="Myriad Pro"/>
          <w:lang w:val="en-GB"/>
        </w:rPr>
        <w:tab/>
      </w:r>
    </w:p>
    <w:p w14:paraId="04CBF90C" w14:textId="6068ACDB" w:rsidR="006B767A" w:rsidRPr="004E7813" w:rsidRDefault="006B767A" w:rsidP="00371855">
      <w:pPr>
        <w:pStyle w:val="Heading1"/>
        <w:numPr>
          <w:ilvl w:val="0"/>
          <w:numId w:val="4"/>
        </w:numPr>
        <w:spacing w:after="240"/>
        <w:ind w:left="357" w:hanging="357"/>
        <w:jc w:val="both"/>
        <w:rPr>
          <w:rStyle w:val="Strong"/>
          <w:rFonts w:ascii="Myriad Pro" w:hAnsi="Myriad Pro"/>
          <w:sz w:val="24"/>
          <w:szCs w:val="24"/>
          <w:lang w:val="en-GB"/>
        </w:rPr>
      </w:pPr>
      <w:bookmarkStart w:id="9" w:name="_Toc67070023"/>
      <w:r w:rsidRPr="004E7813">
        <w:rPr>
          <w:rStyle w:val="Strong"/>
          <w:rFonts w:ascii="Myriad Pro" w:hAnsi="Myriad Pro"/>
          <w:sz w:val="24"/>
          <w:szCs w:val="24"/>
          <w:lang w:val="en-GB"/>
        </w:rPr>
        <w:t xml:space="preserve">Variation </w:t>
      </w:r>
      <w:r w:rsidR="00371855" w:rsidRPr="004E7813">
        <w:rPr>
          <w:rStyle w:val="Strong"/>
          <w:rFonts w:ascii="Myriad Pro" w:hAnsi="Myriad Pro"/>
          <w:sz w:val="24"/>
          <w:szCs w:val="24"/>
          <w:lang w:val="en-GB"/>
        </w:rPr>
        <w:t>o</w:t>
      </w:r>
      <w:r w:rsidRPr="004E7813">
        <w:rPr>
          <w:rStyle w:val="Strong"/>
          <w:rFonts w:ascii="Myriad Pro" w:hAnsi="Myriad Pro"/>
          <w:sz w:val="24"/>
          <w:szCs w:val="24"/>
          <w:lang w:val="en-GB"/>
        </w:rPr>
        <w:t>rders</w:t>
      </w:r>
      <w:bookmarkEnd w:id="9"/>
    </w:p>
    <w:p w14:paraId="550A8225" w14:textId="33E40459" w:rsidR="009970FC" w:rsidRPr="004E7813" w:rsidRDefault="009970FC" w:rsidP="003617DD">
      <w:pPr>
        <w:pStyle w:val="ListParagraph"/>
        <w:numPr>
          <w:ilvl w:val="1"/>
          <w:numId w:val="4"/>
        </w:numPr>
        <w:spacing w:after="120"/>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 xml:space="preserve">Variations resulting in the </w:t>
      </w:r>
      <w:r w:rsidR="00723CA1" w:rsidRPr="004E7813">
        <w:rPr>
          <w:rFonts w:ascii="Myriad Pro" w:eastAsiaTheme="minorHAnsi" w:hAnsi="Myriad Pro" w:cstheme="minorBidi"/>
          <w:lang w:val="en-GB" w:eastAsia="lv-LV"/>
        </w:rPr>
        <w:t>Contract price</w:t>
      </w:r>
      <w:r w:rsidRPr="004E7813">
        <w:rPr>
          <w:rFonts w:ascii="Myriad Pro" w:eastAsiaTheme="minorHAnsi" w:hAnsi="Myriad Pro" w:cstheme="minorBidi"/>
          <w:lang w:val="en-GB" w:eastAsia="lv-LV"/>
        </w:rPr>
        <w:t xml:space="preserve"> amendments (hereinafter referred to as a – “Variations”) can be initiated by the </w:t>
      </w:r>
      <w:r w:rsidR="00083D4D" w:rsidRPr="004E7813">
        <w:rPr>
          <w:rFonts w:ascii="Myriad Pro" w:eastAsiaTheme="minorHAnsi" w:hAnsi="Myriad Pro" w:cstheme="minorBidi"/>
          <w:lang w:val="en-GB" w:eastAsia="lv-LV"/>
        </w:rPr>
        <w:t>Clie</w:t>
      </w:r>
      <w:r w:rsidR="00F72FA2" w:rsidRPr="004E7813">
        <w:rPr>
          <w:rFonts w:ascii="Myriad Pro" w:eastAsiaTheme="minorHAnsi" w:hAnsi="Myriad Pro" w:cstheme="minorBidi"/>
          <w:lang w:val="en-GB" w:eastAsia="lv-LV"/>
        </w:rPr>
        <w:t>nt</w:t>
      </w:r>
      <w:r w:rsidRPr="004E7813">
        <w:rPr>
          <w:rFonts w:ascii="Myriad Pro" w:eastAsiaTheme="minorHAnsi" w:hAnsi="Myriad Pro" w:cstheme="minorBidi"/>
          <w:lang w:val="en-GB" w:eastAsia="lv-LV"/>
        </w:rPr>
        <w:t xml:space="preserve"> or by </w:t>
      </w:r>
      <w:proofErr w:type="spellStart"/>
      <w:r w:rsidR="00665BCF" w:rsidRPr="004E7813">
        <w:rPr>
          <w:rFonts w:ascii="Myriad Pro" w:eastAsiaTheme="minorHAnsi" w:hAnsi="Myriad Pro" w:cstheme="minorBidi"/>
          <w:lang w:val="en-GB" w:eastAsia="lv-LV"/>
        </w:rPr>
        <w:t>AsBo</w:t>
      </w:r>
      <w:proofErr w:type="spellEnd"/>
      <w:r w:rsidR="00E77509" w:rsidRPr="004E7813">
        <w:rPr>
          <w:rFonts w:ascii="Myriad Pro" w:eastAsiaTheme="minorHAnsi" w:hAnsi="Myriad Pro" w:cstheme="minorBidi"/>
          <w:lang w:val="en-GB" w:eastAsia="lv-LV"/>
        </w:rPr>
        <w:t xml:space="preserve"> but</w:t>
      </w:r>
      <w:r w:rsidRPr="004E7813">
        <w:rPr>
          <w:rFonts w:ascii="Myriad Pro" w:eastAsiaTheme="minorHAnsi" w:hAnsi="Myriad Pro" w:cstheme="minorBidi"/>
          <w:lang w:val="en-GB" w:eastAsia="lv-LV"/>
        </w:rPr>
        <w:t xml:space="preserve"> shall be </w:t>
      </w:r>
      <w:r w:rsidR="005C286E" w:rsidRPr="004E7813">
        <w:rPr>
          <w:rFonts w:ascii="Myriad Pro" w:eastAsiaTheme="minorHAnsi" w:hAnsi="Myriad Pro" w:cstheme="minorBidi"/>
          <w:lang w:val="en-GB" w:eastAsia="lv-LV"/>
        </w:rPr>
        <w:t>aligned</w:t>
      </w:r>
      <w:r w:rsidRPr="004E7813">
        <w:rPr>
          <w:rFonts w:ascii="Myriad Pro" w:eastAsiaTheme="minorHAnsi" w:hAnsi="Myriad Pro" w:cstheme="minorBidi"/>
          <w:lang w:val="en-GB" w:eastAsia="lv-LV"/>
        </w:rPr>
        <w:t xml:space="preserve"> with the </w:t>
      </w:r>
      <w:r w:rsidR="00F72FA2" w:rsidRPr="004E7813">
        <w:rPr>
          <w:rFonts w:ascii="Myriad Pro" w:eastAsiaTheme="minorHAnsi" w:hAnsi="Myriad Pro" w:cstheme="minorBidi"/>
          <w:lang w:val="en-GB" w:eastAsia="lv-LV"/>
        </w:rPr>
        <w:t>Client</w:t>
      </w:r>
      <w:r w:rsidRPr="004E7813">
        <w:rPr>
          <w:rFonts w:ascii="Myriad Pro" w:eastAsiaTheme="minorHAnsi" w:hAnsi="Myriad Pro" w:cstheme="minorBidi"/>
          <w:lang w:val="en-GB" w:eastAsia="lv-LV"/>
        </w:rPr>
        <w:t xml:space="preserve"> in all cases</w:t>
      </w:r>
      <w:r w:rsidR="001D425C" w:rsidRPr="004E7813">
        <w:rPr>
          <w:rFonts w:ascii="Myriad Pro" w:eastAsiaTheme="minorHAnsi" w:hAnsi="Myriad Pro" w:cstheme="minorBidi"/>
          <w:lang w:val="en-GB" w:eastAsia="lv-LV"/>
        </w:rPr>
        <w:t>.</w:t>
      </w:r>
    </w:p>
    <w:p w14:paraId="39C4DC66" w14:textId="2B9279CE" w:rsidR="00E07C06" w:rsidRPr="004E7813" w:rsidRDefault="00E07C06" w:rsidP="003617DD">
      <w:pPr>
        <w:pStyle w:val="ListParagraph"/>
        <w:numPr>
          <w:ilvl w:val="1"/>
          <w:numId w:val="4"/>
        </w:numPr>
        <w:spacing w:after="120"/>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 xml:space="preserve">Variations </w:t>
      </w:r>
      <w:r w:rsidR="00990643" w:rsidRPr="004E7813">
        <w:rPr>
          <w:rFonts w:ascii="Myriad Pro" w:eastAsiaTheme="minorHAnsi" w:hAnsi="Myriad Pro" w:cstheme="minorBidi"/>
          <w:lang w:val="en-GB" w:eastAsia="lv-LV"/>
        </w:rPr>
        <w:t xml:space="preserve">shall </w:t>
      </w:r>
      <w:r w:rsidRPr="004E7813">
        <w:rPr>
          <w:rFonts w:ascii="Myriad Pro" w:eastAsiaTheme="minorHAnsi" w:hAnsi="Myriad Pro" w:cstheme="minorBidi"/>
          <w:lang w:val="en-GB" w:eastAsia="lv-LV"/>
        </w:rPr>
        <w:t>not be calculated in</w:t>
      </w:r>
      <w:r w:rsidR="00A83421" w:rsidRPr="004E7813">
        <w:rPr>
          <w:rFonts w:ascii="Myriad Pro" w:eastAsiaTheme="minorHAnsi" w:hAnsi="Myriad Pro" w:cstheme="minorBidi"/>
          <w:lang w:val="en-GB" w:eastAsia="lv-LV"/>
        </w:rPr>
        <w:t xml:space="preserve"> </w:t>
      </w:r>
      <w:r w:rsidR="005C286E" w:rsidRPr="004E7813">
        <w:rPr>
          <w:rFonts w:ascii="Myriad Pro" w:eastAsiaTheme="minorHAnsi" w:hAnsi="Myriad Pro" w:cstheme="minorBidi"/>
          <w:lang w:val="en-GB" w:eastAsia="lv-LV"/>
        </w:rPr>
        <w:t>T</w:t>
      </w:r>
      <w:r w:rsidR="00A83421" w:rsidRPr="004E7813">
        <w:rPr>
          <w:rFonts w:ascii="Myriad Pro" w:eastAsiaTheme="minorHAnsi" w:hAnsi="Myriad Pro" w:cstheme="minorBidi"/>
          <w:lang w:val="en-GB" w:eastAsia="lv-LV"/>
        </w:rPr>
        <w:t>otal</w:t>
      </w:r>
      <w:r w:rsidRPr="004E7813">
        <w:rPr>
          <w:rFonts w:ascii="Myriad Pro" w:eastAsiaTheme="minorHAnsi" w:hAnsi="Myriad Pro" w:cstheme="minorBidi"/>
          <w:lang w:val="en-GB" w:eastAsia="lv-LV"/>
        </w:rPr>
        <w:t xml:space="preserve"> </w:t>
      </w:r>
      <w:r w:rsidR="005C286E" w:rsidRPr="004E7813">
        <w:rPr>
          <w:rFonts w:ascii="Myriad Pro" w:eastAsiaTheme="minorHAnsi" w:hAnsi="Myriad Pro" w:cstheme="minorBidi"/>
          <w:lang w:val="en-GB" w:eastAsia="lv-LV"/>
        </w:rPr>
        <w:t>c</w:t>
      </w:r>
      <w:r w:rsidR="009317DC" w:rsidRPr="004E7813">
        <w:rPr>
          <w:rFonts w:ascii="Myriad Pro" w:eastAsiaTheme="minorHAnsi" w:hAnsi="Myriad Pro" w:cstheme="minorBidi"/>
          <w:lang w:val="en-GB" w:eastAsia="lv-LV"/>
        </w:rPr>
        <w:t xml:space="preserve">ontract </w:t>
      </w:r>
      <w:r w:rsidR="005C286E" w:rsidRPr="004E7813">
        <w:rPr>
          <w:rFonts w:ascii="Myriad Pro" w:eastAsiaTheme="minorHAnsi" w:hAnsi="Myriad Pro" w:cstheme="minorBidi"/>
          <w:lang w:val="en-GB" w:eastAsia="lv-LV"/>
        </w:rPr>
        <w:t>p</w:t>
      </w:r>
      <w:r w:rsidRPr="004E7813">
        <w:rPr>
          <w:rFonts w:ascii="Myriad Pro" w:eastAsiaTheme="minorHAnsi" w:hAnsi="Myriad Pro" w:cstheme="minorBidi"/>
          <w:lang w:val="en-GB" w:eastAsia="lv-LV"/>
        </w:rPr>
        <w:t>rice</w:t>
      </w:r>
      <w:r w:rsidR="005C286E" w:rsidRPr="004E7813">
        <w:rPr>
          <w:rFonts w:ascii="Myriad Pro" w:eastAsiaTheme="minorHAnsi" w:hAnsi="Myriad Pro" w:cstheme="minorBidi"/>
          <w:lang w:val="en-GB" w:eastAsia="lv-LV"/>
        </w:rPr>
        <w:t>.</w:t>
      </w:r>
    </w:p>
    <w:p w14:paraId="4F2E59A5" w14:textId="0419E2D4" w:rsidR="00D12515" w:rsidRPr="004E7813" w:rsidRDefault="009A5284" w:rsidP="003617DD">
      <w:pPr>
        <w:pStyle w:val="ListParagraph"/>
        <w:numPr>
          <w:ilvl w:val="1"/>
          <w:numId w:val="4"/>
        </w:numPr>
        <w:spacing w:after="120"/>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Variation types:</w:t>
      </w:r>
    </w:p>
    <w:p w14:paraId="701F818E" w14:textId="137039A7" w:rsidR="009A5284" w:rsidRPr="004E7813" w:rsidRDefault="00724A88" w:rsidP="003617DD">
      <w:pPr>
        <w:pStyle w:val="ListParagraph"/>
        <w:numPr>
          <w:ilvl w:val="2"/>
          <w:numId w:val="4"/>
        </w:numPr>
        <w:spacing w:after="120"/>
        <w:jc w:val="both"/>
        <w:rPr>
          <w:rFonts w:ascii="Myriad Pro" w:eastAsiaTheme="minorHAnsi" w:hAnsi="Myriad Pro" w:cstheme="minorBidi"/>
          <w:lang w:val="en-GB" w:eastAsia="lv-LV"/>
        </w:rPr>
      </w:pPr>
      <w:r w:rsidRPr="004E7813">
        <w:rPr>
          <w:rFonts w:ascii="Myriad Pro" w:eastAsiaTheme="minorHAnsi" w:hAnsi="Myriad Pro" w:cstheme="minorBidi"/>
          <w:lang w:val="en-GB" w:eastAsia="lv-LV"/>
        </w:rPr>
        <w:t>Variation</w:t>
      </w:r>
      <w:r w:rsidR="00910E7E" w:rsidRPr="004E7813">
        <w:rPr>
          <w:rFonts w:ascii="Myriad Pro" w:eastAsiaTheme="minorHAnsi" w:hAnsi="Myriad Pro" w:cstheme="minorBidi"/>
          <w:lang w:val="en-GB" w:eastAsia="lv-LV"/>
        </w:rPr>
        <w:t>s</w:t>
      </w:r>
      <w:r w:rsidR="007B3FEC" w:rsidRPr="004E7813">
        <w:rPr>
          <w:rFonts w:ascii="Myriad Pro" w:eastAsiaTheme="minorHAnsi" w:hAnsi="Myriad Pro" w:cstheme="minorBidi"/>
          <w:lang w:val="en-GB" w:eastAsia="lv-LV"/>
        </w:rPr>
        <w:t>:</w:t>
      </w:r>
      <w:r w:rsidR="00CB69B1" w:rsidRPr="004E7813">
        <w:rPr>
          <w:rFonts w:ascii="Myriad Pro" w:eastAsiaTheme="minorHAnsi" w:hAnsi="Myriad Pro" w:cstheme="minorBidi"/>
          <w:lang w:val="en-GB" w:eastAsia="lv-LV"/>
        </w:rPr>
        <w:t xml:space="preserve"> </w:t>
      </w:r>
      <w:r w:rsidR="007B3FEC" w:rsidRPr="004E7813">
        <w:rPr>
          <w:rFonts w:ascii="Myriad Pro" w:eastAsiaTheme="minorHAnsi" w:hAnsi="Myriad Pro" w:cstheme="minorBidi"/>
          <w:lang w:val="en-GB" w:eastAsia="lv-LV"/>
        </w:rPr>
        <w:t>Undefined Scope Variations Key Expert Hourly Rate</w:t>
      </w:r>
      <w:r w:rsidR="008E6FEF" w:rsidRPr="004E7813">
        <w:rPr>
          <w:rFonts w:ascii="Myriad Pro" w:eastAsiaTheme="minorHAnsi" w:hAnsi="Myriad Pro" w:cstheme="minorBidi"/>
          <w:lang w:val="en-GB" w:eastAsia="lv-LV"/>
        </w:rPr>
        <w:t>.</w:t>
      </w:r>
    </w:p>
    <w:p w14:paraId="53607763" w14:textId="77777777" w:rsidR="004E7813" w:rsidRPr="004E7813" w:rsidRDefault="004E7813" w:rsidP="004E7813">
      <w:pPr>
        <w:pStyle w:val="ListParagraph"/>
        <w:spacing w:after="120"/>
        <w:ind w:left="1224"/>
        <w:jc w:val="both"/>
        <w:rPr>
          <w:rFonts w:ascii="Myriad Pro" w:eastAsiaTheme="minorHAnsi" w:hAnsi="Myriad Pro" w:cstheme="minorBidi"/>
          <w:lang w:val="en-GB" w:eastAsia="lv-LV"/>
        </w:rPr>
      </w:pPr>
    </w:p>
    <w:p w14:paraId="6688AC82" w14:textId="43AAEE6B" w:rsidR="00516D05" w:rsidRPr="004E7813" w:rsidRDefault="000530D2" w:rsidP="00371855">
      <w:pPr>
        <w:pStyle w:val="Heading1"/>
        <w:numPr>
          <w:ilvl w:val="0"/>
          <w:numId w:val="4"/>
        </w:numPr>
        <w:spacing w:after="240"/>
        <w:ind w:left="357" w:hanging="357"/>
        <w:jc w:val="both"/>
        <w:rPr>
          <w:rStyle w:val="Strong"/>
          <w:rFonts w:ascii="Myriad Pro" w:hAnsi="Myriad Pro"/>
          <w:sz w:val="24"/>
          <w:szCs w:val="24"/>
          <w:lang w:val="en-GB"/>
        </w:rPr>
      </w:pPr>
      <w:bookmarkStart w:id="10" w:name="_Toc67070024"/>
      <w:r w:rsidRPr="004E7813">
        <w:rPr>
          <w:rStyle w:val="Strong"/>
          <w:rFonts w:ascii="Myriad Pro" w:hAnsi="Myriad Pro"/>
          <w:sz w:val="24"/>
          <w:szCs w:val="24"/>
          <w:lang w:val="en-GB"/>
        </w:rPr>
        <w:t>A</w:t>
      </w:r>
      <w:r w:rsidR="00F90F9C" w:rsidRPr="004E7813">
        <w:rPr>
          <w:rStyle w:val="Strong"/>
          <w:rFonts w:ascii="Myriad Pro" w:hAnsi="Myriad Pro"/>
          <w:sz w:val="24"/>
          <w:szCs w:val="24"/>
          <w:lang w:val="en-GB"/>
        </w:rPr>
        <w:t>ppendix</w:t>
      </w:r>
      <w:bookmarkEnd w:id="10"/>
    </w:p>
    <w:p w14:paraId="07C25FB0" w14:textId="4EE97566" w:rsidR="00604D73" w:rsidRPr="004E7813" w:rsidRDefault="00B31E72" w:rsidP="00F84DCB">
      <w:pPr>
        <w:pStyle w:val="Heading1"/>
        <w:numPr>
          <w:ilvl w:val="0"/>
          <w:numId w:val="0"/>
        </w:numPr>
        <w:spacing w:before="100" w:beforeAutospacing="1" w:after="120"/>
        <w:ind w:left="360"/>
        <w:jc w:val="both"/>
        <w:rPr>
          <w:rFonts w:ascii="Myriad Pro" w:hAnsi="Myriad Pro"/>
          <w:lang w:val="en-GB"/>
        </w:rPr>
      </w:pPr>
      <w:bookmarkStart w:id="11" w:name="_Toc67070025"/>
      <w:r w:rsidRPr="004E7813">
        <w:rPr>
          <w:rFonts w:ascii="Myriad Pro" w:eastAsiaTheme="minorHAnsi" w:hAnsi="Myriad Pro" w:cstheme="minorBidi"/>
          <w:color w:val="auto"/>
          <w:sz w:val="22"/>
          <w:szCs w:val="22"/>
          <w:lang w:val="en-GB" w:eastAsia="lv-LV"/>
        </w:rPr>
        <w:t>A</w:t>
      </w:r>
      <w:r w:rsidR="00F90F9C" w:rsidRPr="004E7813">
        <w:rPr>
          <w:rFonts w:ascii="Myriad Pro" w:eastAsiaTheme="minorHAnsi" w:hAnsi="Myriad Pro" w:cstheme="minorBidi"/>
          <w:color w:val="auto"/>
          <w:sz w:val="22"/>
          <w:szCs w:val="22"/>
          <w:lang w:val="en-GB" w:eastAsia="lv-LV"/>
        </w:rPr>
        <w:t xml:space="preserve">ppendix </w:t>
      </w:r>
      <w:r w:rsidRPr="004E7813">
        <w:rPr>
          <w:rFonts w:ascii="Myriad Pro" w:eastAsiaTheme="minorHAnsi" w:hAnsi="Myriad Pro" w:cstheme="minorBidi"/>
          <w:color w:val="auto"/>
          <w:sz w:val="22"/>
          <w:szCs w:val="22"/>
          <w:lang w:val="en-GB" w:eastAsia="lv-LV"/>
        </w:rPr>
        <w:t>1: WORK PACKAGES AND FINANCIAL PROPOSAL</w:t>
      </w:r>
      <w:bookmarkEnd w:id="11"/>
      <w:r w:rsidR="00623849" w:rsidRPr="004E7813">
        <w:rPr>
          <w:rFonts w:ascii="Myriad Pro" w:eastAsiaTheme="minorHAnsi" w:hAnsi="Myriad Pro" w:cstheme="minorBidi"/>
          <w:color w:val="auto"/>
          <w:sz w:val="22"/>
          <w:szCs w:val="22"/>
          <w:lang w:val="en-GB" w:eastAsia="lv-LV"/>
        </w:rPr>
        <w:t xml:space="preserve"> </w:t>
      </w:r>
    </w:p>
    <w:sectPr w:rsidR="00604D73" w:rsidRPr="004E7813" w:rsidSect="00F53F18">
      <w:headerReference w:type="default" r:id="rId12"/>
      <w:footerReference w:type="default" r:id="rId13"/>
      <w:pgSz w:w="11906" w:h="16838"/>
      <w:pgMar w:top="1440" w:right="1440" w:bottom="1440"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4F92D2" w14:textId="77777777" w:rsidR="00B64B9A" w:rsidRDefault="00B64B9A">
      <w:pPr>
        <w:spacing w:after="0"/>
      </w:pPr>
      <w:r>
        <w:separator/>
      </w:r>
    </w:p>
  </w:endnote>
  <w:endnote w:type="continuationSeparator" w:id="0">
    <w:p w14:paraId="7E52D06F" w14:textId="77777777" w:rsidR="00B64B9A" w:rsidRDefault="00B64B9A">
      <w:pPr>
        <w:spacing w:after="0"/>
      </w:pPr>
      <w:r>
        <w:continuationSeparator/>
      </w:r>
    </w:p>
  </w:endnote>
  <w:endnote w:type="continuationNotice" w:id="1">
    <w:p w14:paraId="5E88EB26" w14:textId="77777777" w:rsidR="00B64B9A" w:rsidRDefault="00B64B9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w:panose1 w:val="020B0503030403020204"/>
    <w:charset w:val="00"/>
    <w:family w:val="swiss"/>
    <w:notTrueType/>
    <w:pitch w:val="variable"/>
    <w:sig w:usb0="A00002AF" w:usb1="5000204B"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27" w:type="dxa"/>
      <w:tblLayout w:type="fixed"/>
      <w:tblCellMar>
        <w:left w:w="10" w:type="dxa"/>
        <w:right w:w="10" w:type="dxa"/>
      </w:tblCellMar>
      <w:tblLook w:val="04A0" w:firstRow="1" w:lastRow="0" w:firstColumn="1" w:lastColumn="0" w:noHBand="0" w:noVBand="1"/>
    </w:tblPr>
    <w:tblGrid>
      <w:gridCol w:w="3009"/>
      <w:gridCol w:w="3009"/>
      <w:gridCol w:w="3009"/>
    </w:tblGrid>
    <w:tr w:rsidR="00673E84" w14:paraId="5888A94A" w14:textId="77777777">
      <w:tc>
        <w:tcPr>
          <w:tcW w:w="3009" w:type="dxa"/>
          <w:shd w:val="clear" w:color="auto" w:fill="auto"/>
          <w:tcMar>
            <w:top w:w="0" w:type="dxa"/>
            <w:left w:w="108" w:type="dxa"/>
            <w:bottom w:w="0" w:type="dxa"/>
            <w:right w:w="108" w:type="dxa"/>
          </w:tcMar>
        </w:tcPr>
        <w:p w14:paraId="5888A947" w14:textId="37D23C9F" w:rsidR="00673E84" w:rsidRDefault="00673E84" w:rsidP="66DCC4D4">
          <w:pPr>
            <w:pStyle w:val="SLONormal"/>
            <w:spacing w:before="0"/>
            <w:rPr>
              <w:rFonts w:ascii="Myriad Pro" w:eastAsia="Calibri" w:hAnsi="Myriad Pro"/>
              <w:sz w:val="20"/>
              <w:szCs w:val="20"/>
              <w:lang w:val="en-US"/>
            </w:rPr>
          </w:pPr>
        </w:p>
      </w:tc>
      <w:tc>
        <w:tcPr>
          <w:tcW w:w="3009" w:type="dxa"/>
          <w:shd w:val="clear" w:color="auto" w:fill="auto"/>
          <w:tcMar>
            <w:top w:w="0" w:type="dxa"/>
            <w:left w:w="108" w:type="dxa"/>
            <w:bottom w:w="0" w:type="dxa"/>
            <w:right w:w="108" w:type="dxa"/>
          </w:tcMar>
        </w:tcPr>
        <w:p w14:paraId="5888A948" w14:textId="37D23C9F" w:rsidR="00673E84" w:rsidRDefault="00673E84" w:rsidP="66DCC4D4">
          <w:pPr>
            <w:pStyle w:val="SLONormal"/>
            <w:spacing w:before="0"/>
            <w:rPr>
              <w:rFonts w:ascii="Myriad Pro" w:eastAsia="Calibri" w:hAnsi="Myriad Pro"/>
              <w:sz w:val="20"/>
              <w:szCs w:val="20"/>
              <w:lang w:val="en-US"/>
            </w:rPr>
          </w:pPr>
        </w:p>
      </w:tc>
      <w:tc>
        <w:tcPr>
          <w:tcW w:w="3009" w:type="dxa"/>
          <w:shd w:val="clear" w:color="auto" w:fill="auto"/>
          <w:tcMar>
            <w:top w:w="0" w:type="dxa"/>
            <w:left w:w="108" w:type="dxa"/>
            <w:bottom w:w="0" w:type="dxa"/>
            <w:right w:w="108" w:type="dxa"/>
          </w:tcMar>
        </w:tcPr>
        <w:p w14:paraId="5888A949" w14:textId="37D23C9F" w:rsidR="00673E84" w:rsidRDefault="00673E84" w:rsidP="66DCC4D4">
          <w:pPr>
            <w:pStyle w:val="SLONormal"/>
            <w:spacing w:before="0"/>
            <w:rPr>
              <w:rFonts w:ascii="Myriad Pro" w:eastAsia="Calibri" w:hAnsi="Myriad Pro"/>
              <w:sz w:val="20"/>
              <w:szCs w:val="20"/>
              <w:lang w:val="en-US"/>
            </w:rPr>
          </w:pPr>
        </w:p>
      </w:tc>
    </w:tr>
  </w:tbl>
  <w:p w14:paraId="5888A94B" w14:textId="37D23C9F" w:rsidR="00673E84" w:rsidRDefault="00673E84" w:rsidP="66DCC4D4">
    <w:pPr>
      <w:pStyle w:val="SLONormal"/>
      <w:spacing w:before="0"/>
      <w:rPr>
        <w:rFonts w:ascii="Myriad Pro" w:eastAsia="Calibri" w:hAnsi="Myriad Pro"/>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B70B92" w14:textId="77777777" w:rsidR="00B64B9A" w:rsidRDefault="00B64B9A">
      <w:pPr>
        <w:spacing w:after="0"/>
      </w:pPr>
      <w:r>
        <w:rPr>
          <w:color w:val="000000"/>
        </w:rPr>
        <w:separator/>
      </w:r>
    </w:p>
  </w:footnote>
  <w:footnote w:type="continuationSeparator" w:id="0">
    <w:p w14:paraId="7EF78FAE" w14:textId="77777777" w:rsidR="00B64B9A" w:rsidRDefault="00B64B9A">
      <w:pPr>
        <w:spacing w:after="0"/>
      </w:pPr>
      <w:r>
        <w:continuationSeparator/>
      </w:r>
    </w:p>
  </w:footnote>
  <w:footnote w:type="continuationNotice" w:id="1">
    <w:p w14:paraId="6A9747BD" w14:textId="77777777" w:rsidR="00B64B9A" w:rsidRDefault="00B64B9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27" w:type="dxa"/>
      <w:tblLayout w:type="fixed"/>
      <w:tblCellMar>
        <w:left w:w="10" w:type="dxa"/>
        <w:right w:w="10" w:type="dxa"/>
      </w:tblCellMar>
      <w:tblLook w:val="04A0" w:firstRow="1" w:lastRow="0" w:firstColumn="1" w:lastColumn="0" w:noHBand="0" w:noVBand="1"/>
    </w:tblPr>
    <w:tblGrid>
      <w:gridCol w:w="3009"/>
      <w:gridCol w:w="3009"/>
      <w:gridCol w:w="3009"/>
    </w:tblGrid>
    <w:tr w:rsidR="00673E84" w14:paraId="5888A944" w14:textId="77777777">
      <w:tc>
        <w:tcPr>
          <w:tcW w:w="3009" w:type="dxa"/>
          <w:shd w:val="clear" w:color="auto" w:fill="auto"/>
          <w:tcMar>
            <w:top w:w="0" w:type="dxa"/>
            <w:left w:w="108" w:type="dxa"/>
            <w:bottom w:w="0" w:type="dxa"/>
            <w:right w:w="108" w:type="dxa"/>
          </w:tcMar>
        </w:tcPr>
        <w:p w14:paraId="5888A941" w14:textId="37D23C9F" w:rsidR="00673E84" w:rsidRDefault="00673E84" w:rsidP="66DCC4D4">
          <w:pPr>
            <w:pStyle w:val="SLONormal"/>
            <w:spacing w:before="0"/>
            <w:rPr>
              <w:rFonts w:ascii="Myriad Pro" w:eastAsia="Calibri" w:hAnsi="Myriad Pro"/>
              <w:sz w:val="20"/>
              <w:szCs w:val="20"/>
              <w:lang w:val="en-US"/>
            </w:rPr>
          </w:pPr>
        </w:p>
      </w:tc>
      <w:tc>
        <w:tcPr>
          <w:tcW w:w="3009" w:type="dxa"/>
          <w:shd w:val="clear" w:color="auto" w:fill="auto"/>
          <w:tcMar>
            <w:top w:w="0" w:type="dxa"/>
            <w:left w:w="108" w:type="dxa"/>
            <w:bottom w:w="0" w:type="dxa"/>
            <w:right w:w="108" w:type="dxa"/>
          </w:tcMar>
        </w:tcPr>
        <w:p w14:paraId="5888A942" w14:textId="37D23C9F" w:rsidR="00673E84" w:rsidRDefault="00673E84" w:rsidP="66DCC4D4">
          <w:pPr>
            <w:pStyle w:val="SLONormal"/>
            <w:spacing w:before="0"/>
            <w:rPr>
              <w:rFonts w:ascii="Myriad Pro" w:eastAsia="Calibri" w:hAnsi="Myriad Pro"/>
              <w:sz w:val="20"/>
              <w:szCs w:val="20"/>
              <w:lang w:val="en-US"/>
            </w:rPr>
          </w:pPr>
        </w:p>
      </w:tc>
      <w:tc>
        <w:tcPr>
          <w:tcW w:w="3009" w:type="dxa"/>
          <w:shd w:val="clear" w:color="auto" w:fill="auto"/>
          <w:tcMar>
            <w:top w:w="0" w:type="dxa"/>
            <w:left w:w="108" w:type="dxa"/>
            <w:bottom w:w="0" w:type="dxa"/>
            <w:right w:w="108" w:type="dxa"/>
          </w:tcMar>
        </w:tcPr>
        <w:p w14:paraId="5888A943" w14:textId="37D23C9F" w:rsidR="00673E84" w:rsidRDefault="00673E84" w:rsidP="66DCC4D4">
          <w:pPr>
            <w:pStyle w:val="SLONormal"/>
            <w:spacing w:before="0"/>
            <w:rPr>
              <w:rFonts w:ascii="Myriad Pro" w:eastAsia="Calibri" w:hAnsi="Myriad Pro"/>
              <w:sz w:val="20"/>
              <w:szCs w:val="20"/>
              <w:lang w:val="en-US"/>
            </w:rPr>
          </w:pPr>
        </w:p>
      </w:tc>
    </w:tr>
  </w:tbl>
  <w:p w14:paraId="5888A945" w14:textId="37D23C9F" w:rsidR="00673E84" w:rsidRDefault="00673E84" w:rsidP="66DCC4D4">
    <w:pPr>
      <w:pStyle w:val="SLONormal"/>
      <w:spacing w:before="0"/>
      <w:rPr>
        <w:rFonts w:ascii="Myriad Pro" w:eastAsia="Calibri" w:hAnsi="Myriad Pro"/>
        <w:sz w:val="20"/>
        <w:szCs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41A31"/>
    <w:multiLevelType w:val="multilevel"/>
    <w:tmpl w:val="E3D060A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8F1D69"/>
    <w:multiLevelType w:val="multilevel"/>
    <w:tmpl w:val="E118D250"/>
    <w:lvl w:ilvl="0">
      <w:start w:val="4"/>
      <w:numFmt w:val="bullet"/>
      <w:lvlText w:val="-"/>
      <w:lvlJc w:val="left"/>
      <w:pPr>
        <w:ind w:left="720" w:hanging="360"/>
      </w:pPr>
      <w:rPr>
        <w:rFonts w:ascii="Calibri" w:eastAsia="Calibri" w:hAnsi="Calibri" w:cs="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4AC58D5"/>
    <w:multiLevelType w:val="hybridMultilevel"/>
    <w:tmpl w:val="35C8A6C8"/>
    <w:lvl w:ilvl="0" w:tplc="6E60CCD2">
      <w:start w:val="4"/>
      <w:numFmt w:val="bullet"/>
      <w:lvlText w:val="-"/>
      <w:lvlJc w:val="left"/>
      <w:pPr>
        <w:ind w:left="1080" w:hanging="360"/>
      </w:pPr>
      <w:rPr>
        <w:rFonts w:ascii="Calibri" w:eastAsia="Calibri" w:hAnsi="Calibri" w:cs="Calibri"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8DA382B"/>
    <w:multiLevelType w:val="hybridMultilevel"/>
    <w:tmpl w:val="C150AEC8"/>
    <w:lvl w:ilvl="0" w:tplc="0832C166">
      <w:start w:val="4"/>
      <w:numFmt w:val="bullet"/>
      <w:lvlText w:val="-"/>
      <w:lvlJc w:val="left"/>
      <w:pPr>
        <w:ind w:left="360" w:hanging="360"/>
      </w:pPr>
      <w:rPr>
        <w:rFonts w:ascii="Myriad Pro" w:eastAsia="Myriad Pro" w:hAnsi="Myriad Pro" w:cs="Myriad Pro"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C6835CE"/>
    <w:multiLevelType w:val="hybridMultilevel"/>
    <w:tmpl w:val="BCC431EE"/>
    <w:lvl w:ilvl="0" w:tplc="0832C166">
      <w:start w:val="4"/>
      <w:numFmt w:val="bullet"/>
      <w:lvlText w:val="-"/>
      <w:lvlJc w:val="left"/>
      <w:pPr>
        <w:ind w:left="1710" w:hanging="360"/>
      </w:pPr>
      <w:rPr>
        <w:rFonts w:ascii="Myriad Pro" w:eastAsia="Myriad Pro" w:hAnsi="Myriad Pro" w:cs="Myriad Pro" w:hint="default"/>
        <w:sz w:val="22"/>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5" w15:restartNumberingAfterBreak="0">
    <w:nsid w:val="0CB2347E"/>
    <w:multiLevelType w:val="multilevel"/>
    <w:tmpl w:val="CD12A9CC"/>
    <w:lvl w:ilvl="0">
      <w:start w:val="7"/>
      <w:numFmt w:val="decimal"/>
      <w:lvlText w:val="%1."/>
      <w:lvlJc w:val="left"/>
      <w:pPr>
        <w:ind w:left="360" w:hanging="360"/>
      </w:pPr>
      <w:rPr>
        <w:rFonts w:hint="default"/>
      </w:rPr>
    </w:lvl>
    <w:lvl w:ilvl="1">
      <w:start w:val="1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DD00A19"/>
    <w:multiLevelType w:val="multilevel"/>
    <w:tmpl w:val="0426001F"/>
    <w:styleLink w:val="SLONumberings"/>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D93D0F"/>
    <w:multiLevelType w:val="hybridMultilevel"/>
    <w:tmpl w:val="6318E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4C2F42"/>
    <w:multiLevelType w:val="hybridMultilevel"/>
    <w:tmpl w:val="731C7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D132EF"/>
    <w:multiLevelType w:val="multilevel"/>
    <w:tmpl w:val="711CA7F8"/>
    <w:lvl w:ilvl="0">
      <w:start w:val="5"/>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3888" w:hanging="72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5832" w:hanging="108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10" w15:restartNumberingAfterBreak="0">
    <w:nsid w:val="187455A8"/>
    <w:multiLevelType w:val="hybridMultilevel"/>
    <w:tmpl w:val="AEE2AC6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A84699B"/>
    <w:multiLevelType w:val="hybridMultilevel"/>
    <w:tmpl w:val="3976E9E8"/>
    <w:lvl w:ilvl="0" w:tplc="0409000F">
      <w:start w:val="1"/>
      <w:numFmt w:val="decimal"/>
      <w:lvlText w:val="%1."/>
      <w:lvlJc w:val="left"/>
      <w:pPr>
        <w:ind w:left="1437" w:hanging="360"/>
      </w:pPr>
      <w:rPr>
        <w:rFonts w:hint="default"/>
      </w:rPr>
    </w:lvl>
    <w:lvl w:ilvl="1" w:tplc="04090003" w:tentative="1">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12" w15:restartNumberingAfterBreak="0">
    <w:nsid w:val="1B1F1993"/>
    <w:multiLevelType w:val="multilevel"/>
    <w:tmpl w:val="E3D060A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260B15"/>
    <w:multiLevelType w:val="hybridMultilevel"/>
    <w:tmpl w:val="9B0CC434"/>
    <w:lvl w:ilvl="0" w:tplc="6E60CCD2">
      <w:start w:val="4"/>
      <w:numFmt w:val="bullet"/>
      <w:lvlText w:val="-"/>
      <w:lvlJc w:val="left"/>
      <w:pPr>
        <w:ind w:left="1437" w:hanging="360"/>
      </w:pPr>
      <w:rPr>
        <w:rFonts w:ascii="Calibri" w:eastAsia="Calibri" w:hAnsi="Calibri" w:cs="Calibri" w:hint="default"/>
      </w:rPr>
    </w:lvl>
    <w:lvl w:ilvl="1" w:tplc="04090003" w:tentative="1">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14" w15:restartNumberingAfterBreak="0">
    <w:nsid w:val="1CAB7EFD"/>
    <w:multiLevelType w:val="multilevel"/>
    <w:tmpl w:val="F9780472"/>
    <w:lvl w:ilvl="0">
      <w:start w:val="1"/>
      <w:numFmt w:val="decimal"/>
      <w:lvlText w:val="%1."/>
      <w:lvlJc w:val="left"/>
      <w:pPr>
        <w:ind w:left="360" w:hanging="360"/>
      </w:pPr>
      <w:rPr>
        <w:rFonts w:hint="default"/>
        <w:color w:val="4472C4" w:themeColor="accent1"/>
        <w:sz w:val="20"/>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hint="default"/>
        <w:sz w:val="20"/>
      </w:rPr>
    </w:lvl>
    <w:lvl w:ilvl="3">
      <w:start w:val="1"/>
      <w:numFmt w:val="decimal"/>
      <w:lvlText w:val="%1.%2.%3.%4."/>
      <w:lvlJc w:val="left"/>
      <w:pPr>
        <w:ind w:left="1728" w:hanging="648"/>
      </w:pPr>
      <w:rPr>
        <w:rFonts w:hint="default"/>
        <w:sz w:val="20"/>
      </w:rPr>
    </w:lvl>
    <w:lvl w:ilvl="4">
      <w:start w:val="1"/>
      <w:numFmt w:val="decimal"/>
      <w:lvlText w:val="%1.%2.%3.%4.%5."/>
      <w:lvlJc w:val="left"/>
      <w:pPr>
        <w:ind w:left="2232" w:hanging="792"/>
      </w:pPr>
      <w:rPr>
        <w:rFonts w:hint="default"/>
        <w:sz w:val="20"/>
      </w:rPr>
    </w:lvl>
    <w:lvl w:ilvl="5">
      <w:start w:val="1"/>
      <w:numFmt w:val="decimal"/>
      <w:lvlText w:val="%1.%2.%3.%4.%5.%6."/>
      <w:lvlJc w:val="left"/>
      <w:pPr>
        <w:ind w:left="2736" w:hanging="936"/>
      </w:pPr>
      <w:rPr>
        <w:rFonts w:hint="default"/>
        <w:sz w:val="20"/>
      </w:rPr>
    </w:lvl>
    <w:lvl w:ilvl="6">
      <w:start w:val="1"/>
      <w:numFmt w:val="decimal"/>
      <w:lvlText w:val="%1.%2.%3.%4.%5.%6.%7."/>
      <w:lvlJc w:val="left"/>
      <w:pPr>
        <w:ind w:left="3240" w:hanging="1080"/>
      </w:pPr>
      <w:rPr>
        <w:rFonts w:hint="default"/>
        <w:sz w:val="20"/>
      </w:rPr>
    </w:lvl>
    <w:lvl w:ilvl="7">
      <w:start w:val="1"/>
      <w:numFmt w:val="decimal"/>
      <w:lvlText w:val="%1.%2.%3.%4.%5.%6.%7.%8."/>
      <w:lvlJc w:val="left"/>
      <w:pPr>
        <w:ind w:left="3744" w:hanging="1224"/>
      </w:pPr>
      <w:rPr>
        <w:rFonts w:hint="default"/>
        <w:sz w:val="20"/>
      </w:rPr>
    </w:lvl>
    <w:lvl w:ilvl="8">
      <w:start w:val="1"/>
      <w:numFmt w:val="decimal"/>
      <w:lvlText w:val="%1.%2.%3.%4.%5.%6.%7.%8.%9."/>
      <w:lvlJc w:val="left"/>
      <w:pPr>
        <w:ind w:left="4320" w:hanging="1440"/>
      </w:pPr>
      <w:rPr>
        <w:rFonts w:hint="default"/>
        <w:sz w:val="20"/>
      </w:rPr>
    </w:lvl>
  </w:abstractNum>
  <w:abstractNum w:abstractNumId="15" w15:restartNumberingAfterBreak="0">
    <w:nsid w:val="1F215BB1"/>
    <w:multiLevelType w:val="multilevel"/>
    <w:tmpl w:val="9D36B546"/>
    <w:lvl w:ilvl="0">
      <w:start w:val="1"/>
      <w:numFmt w:val="decimal"/>
      <w:lvlText w:val="%1."/>
      <w:lvlJc w:val="left"/>
      <w:pPr>
        <w:ind w:left="357" w:hanging="357"/>
      </w:pPr>
      <w:rPr>
        <w:rFonts w:hint="default"/>
        <w:color w:val="4472C4" w:themeColor="accent1"/>
        <w:sz w:val="20"/>
      </w:rPr>
    </w:lvl>
    <w:lvl w:ilvl="1">
      <w:start w:val="1"/>
      <w:numFmt w:val="decimal"/>
      <w:lvlText w:val="%1.%2."/>
      <w:lvlJc w:val="left"/>
      <w:pPr>
        <w:ind w:left="794" w:hanging="437"/>
      </w:pPr>
      <w:rPr>
        <w:sz w:val="20"/>
      </w:rPr>
    </w:lvl>
    <w:lvl w:ilvl="2">
      <w:start w:val="4"/>
      <w:numFmt w:val="bullet"/>
      <w:lvlText w:val="-"/>
      <w:lvlJc w:val="left"/>
      <w:pPr>
        <w:ind w:left="1225" w:hanging="505"/>
      </w:pPr>
      <w:rPr>
        <w:rFonts w:ascii="Calibri" w:eastAsia="Calibri" w:hAnsi="Calibri" w:cs="Calibri" w:hint="default"/>
        <w:sz w:val="22"/>
      </w:rPr>
    </w:lvl>
    <w:lvl w:ilvl="3">
      <w:start w:val="1"/>
      <w:numFmt w:val="bullet"/>
      <w:lvlText w:val=""/>
      <w:lvlJc w:val="left"/>
      <w:pPr>
        <w:ind w:left="1729" w:hanging="652"/>
      </w:pPr>
      <w:rPr>
        <w:rFonts w:ascii="Symbol" w:hAnsi="Symbol" w:hint="default"/>
        <w:sz w:val="20"/>
      </w:rPr>
    </w:lvl>
    <w:lvl w:ilvl="4">
      <w:start w:val="1"/>
      <w:numFmt w:val="decimal"/>
      <w:lvlText w:val="%1.%2.%3.%4.%5."/>
      <w:lvlJc w:val="left"/>
      <w:pPr>
        <w:ind w:left="794" w:hanging="794"/>
      </w:pPr>
      <w:rPr>
        <w:rFonts w:hint="default"/>
        <w:sz w:val="20"/>
      </w:rPr>
    </w:lvl>
    <w:lvl w:ilvl="5">
      <w:start w:val="1"/>
      <w:numFmt w:val="decimal"/>
      <w:lvlText w:val="%1.%2.%3.%4.%5.%6."/>
      <w:lvlJc w:val="left"/>
      <w:pPr>
        <w:ind w:left="794" w:hanging="794"/>
      </w:pPr>
      <w:rPr>
        <w:rFonts w:hint="default"/>
        <w:sz w:val="20"/>
      </w:rPr>
    </w:lvl>
    <w:lvl w:ilvl="6">
      <w:start w:val="1"/>
      <w:numFmt w:val="decimal"/>
      <w:lvlText w:val="%1.%2.%3.%4.%5.%6.%7."/>
      <w:lvlJc w:val="left"/>
      <w:pPr>
        <w:ind w:left="794" w:hanging="794"/>
      </w:pPr>
      <w:rPr>
        <w:rFonts w:hint="default"/>
        <w:sz w:val="20"/>
      </w:rPr>
    </w:lvl>
    <w:lvl w:ilvl="7">
      <w:start w:val="1"/>
      <w:numFmt w:val="decimal"/>
      <w:lvlText w:val="%1.%2.%3.%4.%5.%6.%7.%8."/>
      <w:lvlJc w:val="left"/>
      <w:pPr>
        <w:ind w:left="794" w:hanging="794"/>
      </w:pPr>
      <w:rPr>
        <w:rFonts w:hint="default"/>
        <w:sz w:val="20"/>
      </w:rPr>
    </w:lvl>
    <w:lvl w:ilvl="8">
      <w:start w:val="1"/>
      <w:numFmt w:val="decimal"/>
      <w:lvlText w:val="%1.%2.%3.%4.%5.%6.%7.%8.%9."/>
      <w:lvlJc w:val="left"/>
      <w:pPr>
        <w:ind w:left="794" w:hanging="794"/>
      </w:pPr>
      <w:rPr>
        <w:rFonts w:hint="default"/>
        <w:sz w:val="20"/>
      </w:rPr>
    </w:lvl>
  </w:abstractNum>
  <w:abstractNum w:abstractNumId="16" w15:restartNumberingAfterBreak="0">
    <w:nsid w:val="27117487"/>
    <w:multiLevelType w:val="multilevel"/>
    <w:tmpl w:val="47BE99B8"/>
    <w:lvl w:ilvl="0">
      <w:start w:val="2"/>
      <w:numFmt w:val="decimal"/>
      <w:lvlText w:val="%1."/>
      <w:lvlJc w:val="left"/>
      <w:pPr>
        <w:ind w:left="390" w:hanging="390"/>
      </w:pPr>
      <w:rPr>
        <w:rFonts w:hint="default"/>
      </w:rPr>
    </w:lvl>
    <w:lvl w:ilvl="1">
      <w:start w:val="1"/>
      <w:numFmt w:val="decimal"/>
      <w:lvlText w:val="%1.%2."/>
      <w:lvlJc w:val="left"/>
      <w:pPr>
        <w:ind w:left="3272" w:hanging="720"/>
      </w:pPr>
      <w:rPr>
        <w:rFonts w:hint="default"/>
        <w:b w:val="0"/>
      </w:rPr>
    </w:lvl>
    <w:lvl w:ilvl="2">
      <w:start w:val="1"/>
      <w:numFmt w:val="decimal"/>
      <w:lvlText w:val="%1.%2.%3."/>
      <w:lvlJc w:val="left"/>
      <w:pPr>
        <w:ind w:left="1713"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30D76440"/>
    <w:multiLevelType w:val="hybridMultilevel"/>
    <w:tmpl w:val="7F4CE502"/>
    <w:lvl w:ilvl="0" w:tplc="6E60CCD2">
      <w:start w:val="4"/>
      <w:numFmt w:val="bullet"/>
      <w:lvlText w:val="-"/>
      <w:lvlJc w:val="left"/>
      <w:pPr>
        <w:ind w:left="417" w:hanging="360"/>
      </w:pPr>
      <w:rPr>
        <w:rFonts w:ascii="Calibri" w:eastAsia="Calibri" w:hAnsi="Calibri" w:cs="Calibri" w:hint="default"/>
        <w:sz w:val="22"/>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18" w15:restartNumberingAfterBreak="0">
    <w:nsid w:val="317358BD"/>
    <w:multiLevelType w:val="hybridMultilevel"/>
    <w:tmpl w:val="344EF77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B93381"/>
    <w:multiLevelType w:val="multilevel"/>
    <w:tmpl w:val="0409001F"/>
    <w:lvl w:ilvl="0">
      <w:start w:val="1"/>
      <w:numFmt w:val="decimal"/>
      <w:lvlText w:val="%1."/>
      <w:lvlJc w:val="left"/>
      <w:pPr>
        <w:ind w:left="360" w:hanging="360"/>
      </w:pPr>
      <w:rPr>
        <w:rFonts w:hint="default"/>
        <w:color w:val="4472C4" w:themeColor="accent1"/>
        <w:sz w:val="20"/>
      </w:rPr>
    </w:lvl>
    <w:lvl w:ilvl="1">
      <w:start w:val="1"/>
      <w:numFmt w:val="decimal"/>
      <w:lvlText w:val="%1.%2."/>
      <w:lvlJc w:val="left"/>
      <w:pPr>
        <w:ind w:left="792" w:hanging="432"/>
      </w:pPr>
      <w:rPr>
        <w:rFonts w:hint="default"/>
        <w:sz w:val="20"/>
      </w:rPr>
    </w:lvl>
    <w:lvl w:ilvl="2">
      <w:start w:val="1"/>
      <w:numFmt w:val="decimal"/>
      <w:lvlText w:val="%1.%2.%3."/>
      <w:lvlJc w:val="left"/>
      <w:pPr>
        <w:ind w:left="1224" w:hanging="504"/>
      </w:pPr>
      <w:rPr>
        <w:rFonts w:hint="default"/>
        <w:sz w:val="20"/>
      </w:rPr>
    </w:lvl>
    <w:lvl w:ilvl="3">
      <w:start w:val="1"/>
      <w:numFmt w:val="decimal"/>
      <w:lvlText w:val="%1.%2.%3.%4."/>
      <w:lvlJc w:val="left"/>
      <w:pPr>
        <w:ind w:left="1728" w:hanging="648"/>
      </w:pPr>
      <w:rPr>
        <w:rFonts w:hint="default"/>
        <w:sz w:val="20"/>
      </w:rPr>
    </w:lvl>
    <w:lvl w:ilvl="4">
      <w:start w:val="1"/>
      <w:numFmt w:val="decimal"/>
      <w:lvlText w:val="%1.%2.%3.%4.%5."/>
      <w:lvlJc w:val="left"/>
      <w:pPr>
        <w:ind w:left="2232" w:hanging="792"/>
      </w:pPr>
      <w:rPr>
        <w:rFonts w:hint="default"/>
        <w:sz w:val="20"/>
      </w:rPr>
    </w:lvl>
    <w:lvl w:ilvl="5">
      <w:start w:val="1"/>
      <w:numFmt w:val="decimal"/>
      <w:lvlText w:val="%1.%2.%3.%4.%5.%6."/>
      <w:lvlJc w:val="left"/>
      <w:pPr>
        <w:ind w:left="2736" w:hanging="936"/>
      </w:pPr>
      <w:rPr>
        <w:rFonts w:hint="default"/>
        <w:sz w:val="20"/>
      </w:rPr>
    </w:lvl>
    <w:lvl w:ilvl="6">
      <w:start w:val="1"/>
      <w:numFmt w:val="decimal"/>
      <w:lvlText w:val="%1.%2.%3.%4.%5.%6.%7."/>
      <w:lvlJc w:val="left"/>
      <w:pPr>
        <w:ind w:left="3240" w:hanging="1080"/>
      </w:pPr>
      <w:rPr>
        <w:rFonts w:hint="default"/>
        <w:sz w:val="20"/>
      </w:rPr>
    </w:lvl>
    <w:lvl w:ilvl="7">
      <w:start w:val="1"/>
      <w:numFmt w:val="decimal"/>
      <w:lvlText w:val="%1.%2.%3.%4.%5.%6.%7.%8."/>
      <w:lvlJc w:val="left"/>
      <w:pPr>
        <w:ind w:left="3744" w:hanging="1224"/>
      </w:pPr>
      <w:rPr>
        <w:rFonts w:hint="default"/>
        <w:sz w:val="20"/>
      </w:rPr>
    </w:lvl>
    <w:lvl w:ilvl="8">
      <w:start w:val="1"/>
      <w:numFmt w:val="decimal"/>
      <w:lvlText w:val="%1.%2.%3.%4.%5.%6.%7.%8.%9."/>
      <w:lvlJc w:val="left"/>
      <w:pPr>
        <w:ind w:left="4320" w:hanging="1440"/>
      </w:pPr>
      <w:rPr>
        <w:rFonts w:hint="default"/>
        <w:sz w:val="20"/>
      </w:rPr>
    </w:lvl>
  </w:abstractNum>
  <w:abstractNum w:abstractNumId="20" w15:restartNumberingAfterBreak="0">
    <w:nsid w:val="3845725A"/>
    <w:multiLevelType w:val="hybridMultilevel"/>
    <w:tmpl w:val="80547706"/>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1" w15:restartNumberingAfterBreak="0">
    <w:nsid w:val="40107A5A"/>
    <w:multiLevelType w:val="hybridMultilevel"/>
    <w:tmpl w:val="60B44FCA"/>
    <w:lvl w:ilvl="0" w:tplc="6E60CCD2">
      <w:start w:val="4"/>
      <w:numFmt w:val="bullet"/>
      <w:lvlText w:val="-"/>
      <w:lvlJc w:val="left"/>
      <w:pPr>
        <w:ind w:left="1437" w:hanging="360"/>
      </w:pPr>
      <w:rPr>
        <w:rFonts w:ascii="Calibri" w:eastAsia="Calibri" w:hAnsi="Calibri" w:cs="Calibri" w:hint="default"/>
        <w:sz w:val="22"/>
      </w:rPr>
    </w:lvl>
    <w:lvl w:ilvl="1" w:tplc="04090003">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22" w15:restartNumberingAfterBreak="0">
    <w:nsid w:val="406E6E11"/>
    <w:multiLevelType w:val="multilevel"/>
    <w:tmpl w:val="86501B88"/>
    <w:lvl w:ilvl="0">
      <w:start w:val="1"/>
      <w:numFmt w:val="decimal"/>
      <w:lvlText w:val="%1"/>
      <w:lvlJc w:val="left"/>
      <w:pPr>
        <w:ind w:left="1170" w:hanging="432"/>
      </w:pPr>
      <w:rPr>
        <w:rFonts w:ascii="Arial" w:eastAsia="Arial" w:hAnsi="Arial" w:cs="Arial" w:hint="default"/>
        <w:b/>
        <w:bCs/>
        <w:w w:val="99"/>
        <w:sz w:val="24"/>
        <w:szCs w:val="24"/>
      </w:rPr>
    </w:lvl>
    <w:lvl w:ilvl="1">
      <w:start w:val="1"/>
      <w:numFmt w:val="decimal"/>
      <w:lvlText w:val="%1.%2"/>
      <w:lvlJc w:val="left"/>
      <w:pPr>
        <w:ind w:left="1316" w:hanging="579"/>
      </w:pPr>
      <w:rPr>
        <w:rFonts w:ascii="Arial" w:eastAsia="Arial" w:hAnsi="Arial" w:cs="Arial" w:hint="default"/>
        <w:b/>
        <w:bCs/>
        <w:spacing w:val="-1"/>
        <w:w w:val="100"/>
        <w:sz w:val="22"/>
        <w:szCs w:val="22"/>
      </w:rPr>
    </w:lvl>
    <w:lvl w:ilvl="2">
      <w:numFmt w:val="bullet"/>
      <w:lvlText w:val=""/>
      <w:lvlJc w:val="left"/>
      <w:pPr>
        <w:ind w:left="2723" w:hanging="284"/>
      </w:pPr>
      <w:rPr>
        <w:rFonts w:ascii="Symbol" w:eastAsia="Symbol" w:hAnsi="Symbol" w:cs="Symbol" w:hint="default"/>
        <w:w w:val="99"/>
        <w:sz w:val="20"/>
        <w:szCs w:val="20"/>
      </w:rPr>
    </w:lvl>
    <w:lvl w:ilvl="3">
      <w:numFmt w:val="bullet"/>
      <w:lvlText w:val="•"/>
      <w:lvlJc w:val="left"/>
      <w:pPr>
        <w:ind w:left="2800" w:hanging="284"/>
      </w:pPr>
      <w:rPr>
        <w:rFonts w:hint="default"/>
      </w:rPr>
    </w:lvl>
    <w:lvl w:ilvl="4">
      <w:numFmt w:val="bullet"/>
      <w:lvlText w:val="•"/>
      <w:lvlJc w:val="left"/>
      <w:pPr>
        <w:ind w:left="3909" w:hanging="284"/>
      </w:pPr>
      <w:rPr>
        <w:rFonts w:hint="default"/>
      </w:rPr>
    </w:lvl>
    <w:lvl w:ilvl="5">
      <w:numFmt w:val="bullet"/>
      <w:lvlText w:val="•"/>
      <w:lvlJc w:val="left"/>
      <w:pPr>
        <w:ind w:left="5018" w:hanging="284"/>
      </w:pPr>
      <w:rPr>
        <w:rFonts w:hint="default"/>
      </w:rPr>
    </w:lvl>
    <w:lvl w:ilvl="6">
      <w:numFmt w:val="bullet"/>
      <w:lvlText w:val="•"/>
      <w:lvlJc w:val="left"/>
      <w:pPr>
        <w:ind w:left="6128" w:hanging="284"/>
      </w:pPr>
      <w:rPr>
        <w:rFonts w:hint="default"/>
      </w:rPr>
    </w:lvl>
    <w:lvl w:ilvl="7">
      <w:numFmt w:val="bullet"/>
      <w:lvlText w:val="•"/>
      <w:lvlJc w:val="left"/>
      <w:pPr>
        <w:ind w:left="7237" w:hanging="284"/>
      </w:pPr>
      <w:rPr>
        <w:rFonts w:hint="default"/>
      </w:rPr>
    </w:lvl>
    <w:lvl w:ilvl="8">
      <w:numFmt w:val="bullet"/>
      <w:lvlText w:val="•"/>
      <w:lvlJc w:val="left"/>
      <w:pPr>
        <w:ind w:left="8347" w:hanging="284"/>
      </w:pPr>
      <w:rPr>
        <w:rFonts w:hint="default"/>
      </w:rPr>
    </w:lvl>
  </w:abstractNum>
  <w:abstractNum w:abstractNumId="23" w15:restartNumberingAfterBreak="0">
    <w:nsid w:val="47F3016D"/>
    <w:multiLevelType w:val="multilevel"/>
    <w:tmpl w:val="DA4664F4"/>
    <w:lvl w:ilvl="0">
      <w:start w:val="1"/>
      <w:numFmt w:val="decimal"/>
      <w:lvlText w:val="%1."/>
      <w:lvlJc w:val="left"/>
      <w:pPr>
        <w:ind w:left="357" w:hanging="357"/>
      </w:pPr>
      <w:rPr>
        <w:rFonts w:hint="default"/>
        <w:color w:val="4472C4" w:themeColor="accent1"/>
        <w:sz w:val="20"/>
      </w:rPr>
    </w:lvl>
    <w:lvl w:ilvl="1">
      <w:start w:val="1"/>
      <w:numFmt w:val="bullet"/>
      <w:lvlText w:val=""/>
      <w:lvlJc w:val="left"/>
      <w:pPr>
        <w:ind w:left="794" w:hanging="437"/>
      </w:pPr>
      <w:rPr>
        <w:rFonts w:ascii="Wingdings" w:hAnsi="Wingdings" w:hint="default"/>
        <w:sz w:val="20"/>
      </w:rPr>
    </w:lvl>
    <w:lvl w:ilvl="2">
      <w:start w:val="1"/>
      <w:numFmt w:val="bullet"/>
      <w:lvlText w:val=""/>
      <w:lvlJc w:val="left"/>
      <w:pPr>
        <w:ind w:left="1225" w:hanging="505"/>
      </w:pPr>
      <w:rPr>
        <w:rFonts w:ascii="Wingdings" w:hAnsi="Wingdings" w:hint="default"/>
        <w:sz w:val="20"/>
      </w:rPr>
    </w:lvl>
    <w:lvl w:ilvl="3">
      <w:start w:val="1"/>
      <w:numFmt w:val="bullet"/>
      <w:lvlText w:val=""/>
      <w:lvlJc w:val="left"/>
      <w:pPr>
        <w:ind w:left="1729" w:hanging="652"/>
      </w:pPr>
      <w:rPr>
        <w:rFonts w:ascii="Symbol" w:hAnsi="Symbol" w:hint="default"/>
        <w:sz w:val="20"/>
      </w:rPr>
    </w:lvl>
    <w:lvl w:ilvl="4">
      <w:start w:val="1"/>
      <w:numFmt w:val="decimal"/>
      <w:lvlText w:val="%1.%2.%3.%4.%5."/>
      <w:lvlJc w:val="left"/>
      <w:pPr>
        <w:ind w:left="794" w:hanging="794"/>
      </w:pPr>
      <w:rPr>
        <w:rFonts w:hint="default"/>
        <w:sz w:val="20"/>
      </w:rPr>
    </w:lvl>
    <w:lvl w:ilvl="5">
      <w:start w:val="1"/>
      <w:numFmt w:val="decimal"/>
      <w:lvlText w:val="%1.%2.%3.%4.%5.%6."/>
      <w:lvlJc w:val="left"/>
      <w:pPr>
        <w:ind w:left="794" w:hanging="794"/>
      </w:pPr>
      <w:rPr>
        <w:rFonts w:hint="default"/>
        <w:sz w:val="20"/>
      </w:rPr>
    </w:lvl>
    <w:lvl w:ilvl="6">
      <w:start w:val="1"/>
      <w:numFmt w:val="decimal"/>
      <w:lvlText w:val="%1.%2.%3.%4.%5.%6.%7."/>
      <w:lvlJc w:val="left"/>
      <w:pPr>
        <w:ind w:left="794" w:hanging="794"/>
      </w:pPr>
      <w:rPr>
        <w:rFonts w:hint="default"/>
        <w:sz w:val="20"/>
      </w:rPr>
    </w:lvl>
    <w:lvl w:ilvl="7">
      <w:start w:val="1"/>
      <w:numFmt w:val="decimal"/>
      <w:lvlText w:val="%1.%2.%3.%4.%5.%6.%7.%8."/>
      <w:lvlJc w:val="left"/>
      <w:pPr>
        <w:ind w:left="794" w:hanging="794"/>
      </w:pPr>
      <w:rPr>
        <w:rFonts w:hint="default"/>
        <w:sz w:val="20"/>
      </w:rPr>
    </w:lvl>
    <w:lvl w:ilvl="8">
      <w:start w:val="1"/>
      <w:numFmt w:val="decimal"/>
      <w:lvlText w:val="%1.%2.%3.%4.%5.%6.%7.%8.%9."/>
      <w:lvlJc w:val="left"/>
      <w:pPr>
        <w:ind w:left="794" w:hanging="794"/>
      </w:pPr>
      <w:rPr>
        <w:rFonts w:hint="default"/>
        <w:sz w:val="20"/>
      </w:rPr>
    </w:lvl>
  </w:abstractNum>
  <w:abstractNum w:abstractNumId="24" w15:restartNumberingAfterBreak="0">
    <w:nsid w:val="4A445902"/>
    <w:multiLevelType w:val="hybridMultilevel"/>
    <w:tmpl w:val="CD1077BA"/>
    <w:lvl w:ilvl="0" w:tplc="0832C166">
      <w:start w:val="4"/>
      <w:numFmt w:val="bullet"/>
      <w:lvlText w:val="-"/>
      <w:lvlJc w:val="left"/>
      <w:pPr>
        <w:ind w:left="1710" w:hanging="360"/>
      </w:pPr>
      <w:rPr>
        <w:rFonts w:ascii="Myriad Pro" w:eastAsia="Myriad Pro" w:hAnsi="Myriad Pro" w:cs="Myriad Pro" w:hint="default"/>
        <w:sz w:val="22"/>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5" w15:restartNumberingAfterBreak="0">
    <w:nsid w:val="50EA6930"/>
    <w:multiLevelType w:val="multilevel"/>
    <w:tmpl w:val="6198959A"/>
    <w:lvl w:ilvl="0">
      <w:start w:val="1"/>
      <w:numFmt w:val="decimal"/>
      <w:pStyle w:val="Heading1"/>
      <w:lvlText w:val="%1."/>
      <w:lvlJc w:val="left"/>
      <w:pPr>
        <w:ind w:left="357" w:hanging="357"/>
      </w:pPr>
      <w:rPr>
        <w:rFonts w:hint="default"/>
        <w:color w:val="4472C4" w:themeColor="accent1"/>
      </w:rPr>
    </w:lvl>
    <w:lvl w:ilvl="1">
      <w:start w:val="1"/>
      <w:numFmt w:val="decimal"/>
      <w:lvlText w:val="%1.%2."/>
      <w:lvlJc w:val="left"/>
      <w:pPr>
        <w:ind w:left="794" w:hanging="437"/>
      </w:pPr>
      <w:rPr>
        <w:rFonts w:hint="default"/>
      </w:rPr>
    </w:lvl>
    <w:lvl w:ilvl="2">
      <w:start w:val="1"/>
      <w:numFmt w:val="decimal"/>
      <w:lvlText w:val="%1.%2.%3."/>
      <w:lvlJc w:val="left"/>
      <w:pPr>
        <w:ind w:left="1225" w:hanging="505"/>
      </w:pPr>
      <w:rPr>
        <w:rFonts w:hint="default"/>
      </w:rPr>
    </w:lvl>
    <w:lvl w:ilvl="3">
      <w:start w:val="1"/>
      <w:numFmt w:val="bullet"/>
      <w:lvlText w:val=""/>
      <w:lvlJc w:val="left"/>
      <w:pPr>
        <w:ind w:left="1729" w:hanging="652"/>
      </w:pPr>
      <w:rPr>
        <w:rFonts w:ascii="Symbol" w:hAnsi="Symbol" w:hint="default"/>
      </w:rPr>
    </w:lvl>
    <w:lvl w:ilvl="4">
      <w:start w:val="1"/>
      <w:numFmt w:val="decimal"/>
      <w:lvlText w:val="%1.%2.%3.%4.%5."/>
      <w:lvlJc w:val="left"/>
      <w:pPr>
        <w:ind w:left="794" w:hanging="794"/>
      </w:pPr>
      <w:rPr>
        <w:rFonts w:hint="default"/>
      </w:rPr>
    </w:lvl>
    <w:lvl w:ilvl="5">
      <w:start w:val="1"/>
      <w:numFmt w:val="decimal"/>
      <w:lvlText w:val="%1.%2.%3.%4.%5.%6."/>
      <w:lvlJc w:val="left"/>
      <w:pPr>
        <w:ind w:left="794" w:hanging="794"/>
      </w:pPr>
      <w:rPr>
        <w:rFonts w:hint="default"/>
      </w:rPr>
    </w:lvl>
    <w:lvl w:ilvl="6">
      <w:start w:val="1"/>
      <w:numFmt w:val="decimal"/>
      <w:lvlText w:val="%1.%2.%3.%4.%5.%6.%7."/>
      <w:lvlJc w:val="left"/>
      <w:pPr>
        <w:ind w:left="794" w:hanging="794"/>
      </w:pPr>
      <w:rPr>
        <w:rFonts w:hint="default"/>
      </w:rPr>
    </w:lvl>
    <w:lvl w:ilvl="7">
      <w:start w:val="1"/>
      <w:numFmt w:val="decimal"/>
      <w:lvlText w:val="%1.%2.%3.%4.%5.%6.%7.%8."/>
      <w:lvlJc w:val="left"/>
      <w:pPr>
        <w:ind w:left="794" w:hanging="794"/>
      </w:pPr>
      <w:rPr>
        <w:rFonts w:hint="default"/>
      </w:rPr>
    </w:lvl>
    <w:lvl w:ilvl="8">
      <w:start w:val="1"/>
      <w:numFmt w:val="decimal"/>
      <w:lvlText w:val="%1.%2.%3.%4.%5.%6.%7.%8.%9."/>
      <w:lvlJc w:val="left"/>
      <w:pPr>
        <w:ind w:left="794" w:hanging="794"/>
      </w:pPr>
      <w:rPr>
        <w:rFonts w:hint="default"/>
      </w:rPr>
    </w:lvl>
  </w:abstractNum>
  <w:abstractNum w:abstractNumId="26" w15:restartNumberingAfterBreak="0">
    <w:nsid w:val="53A51D06"/>
    <w:multiLevelType w:val="hybridMultilevel"/>
    <w:tmpl w:val="021099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5D6456"/>
    <w:multiLevelType w:val="multilevel"/>
    <w:tmpl w:val="6198959A"/>
    <w:lvl w:ilvl="0">
      <w:start w:val="1"/>
      <w:numFmt w:val="decimal"/>
      <w:lvlText w:val="%1."/>
      <w:lvlJc w:val="left"/>
      <w:pPr>
        <w:ind w:left="357" w:hanging="357"/>
      </w:pPr>
      <w:rPr>
        <w:rFonts w:hint="default"/>
        <w:color w:val="4472C4" w:themeColor="accent1"/>
        <w:sz w:val="20"/>
      </w:rPr>
    </w:lvl>
    <w:lvl w:ilvl="1">
      <w:start w:val="1"/>
      <w:numFmt w:val="decimal"/>
      <w:lvlText w:val="%1.%2."/>
      <w:lvlJc w:val="left"/>
      <w:pPr>
        <w:ind w:left="794" w:hanging="437"/>
      </w:pPr>
      <w:rPr>
        <w:sz w:val="20"/>
      </w:rPr>
    </w:lvl>
    <w:lvl w:ilvl="2">
      <w:start w:val="1"/>
      <w:numFmt w:val="decimal"/>
      <w:lvlText w:val="%1.%2.%3."/>
      <w:lvlJc w:val="left"/>
      <w:pPr>
        <w:ind w:left="1225" w:hanging="505"/>
      </w:pPr>
      <w:rPr>
        <w:rFonts w:hint="default"/>
        <w:sz w:val="20"/>
      </w:rPr>
    </w:lvl>
    <w:lvl w:ilvl="3">
      <w:start w:val="1"/>
      <w:numFmt w:val="bullet"/>
      <w:lvlText w:val=""/>
      <w:lvlJc w:val="left"/>
      <w:pPr>
        <w:ind w:left="1729" w:hanging="652"/>
      </w:pPr>
      <w:rPr>
        <w:rFonts w:ascii="Symbol" w:hAnsi="Symbol" w:hint="default"/>
        <w:sz w:val="20"/>
      </w:rPr>
    </w:lvl>
    <w:lvl w:ilvl="4">
      <w:start w:val="1"/>
      <w:numFmt w:val="decimal"/>
      <w:lvlText w:val="%1.%2.%3.%4.%5."/>
      <w:lvlJc w:val="left"/>
      <w:pPr>
        <w:ind w:left="794" w:hanging="794"/>
      </w:pPr>
      <w:rPr>
        <w:rFonts w:hint="default"/>
        <w:sz w:val="20"/>
      </w:rPr>
    </w:lvl>
    <w:lvl w:ilvl="5">
      <w:start w:val="1"/>
      <w:numFmt w:val="decimal"/>
      <w:lvlText w:val="%1.%2.%3.%4.%5.%6."/>
      <w:lvlJc w:val="left"/>
      <w:pPr>
        <w:ind w:left="794" w:hanging="794"/>
      </w:pPr>
      <w:rPr>
        <w:rFonts w:hint="default"/>
        <w:sz w:val="20"/>
      </w:rPr>
    </w:lvl>
    <w:lvl w:ilvl="6">
      <w:start w:val="1"/>
      <w:numFmt w:val="decimal"/>
      <w:lvlText w:val="%1.%2.%3.%4.%5.%6.%7."/>
      <w:lvlJc w:val="left"/>
      <w:pPr>
        <w:ind w:left="794" w:hanging="794"/>
      </w:pPr>
      <w:rPr>
        <w:rFonts w:hint="default"/>
        <w:sz w:val="20"/>
      </w:rPr>
    </w:lvl>
    <w:lvl w:ilvl="7">
      <w:start w:val="1"/>
      <w:numFmt w:val="decimal"/>
      <w:lvlText w:val="%1.%2.%3.%4.%5.%6.%7.%8."/>
      <w:lvlJc w:val="left"/>
      <w:pPr>
        <w:ind w:left="794" w:hanging="794"/>
      </w:pPr>
      <w:rPr>
        <w:rFonts w:hint="default"/>
        <w:sz w:val="20"/>
      </w:rPr>
    </w:lvl>
    <w:lvl w:ilvl="8">
      <w:start w:val="1"/>
      <w:numFmt w:val="decimal"/>
      <w:lvlText w:val="%1.%2.%3.%4.%5.%6.%7.%8.%9."/>
      <w:lvlJc w:val="left"/>
      <w:pPr>
        <w:ind w:left="794" w:hanging="794"/>
      </w:pPr>
      <w:rPr>
        <w:rFonts w:hint="default"/>
        <w:sz w:val="20"/>
      </w:rPr>
    </w:lvl>
  </w:abstractNum>
  <w:abstractNum w:abstractNumId="28" w15:restartNumberingAfterBreak="0">
    <w:nsid w:val="5E74408B"/>
    <w:multiLevelType w:val="multilevel"/>
    <w:tmpl w:val="B7A6DD80"/>
    <w:lvl w:ilvl="0">
      <w:start w:val="1"/>
      <w:numFmt w:val="decimal"/>
      <w:lvlText w:val="%1."/>
      <w:lvlJc w:val="left"/>
      <w:pPr>
        <w:ind w:left="357" w:hanging="357"/>
      </w:pPr>
      <w:rPr>
        <w:rFonts w:hint="default"/>
        <w:color w:val="4472C4" w:themeColor="accent1"/>
        <w:sz w:val="20"/>
      </w:rPr>
    </w:lvl>
    <w:lvl w:ilvl="1">
      <w:start w:val="1"/>
      <w:numFmt w:val="bullet"/>
      <w:lvlText w:val=""/>
      <w:lvlJc w:val="left"/>
      <w:pPr>
        <w:ind w:left="794" w:hanging="437"/>
      </w:pPr>
      <w:rPr>
        <w:rFonts w:ascii="Wingdings" w:hAnsi="Wingdings" w:hint="default"/>
        <w:sz w:val="20"/>
      </w:rPr>
    </w:lvl>
    <w:lvl w:ilvl="2">
      <w:start w:val="1"/>
      <w:numFmt w:val="decimal"/>
      <w:lvlText w:val="%1.%2.%3."/>
      <w:lvlJc w:val="left"/>
      <w:pPr>
        <w:ind w:left="1225" w:hanging="505"/>
      </w:pPr>
      <w:rPr>
        <w:rFonts w:hint="default"/>
        <w:sz w:val="20"/>
      </w:rPr>
    </w:lvl>
    <w:lvl w:ilvl="3">
      <w:start w:val="1"/>
      <w:numFmt w:val="bullet"/>
      <w:lvlText w:val=""/>
      <w:lvlJc w:val="left"/>
      <w:pPr>
        <w:ind w:left="1729" w:hanging="652"/>
      </w:pPr>
      <w:rPr>
        <w:rFonts w:ascii="Symbol" w:hAnsi="Symbol" w:hint="default"/>
        <w:sz w:val="20"/>
      </w:rPr>
    </w:lvl>
    <w:lvl w:ilvl="4">
      <w:start w:val="1"/>
      <w:numFmt w:val="decimal"/>
      <w:lvlText w:val="%1.%2.%3.%4.%5."/>
      <w:lvlJc w:val="left"/>
      <w:pPr>
        <w:ind w:left="794" w:hanging="794"/>
      </w:pPr>
      <w:rPr>
        <w:rFonts w:hint="default"/>
        <w:sz w:val="20"/>
      </w:rPr>
    </w:lvl>
    <w:lvl w:ilvl="5">
      <w:start w:val="1"/>
      <w:numFmt w:val="decimal"/>
      <w:lvlText w:val="%1.%2.%3.%4.%5.%6."/>
      <w:lvlJc w:val="left"/>
      <w:pPr>
        <w:ind w:left="794" w:hanging="794"/>
      </w:pPr>
      <w:rPr>
        <w:rFonts w:hint="default"/>
        <w:sz w:val="20"/>
      </w:rPr>
    </w:lvl>
    <w:lvl w:ilvl="6">
      <w:start w:val="1"/>
      <w:numFmt w:val="decimal"/>
      <w:lvlText w:val="%1.%2.%3.%4.%5.%6.%7."/>
      <w:lvlJc w:val="left"/>
      <w:pPr>
        <w:ind w:left="794" w:hanging="794"/>
      </w:pPr>
      <w:rPr>
        <w:rFonts w:hint="default"/>
        <w:sz w:val="20"/>
      </w:rPr>
    </w:lvl>
    <w:lvl w:ilvl="7">
      <w:start w:val="1"/>
      <w:numFmt w:val="decimal"/>
      <w:lvlText w:val="%1.%2.%3.%4.%5.%6.%7.%8."/>
      <w:lvlJc w:val="left"/>
      <w:pPr>
        <w:ind w:left="794" w:hanging="794"/>
      </w:pPr>
      <w:rPr>
        <w:rFonts w:hint="default"/>
        <w:sz w:val="20"/>
      </w:rPr>
    </w:lvl>
    <w:lvl w:ilvl="8">
      <w:start w:val="1"/>
      <w:numFmt w:val="decimal"/>
      <w:lvlText w:val="%1.%2.%3.%4.%5.%6.%7.%8.%9."/>
      <w:lvlJc w:val="left"/>
      <w:pPr>
        <w:ind w:left="794" w:hanging="794"/>
      </w:pPr>
      <w:rPr>
        <w:rFonts w:hint="default"/>
        <w:sz w:val="20"/>
      </w:rPr>
    </w:lvl>
  </w:abstractNum>
  <w:abstractNum w:abstractNumId="29" w15:restartNumberingAfterBreak="0">
    <w:nsid w:val="678D6692"/>
    <w:multiLevelType w:val="hybridMultilevel"/>
    <w:tmpl w:val="55867E90"/>
    <w:lvl w:ilvl="0" w:tplc="6E60CCD2">
      <w:start w:val="4"/>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6BCC3465"/>
    <w:multiLevelType w:val="hybridMultilevel"/>
    <w:tmpl w:val="FF8058F2"/>
    <w:lvl w:ilvl="0" w:tplc="D9FC3EE4">
      <w:numFmt w:val="bullet"/>
      <w:lvlText w:val=""/>
      <w:lvlJc w:val="left"/>
      <w:pPr>
        <w:ind w:left="720" w:hanging="360"/>
      </w:pPr>
      <w:rPr>
        <w:rFonts w:ascii="Symbol" w:eastAsiaTheme="minorHAnsi" w:hAnsi="Symbol"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6C0B264A"/>
    <w:multiLevelType w:val="multilevel"/>
    <w:tmpl w:val="0416F868"/>
    <w:lvl w:ilvl="0">
      <w:start w:val="1"/>
      <w:numFmt w:val="decimal"/>
      <w:lvlText w:val="%1."/>
      <w:lvlJc w:val="left"/>
      <w:pPr>
        <w:ind w:left="360" w:hanging="360"/>
      </w:pPr>
      <w:rPr>
        <w:rFonts w:hint="default"/>
        <w:color w:val="4472C4" w:themeColor="accent1"/>
        <w:sz w:val="22"/>
        <w:szCs w:val="22"/>
      </w:rPr>
    </w:lvl>
    <w:lvl w:ilvl="1">
      <w:start w:val="1"/>
      <w:numFmt w:val="decimal"/>
      <w:lvlText w:val="%1.%2."/>
      <w:lvlJc w:val="left"/>
      <w:pPr>
        <w:ind w:left="792" w:hanging="432"/>
      </w:pPr>
      <w:rPr>
        <w:sz w:val="22"/>
        <w:szCs w:val="22"/>
      </w:rPr>
    </w:lvl>
    <w:lvl w:ilvl="2">
      <w:start w:val="1"/>
      <w:numFmt w:val="decimal"/>
      <w:lvlText w:val="%1.%2.%3."/>
      <w:lvlJc w:val="left"/>
      <w:pPr>
        <w:ind w:left="1224" w:hanging="504"/>
      </w:pPr>
      <w:rPr>
        <w:rFonts w:hint="default"/>
        <w:sz w:val="20"/>
      </w:rPr>
    </w:lvl>
    <w:lvl w:ilvl="3">
      <w:start w:val="1"/>
      <w:numFmt w:val="decimal"/>
      <w:lvlText w:val="%1.%2.%3.%4."/>
      <w:lvlJc w:val="left"/>
      <w:pPr>
        <w:ind w:left="1728" w:hanging="648"/>
      </w:pPr>
      <w:rPr>
        <w:rFonts w:hint="default"/>
        <w:sz w:val="20"/>
      </w:rPr>
    </w:lvl>
    <w:lvl w:ilvl="4">
      <w:start w:val="1"/>
      <w:numFmt w:val="decimal"/>
      <w:lvlText w:val="%1.%2.%3.%4.%5."/>
      <w:lvlJc w:val="left"/>
      <w:pPr>
        <w:ind w:left="2232" w:hanging="792"/>
      </w:pPr>
      <w:rPr>
        <w:rFonts w:hint="default"/>
        <w:sz w:val="20"/>
      </w:rPr>
    </w:lvl>
    <w:lvl w:ilvl="5">
      <w:start w:val="1"/>
      <w:numFmt w:val="decimal"/>
      <w:lvlText w:val="%1.%2.%3.%4.%5.%6."/>
      <w:lvlJc w:val="left"/>
      <w:pPr>
        <w:ind w:left="2736" w:hanging="936"/>
      </w:pPr>
      <w:rPr>
        <w:rFonts w:hint="default"/>
        <w:sz w:val="20"/>
      </w:rPr>
    </w:lvl>
    <w:lvl w:ilvl="6">
      <w:start w:val="1"/>
      <w:numFmt w:val="decimal"/>
      <w:lvlText w:val="%1.%2.%3.%4.%5.%6.%7."/>
      <w:lvlJc w:val="left"/>
      <w:pPr>
        <w:ind w:left="3240" w:hanging="1080"/>
      </w:pPr>
      <w:rPr>
        <w:rFonts w:hint="default"/>
        <w:sz w:val="20"/>
      </w:rPr>
    </w:lvl>
    <w:lvl w:ilvl="7">
      <w:start w:val="1"/>
      <w:numFmt w:val="decimal"/>
      <w:lvlText w:val="%1.%2.%3.%4.%5.%6.%7.%8."/>
      <w:lvlJc w:val="left"/>
      <w:pPr>
        <w:ind w:left="3744" w:hanging="1224"/>
      </w:pPr>
      <w:rPr>
        <w:rFonts w:hint="default"/>
        <w:sz w:val="20"/>
      </w:rPr>
    </w:lvl>
    <w:lvl w:ilvl="8">
      <w:start w:val="1"/>
      <w:numFmt w:val="decimal"/>
      <w:lvlText w:val="%1.%2.%3.%4.%5.%6.%7.%8.%9."/>
      <w:lvlJc w:val="left"/>
      <w:pPr>
        <w:ind w:left="4320" w:hanging="1440"/>
      </w:pPr>
      <w:rPr>
        <w:rFonts w:hint="default"/>
        <w:sz w:val="20"/>
      </w:rPr>
    </w:lvl>
  </w:abstractNum>
  <w:abstractNum w:abstractNumId="32" w15:restartNumberingAfterBreak="0">
    <w:nsid w:val="71686F38"/>
    <w:multiLevelType w:val="multilevel"/>
    <w:tmpl w:val="203E4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2B1090"/>
    <w:multiLevelType w:val="hybridMultilevel"/>
    <w:tmpl w:val="1A580E26"/>
    <w:lvl w:ilvl="0" w:tplc="99A61BAA">
      <w:start w:val="1"/>
      <w:numFmt w:val="decimal"/>
      <w:lvlText w:val="%1."/>
      <w:lvlJc w:val="left"/>
      <w:pPr>
        <w:ind w:left="720" w:hanging="360"/>
      </w:pPr>
      <w:rPr>
        <w:sz w:val="20"/>
        <w:szCs w:val="20"/>
      </w:rPr>
    </w:lvl>
    <w:lvl w:ilvl="1" w:tplc="04260001">
      <w:start w:val="1"/>
      <w:numFmt w:val="bullet"/>
      <w:lvlText w:val=""/>
      <w:lvlJc w:val="left"/>
      <w:pPr>
        <w:ind w:left="360" w:hanging="360"/>
      </w:pPr>
      <w:rPr>
        <w:rFonts w:ascii="Symbol" w:hAnsi="Symbol" w:hint="default"/>
        <w:b/>
        <w:color w:val="auto"/>
      </w:rPr>
    </w:lvl>
    <w:lvl w:ilvl="2" w:tplc="04260001">
      <w:start w:val="1"/>
      <w:numFmt w:val="bullet"/>
      <w:lvlText w:val=""/>
      <w:lvlJc w:val="left"/>
      <w:pPr>
        <w:ind w:left="2160" w:hanging="180"/>
      </w:pPr>
      <w:rPr>
        <w:rFonts w:ascii="Symbol" w:hAnsi="Symbol" w:hint="default"/>
        <w:b w:val="0"/>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026C15"/>
    <w:multiLevelType w:val="multilevel"/>
    <w:tmpl w:val="6DB65D06"/>
    <w:lvl w:ilvl="0">
      <w:start w:val="1"/>
      <w:numFmt w:val="decimal"/>
      <w:lvlText w:val="%1."/>
      <w:lvlJc w:val="left"/>
      <w:pPr>
        <w:ind w:left="360" w:hanging="360"/>
      </w:pPr>
      <w:rPr>
        <w:rFonts w:hint="default"/>
        <w:color w:val="4472C4" w:themeColor="accent1"/>
        <w:sz w:val="20"/>
      </w:rPr>
    </w:lvl>
    <w:lvl w:ilvl="1">
      <w:start w:val="1"/>
      <w:numFmt w:val="decimal"/>
      <w:lvlText w:val="%1.%2."/>
      <w:lvlJc w:val="left"/>
      <w:pPr>
        <w:ind w:left="792" w:hanging="432"/>
      </w:pPr>
      <w:rPr>
        <w:rFonts w:hint="default"/>
        <w:sz w:val="20"/>
      </w:rPr>
    </w:lvl>
    <w:lvl w:ilvl="2">
      <w:start w:val="1"/>
      <w:numFmt w:val="decimal"/>
      <w:lvlText w:val="%1.%2.%3."/>
      <w:lvlJc w:val="left"/>
      <w:pPr>
        <w:ind w:left="1224" w:hanging="504"/>
      </w:pPr>
      <w:rPr>
        <w:rFonts w:hint="default"/>
        <w:sz w:val="20"/>
      </w:rPr>
    </w:lvl>
    <w:lvl w:ilvl="3">
      <w:start w:val="1"/>
      <w:numFmt w:val="decimal"/>
      <w:lvlText w:val="%1.%2.%3.%4."/>
      <w:lvlJc w:val="left"/>
      <w:pPr>
        <w:ind w:left="1728" w:hanging="648"/>
      </w:pPr>
      <w:rPr>
        <w:rFonts w:hint="default"/>
        <w:sz w:val="20"/>
      </w:rPr>
    </w:lvl>
    <w:lvl w:ilvl="4">
      <w:start w:val="1"/>
      <w:numFmt w:val="decimal"/>
      <w:lvlText w:val="%1.%2.%3.%4.%5."/>
      <w:lvlJc w:val="left"/>
      <w:pPr>
        <w:ind w:left="2232" w:hanging="792"/>
      </w:pPr>
      <w:rPr>
        <w:rFonts w:hint="default"/>
        <w:sz w:val="20"/>
      </w:rPr>
    </w:lvl>
    <w:lvl w:ilvl="5">
      <w:start w:val="1"/>
      <w:numFmt w:val="decimal"/>
      <w:lvlText w:val="%1.%2.%3.%4.%5.%6."/>
      <w:lvlJc w:val="left"/>
      <w:pPr>
        <w:ind w:left="2736" w:hanging="936"/>
      </w:pPr>
      <w:rPr>
        <w:rFonts w:hint="default"/>
        <w:sz w:val="20"/>
      </w:rPr>
    </w:lvl>
    <w:lvl w:ilvl="6">
      <w:start w:val="1"/>
      <w:numFmt w:val="decimal"/>
      <w:lvlText w:val="%1.%2.%3.%4.%5.%6.%7."/>
      <w:lvlJc w:val="left"/>
      <w:pPr>
        <w:ind w:left="3240" w:hanging="1080"/>
      </w:pPr>
      <w:rPr>
        <w:rFonts w:hint="default"/>
        <w:sz w:val="20"/>
      </w:rPr>
    </w:lvl>
    <w:lvl w:ilvl="7">
      <w:start w:val="1"/>
      <w:numFmt w:val="decimal"/>
      <w:lvlText w:val="%1.%2.%3.%4.%5.%6.%7.%8."/>
      <w:lvlJc w:val="left"/>
      <w:pPr>
        <w:ind w:left="3744" w:hanging="1224"/>
      </w:pPr>
      <w:rPr>
        <w:rFonts w:hint="default"/>
        <w:sz w:val="20"/>
      </w:rPr>
    </w:lvl>
    <w:lvl w:ilvl="8">
      <w:start w:val="1"/>
      <w:numFmt w:val="decimal"/>
      <w:lvlText w:val="%1.%2.%3.%4.%5.%6.%7.%8.%9."/>
      <w:lvlJc w:val="left"/>
      <w:pPr>
        <w:ind w:left="4320" w:hanging="1440"/>
      </w:pPr>
      <w:rPr>
        <w:rFonts w:hint="default"/>
        <w:sz w:val="20"/>
      </w:rPr>
    </w:lvl>
  </w:abstractNum>
  <w:abstractNum w:abstractNumId="35" w15:restartNumberingAfterBreak="0">
    <w:nsid w:val="7F8F7242"/>
    <w:multiLevelType w:val="multilevel"/>
    <w:tmpl w:val="BB8CA264"/>
    <w:lvl w:ilvl="0">
      <w:start w:val="1"/>
      <w:numFmt w:val="decimal"/>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num w:numId="1">
    <w:abstractNumId w:val="6"/>
  </w:num>
  <w:num w:numId="2">
    <w:abstractNumId w:val="9"/>
  </w:num>
  <w:num w:numId="3">
    <w:abstractNumId w:val="14"/>
  </w:num>
  <w:num w:numId="4">
    <w:abstractNumId w:val="31"/>
  </w:num>
  <w:num w:numId="5">
    <w:abstractNumId w:val="25"/>
  </w:num>
  <w:num w:numId="6">
    <w:abstractNumId w:val="5"/>
  </w:num>
  <w:num w:numId="7">
    <w:abstractNumId w:val="1"/>
  </w:num>
  <w:num w:numId="8">
    <w:abstractNumId w:val="13"/>
  </w:num>
  <w:num w:numId="9">
    <w:abstractNumId w:val="2"/>
  </w:num>
  <w:num w:numId="10">
    <w:abstractNumId w:val="3"/>
  </w:num>
  <w:num w:numId="11">
    <w:abstractNumId w:val="29"/>
  </w:num>
  <w:num w:numId="12">
    <w:abstractNumId w:val="4"/>
  </w:num>
  <w:num w:numId="13">
    <w:abstractNumId w:val="24"/>
  </w:num>
  <w:num w:numId="14">
    <w:abstractNumId w:val="17"/>
  </w:num>
  <w:num w:numId="15">
    <w:abstractNumId w:val="26"/>
  </w:num>
  <w:num w:numId="16">
    <w:abstractNumId w:val="32"/>
  </w:num>
  <w:num w:numId="17">
    <w:abstractNumId w:val="11"/>
  </w:num>
  <w:num w:numId="18">
    <w:abstractNumId w:val="21"/>
  </w:num>
  <w:num w:numId="19">
    <w:abstractNumId w:val="15"/>
  </w:num>
  <w:num w:numId="20">
    <w:abstractNumId w:val="33"/>
  </w:num>
  <w:num w:numId="21">
    <w:abstractNumId w:val="28"/>
  </w:num>
  <w:num w:numId="22">
    <w:abstractNumId w:val="23"/>
  </w:num>
  <w:num w:numId="23">
    <w:abstractNumId w:val="27"/>
  </w:num>
  <w:num w:numId="24">
    <w:abstractNumId w:val="7"/>
  </w:num>
  <w:num w:numId="25">
    <w:abstractNumId w:val="8"/>
  </w:num>
  <w:num w:numId="26">
    <w:abstractNumId w:val="25"/>
  </w:num>
  <w:num w:numId="27">
    <w:abstractNumId w:val="20"/>
  </w:num>
  <w:num w:numId="28">
    <w:abstractNumId w:val="18"/>
  </w:num>
  <w:num w:numId="29">
    <w:abstractNumId w:val="25"/>
  </w:num>
  <w:num w:numId="30">
    <w:abstractNumId w:val="25"/>
  </w:num>
  <w:num w:numId="31">
    <w:abstractNumId w:val="25"/>
  </w:num>
  <w:num w:numId="32">
    <w:abstractNumId w:val="22"/>
  </w:num>
  <w:num w:numId="33">
    <w:abstractNumId w:val="25"/>
  </w:num>
  <w:num w:numId="34">
    <w:abstractNumId w:val="19"/>
  </w:num>
  <w:num w:numId="35">
    <w:abstractNumId w:val="34"/>
  </w:num>
  <w:num w:numId="36">
    <w:abstractNumId w:val="0"/>
  </w:num>
  <w:num w:numId="37">
    <w:abstractNumId w:val="12"/>
  </w:num>
  <w:num w:numId="38">
    <w:abstractNumId w:val="16"/>
  </w:num>
  <w:num w:numId="39">
    <w:abstractNumId w:val="10"/>
  </w:num>
  <w:num w:numId="40">
    <w:abstractNumId w:val="35"/>
  </w:num>
  <w:num w:numId="41">
    <w:abstractNumId w:val="25"/>
  </w:num>
  <w:num w:numId="42">
    <w:abstractNumId w:val="25"/>
  </w:num>
  <w:num w:numId="43">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autoHyphenation/>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E20"/>
    <w:rsid w:val="000003C9"/>
    <w:rsid w:val="000004DF"/>
    <w:rsid w:val="00000A55"/>
    <w:rsid w:val="00001D4C"/>
    <w:rsid w:val="000025BE"/>
    <w:rsid w:val="0000279A"/>
    <w:rsid w:val="00002F46"/>
    <w:rsid w:val="00003963"/>
    <w:rsid w:val="00004303"/>
    <w:rsid w:val="000043E2"/>
    <w:rsid w:val="000051CD"/>
    <w:rsid w:val="0000546C"/>
    <w:rsid w:val="0000551A"/>
    <w:rsid w:val="00005802"/>
    <w:rsid w:val="0000583A"/>
    <w:rsid w:val="00006113"/>
    <w:rsid w:val="00006767"/>
    <w:rsid w:val="00006958"/>
    <w:rsid w:val="00006C23"/>
    <w:rsid w:val="00006F77"/>
    <w:rsid w:val="00007049"/>
    <w:rsid w:val="0000704B"/>
    <w:rsid w:val="00007C6C"/>
    <w:rsid w:val="00007D90"/>
    <w:rsid w:val="00010243"/>
    <w:rsid w:val="00010644"/>
    <w:rsid w:val="00010CA7"/>
    <w:rsid w:val="00011543"/>
    <w:rsid w:val="0001169D"/>
    <w:rsid w:val="00011DDC"/>
    <w:rsid w:val="00012848"/>
    <w:rsid w:val="00012A07"/>
    <w:rsid w:val="00012C2F"/>
    <w:rsid w:val="00012F44"/>
    <w:rsid w:val="00013376"/>
    <w:rsid w:val="00013499"/>
    <w:rsid w:val="00013D34"/>
    <w:rsid w:val="00013E4C"/>
    <w:rsid w:val="00013F88"/>
    <w:rsid w:val="0001481D"/>
    <w:rsid w:val="00014892"/>
    <w:rsid w:val="00014BEF"/>
    <w:rsid w:val="00014D96"/>
    <w:rsid w:val="00015878"/>
    <w:rsid w:val="00015C1A"/>
    <w:rsid w:val="00015C4C"/>
    <w:rsid w:val="00015E02"/>
    <w:rsid w:val="00015ECF"/>
    <w:rsid w:val="00016634"/>
    <w:rsid w:val="00016A96"/>
    <w:rsid w:val="0001754D"/>
    <w:rsid w:val="000178BE"/>
    <w:rsid w:val="00020452"/>
    <w:rsid w:val="00020555"/>
    <w:rsid w:val="000206F9"/>
    <w:rsid w:val="00020B0E"/>
    <w:rsid w:val="00021819"/>
    <w:rsid w:val="0002197D"/>
    <w:rsid w:val="000219D4"/>
    <w:rsid w:val="000225E1"/>
    <w:rsid w:val="00022E09"/>
    <w:rsid w:val="00023557"/>
    <w:rsid w:val="000237EF"/>
    <w:rsid w:val="00023A1A"/>
    <w:rsid w:val="00024265"/>
    <w:rsid w:val="0002503C"/>
    <w:rsid w:val="00025547"/>
    <w:rsid w:val="0002578F"/>
    <w:rsid w:val="00026DC0"/>
    <w:rsid w:val="0002760B"/>
    <w:rsid w:val="00027B52"/>
    <w:rsid w:val="00030112"/>
    <w:rsid w:val="0003034C"/>
    <w:rsid w:val="00030693"/>
    <w:rsid w:val="000306CF"/>
    <w:rsid w:val="00030727"/>
    <w:rsid w:val="000307A8"/>
    <w:rsid w:val="000309D0"/>
    <w:rsid w:val="00030DC1"/>
    <w:rsid w:val="0003160D"/>
    <w:rsid w:val="000317A2"/>
    <w:rsid w:val="000319C4"/>
    <w:rsid w:val="00031C2E"/>
    <w:rsid w:val="00032547"/>
    <w:rsid w:val="000327B4"/>
    <w:rsid w:val="000327FC"/>
    <w:rsid w:val="00032E51"/>
    <w:rsid w:val="00033162"/>
    <w:rsid w:val="0003318E"/>
    <w:rsid w:val="000333E0"/>
    <w:rsid w:val="00033927"/>
    <w:rsid w:val="00033AB9"/>
    <w:rsid w:val="0003435C"/>
    <w:rsid w:val="0003452A"/>
    <w:rsid w:val="00034565"/>
    <w:rsid w:val="00034771"/>
    <w:rsid w:val="00034C9D"/>
    <w:rsid w:val="000354CB"/>
    <w:rsid w:val="000358FC"/>
    <w:rsid w:val="00035941"/>
    <w:rsid w:val="000359AD"/>
    <w:rsid w:val="00036069"/>
    <w:rsid w:val="000366CC"/>
    <w:rsid w:val="00036933"/>
    <w:rsid w:val="0003750E"/>
    <w:rsid w:val="00037ADD"/>
    <w:rsid w:val="00037F4C"/>
    <w:rsid w:val="00037FFD"/>
    <w:rsid w:val="000405B4"/>
    <w:rsid w:val="000408DD"/>
    <w:rsid w:val="00040DA0"/>
    <w:rsid w:val="00041010"/>
    <w:rsid w:val="00041023"/>
    <w:rsid w:val="00042F98"/>
    <w:rsid w:val="000431CE"/>
    <w:rsid w:val="00043887"/>
    <w:rsid w:val="00043F8A"/>
    <w:rsid w:val="00044B7B"/>
    <w:rsid w:val="000451C5"/>
    <w:rsid w:val="000451FE"/>
    <w:rsid w:val="0004538A"/>
    <w:rsid w:val="00045586"/>
    <w:rsid w:val="000455E8"/>
    <w:rsid w:val="00045CFC"/>
    <w:rsid w:val="00046322"/>
    <w:rsid w:val="00046958"/>
    <w:rsid w:val="00047EBE"/>
    <w:rsid w:val="000501F0"/>
    <w:rsid w:val="00050320"/>
    <w:rsid w:val="00050822"/>
    <w:rsid w:val="000508DD"/>
    <w:rsid w:val="00050C60"/>
    <w:rsid w:val="0005125B"/>
    <w:rsid w:val="00051334"/>
    <w:rsid w:val="00051387"/>
    <w:rsid w:val="000516F5"/>
    <w:rsid w:val="00051CF6"/>
    <w:rsid w:val="00051FBD"/>
    <w:rsid w:val="00052283"/>
    <w:rsid w:val="0005253C"/>
    <w:rsid w:val="0005258F"/>
    <w:rsid w:val="000529CB"/>
    <w:rsid w:val="000529EE"/>
    <w:rsid w:val="00052AC9"/>
    <w:rsid w:val="000530D2"/>
    <w:rsid w:val="0005320C"/>
    <w:rsid w:val="0005334D"/>
    <w:rsid w:val="0005338C"/>
    <w:rsid w:val="000540D6"/>
    <w:rsid w:val="00054119"/>
    <w:rsid w:val="0005434C"/>
    <w:rsid w:val="00054460"/>
    <w:rsid w:val="0005453D"/>
    <w:rsid w:val="00054EF8"/>
    <w:rsid w:val="00055268"/>
    <w:rsid w:val="00055C45"/>
    <w:rsid w:val="000564EF"/>
    <w:rsid w:val="0005670A"/>
    <w:rsid w:val="00056AC8"/>
    <w:rsid w:val="000577A4"/>
    <w:rsid w:val="00057939"/>
    <w:rsid w:val="00057B03"/>
    <w:rsid w:val="0006013F"/>
    <w:rsid w:val="000601CA"/>
    <w:rsid w:val="00060E24"/>
    <w:rsid w:val="00061528"/>
    <w:rsid w:val="0006179F"/>
    <w:rsid w:val="00061866"/>
    <w:rsid w:val="00061A31"/>
    <w:rsid w:val="00061D7D"/>
    <w:rsid w:val="00061F88"/>
    <w:rsid w:val="000627FD"/>
    <w:rsid w:val="000636C6"/>
    <w:rsid w:val="000639C9"/>
    <w:rsid w:val="000642BD"/>
    <w:rsid w:val="0006432F"/>
    <w:rsid w:val="000643CB"/>
    <w:rsid w:val="00064609"/>
    <w:rsid w:val="0006549A"/>
    <w:rsid w:val="00065559"/>
    <w:rsid w:val="0006560C"/>
    <w:rsid w:val="0006674A"/>
    <w:rsid w:val="000676D6"/>
    <w:rsid w:val="0006787E"/>
    <w:rsid w:val="00067B9D"/>
    <w:rsid w:val="0007030D"/>
    <w:rsid w:val="00070490"/>
    <w:rsid w:val="00070529"/>
    <w:rsid w:val="00070A40"/>
    <w:rsid w:val="0007115A"/>
    <w:rsid w:val="000718ED"/>
    <w:rsid w:val="00071B7A"/>
    <w:rsid w:val="00071D48"/>
    <w:rsid w:val="00071F86"/>
    <w:rsid w:val="00072716"/>
    <w:rsid w:val="0007297E"/>
    <w:rsid w:val="00072F9D"/>
    <w:rsid w:val="0007431B"/>
    <w:rsid w:val="00074733"/>
    <w:rsid w:val="00074E88"/>
    <w:rsid w:val="00075236"/>
    <w:rsid w:val="0007538E"/>
    <w:rsid w:val="0007620D"/>
    <w:rsid w:val="0007677A"/>
    <w:rsid w:val="00076B88"/>
    <w:rsid w:val="00077173"/>
    <w:rsid w:val="00077456"/>
    <w:rsid w:val="0007757A"/>
    <w:rsid w:val="00080989"/>
    <w:rsid w:val="00080F29"/>
    <w:rsid w:val="00081AAB"/>
    <w:rsid w:val="00081AB3"/>
    <w:rsid w:val="00081B04"/>
    <w:rsid w:val="00081EAD"/>
    <w:rsid w:val="000820B5"/>
    <w:rsid w:val="000822DC"/>
    <w:rsid w:val="00082532"/>
    <w:rsid w:val="00083671"/>
    <w:rsid w:val="00083962"/>
    <w:rsid w:val="00083D4D"/>
    <w:rsid w:val="000849AC"/>
    <w:rsid w:val="00084CA9"/>
    <w:rsid w:val="00085003"/>
    <w:rsid w:val="000853C7"/>
    <w:rsid w:val="0008559F"/>
    <w:rsid w:val="000857C0"/>
    <w:rsid w:val="00085CB1"/>
    <w:rsid w:val="00086CDB"/>
    <w:rsid w:val="00086E5C"/>
    <w:rsid w:val="00086F01"/>
    <w:rsid w:val="00087086"/>
    <w:rsid w:val="00087822"/>
    <w:rsid w:val="00087B2B"/>
    <w:rsid w:val="00087E8C"/>
    <w:rsid w:val="0009012B"/>
    <w:rsid w:val="00090159"/>
    <w:rsid w:val="00090177"/>
    <w:rsid w:val="000907CF"/>
    <w:rsid w:val="00090A99"/>
    <w:rsid w:val="00090B7E"/>
    <w:rsid w:val="00090C48"/>
    <w:rsid w:val="00090FD9"/>
    <w:rsid w:val="0009140C"/>
    <w:rsid w:val="0009144F"/>
    <w:rsid w:val="00091514"/>
    <w:rsid w:val="00091638"/>
    <w:rsid w:val="00091C56"/>
    <w:rsid w:val="000941D9"/>
    <w:rsid w:val="00094566"/>
    <w:rsid w:val="00094BA9"/>
    <w:rsid w:val="0009522D"/>
    <w:rsid w:val="00095322"/>
    <w:rsid w:val="0009552E"/>
    <w:rsid w:val="00095632"/>
    <w:rsid w:val="0009589E"/>
    <w:rsid w:val="0009613D"/>
    <w:rsid w:val="00096183"/>
    <w:rsid w:val="00096512"/>
    <w:rsid w:val="000967D1"/>
    <w:rsid w:val="00097220"/>
    <w:rsid w:val="000972D1"/>
    <w:rsid w:val="0009744E"/>
    <w:rsid w:val="00097566"/>
    <w:rsid w:val="000976B6"/>
    <w:rsid w:val="000976C7"/>
    <w:rsid w:val="000977DA"/>
    <w:rsid w:val="00097D55"/>
    <w:rsid w:val="000A01BC"/>
    <w:rsid w:val="000A04BB"/>
    <w:rsid w:val="000A0A82"/>
    <w:rsid w:val="000A0C01"/>
    <w:rsid w:val="000A162C"/>
    <w:rsid w:val="000A1C8E"/>
    <w:rsid w:val="000A203B"/>
    <w:rsid w:val="000A31B2"/>
    <w:rsid w:val="000A38FF"/>
    <w:rsid w:val="000A3C60"/>
    <w:rsid w:val="000A3F92"/>
    <w:rsid w:val="000A5842"/>
    <w:rsid w:val="000A61DF"/>
    <w:rsid w:val="000A659B"/>
    <w:rsid w:val="000A662C"/>
    <w:rsid w:val="000A6AE2"/>
    <w:rsid w:val="000A7994"/>
    <w:rsid w:val="000A7B67"/>
    <w:rsid w:val="000B0B5E"/>
    <w:rsid w:val="000B18F9"/>
    <w:rsid w:val="000B1D42"/>
    <w:rsid w:val="000B1D78"/>
    <w:rsid w:val="000B1F78"/>
    <w:rsid w:val="000B1FEB"/>
    <w:rsid w:val="000B2046"/>
    <w:rsid w:val="000B20E2"/>
    <w:rsid w:val="000B34D1"/>
    <w:rsid w:val="000B3737"/>
    <w:rsid w:val="000B40AA"/>
    <w:rsid w:val="000B4A53"/>
    <w:rsid w:val="000B5018"/>
    <w:rsid w:val="000B534D"/>
    <w:rsid w:val="000B6133"/>
    <w:rsid w:val="000B63FB"/>
    <w:rsid w:val="000B6B8E"/>
    <w:rsid w:val="000B6EDC"/>
    <w:rsid w:val="000B7859"/>
    <w:rsid w:val="000B79CA"/>
    <w:rsid w:val="000B7D3C"/>
    <w:rsid w:val="000B7D66"/>
    <w:rsid w:val="000C07BC"/>
    <w:rsid w:val="000C0C87"/>
    <w:rsid w:val="000C0FDC"/>
    <w:rsid w:val="000C14C0"/>
    <w:rsid w:val="000C1693"/>
    <w:rsid w:val="000C1DC6"/>
    <w:rsid w:val="000C248B"/>
    <w:rsid w:val="000C2612"/>
    <w:rsid w:val="000C33A3"/>
    <w:rsid w:val="000C3887"/>
    <w:rsid w:val="000C4549"/>
    <w:rsid w:val="000C475F"/>
    <w:rsid w:val="000C5179"/>
    <w:rsid w:val="000C52BC"/>
    <w:rsid w:val="000C537F"/>
    <w:rsid w:val="000C5DB8"/>
    <w:rsid w:val="000C5E0F"/>
    <w:rsid w:val="000C61C0"/>
    <w:rsid w:val="000C6C04"/>
    <w:rsid w:val="000C7701"/>
    <w:rsid w:val="000C7CED"/>
    <w:rsid w:val="000C7D60"/>
    <w:rsid w:val="000D034A"/>
    <w:rsid w:val="000D0475"/>
    <w:rsid w:val="000D0543"/>
    <w:rsid w:val="000D0A80"/>
    <w:rsid w:val="000D0D5A"/>
    <w:rsid w:val="000D17D2"/>
    <w:rsid w:val="000D1844"/>
    <w:rsid w:val="000D1CA7"/>
    <w:rsid w:val="000D1EBA"/>
    <w:rsid w:val="000D237A"/>
    <w:rsid w:val="000D25B4"/>
    <w:rsid w:val="000D28DC"/>
    <w:rsid w:val="000D298A"/>
    <w:rsid w:val="000D2A1F"/>
    <w:rsid w:val="000D2C8D"/>
    <w:rsid w:val="000D3204"/>
    <w:rsid w:val="000D42C5"/>
    <w:rsid w:val="000D47A8"/>
    <w:rsid w:val="000D48F2"/>
    <w:rsid w:val="000D5283"/>
    <w:rsid w:val="000D532F"/>
    <w:rsid w:val="000D5352"/>
    <w:rsid w:val="000D591A"/>
    <w:rsid w:val="000D5B7C"/>
    <w:rsid w:val="000D5CAA"/>
    <w:rsid w:val="000D601D"/>
    <w:rsid w:val="000D6229"/>
    <w:rsid w:val="000D6BF7"/>
    <w:rsid w:val="000D6DDB"/>
    <w:rsid w:val="000D7403"/>
    <w:rsid w:val="000D76F2"/>
    <w:rsid w:val="000D7A4C"/>
    <w:rsid w:val="000D7AE4"/>
    <w:rsid w:val="000D7C74"/>
    <w:rsid w:val="000E0389"/>
    <w:rsid w:val="000E04F2"/>
    <w:rsid w:val="000E0CB3"/>
    <w:rsid w:val="000E1171"/>
    <w:rsid w:val="000E13F8"/>
    <w:rsid w:val="000E2167"/>
    <w:rsid w:val="000E2510"/>
    <w:rsid w:val="000E2759"/>
    <w:rsid w:val="000E2AD7"/>
    <w:rsid w:val="000E2B3A"/>
    <w:rsid w:val="000E2DC3"/>
    <w:rsid w:val="000E3270"/>
    <w:rsid w:val="000E3529"/>
    <w:rsid w:val="000E353A"/>
    <w:rsid w:val="000E3634"/>
    <w:rsid w:val="000E3B42"/>
    <w:rsid w:val="000E3F59"/>
    <w:rsid w:val="000E4933"/>
    <w:rsid w:val="000E4CA9"/>
    <w:rsid w:val="000E4F2C"/>
    <w:rsid w:val="000E4F8D"/>
    <w:rsid w:val="000E514F"/>
    <w:rsid w:val="000E5202"/>
    <w:rsid w:val="000E5451"/>
    <w:rsid w:val="000E5B67"/>
    <w:rsid w:val="000E5C59"/>
    <w:rsid w:val="000E6035"/>
    <w:rsid w:val="000E6748"/>
    <w:rsid w:val="000E70D9"/>
    <w:rsid w:val="000E797E"/>
    <w:rsid w:val="000F0F25"/>
    <w:rsid w:val="000F15D9"/>
    <w:rsid w:val="000F2456"/>
    <w:rsid w:val="000F254B"/>
    <w:rsid w:val="000F2B76"/>
    <w:rsid w:val="000F2CE9"/>
    <w:rsid w:val="000F347E"/>
    <w:rsid w:val="000F3516"/>
    <w:rsid w:val="000F35DA"/>
    <w:rsid w:val="000F3CFD"/>
    <w:rsid w:val="000F447B"/>
    <w:rsid w:val="000F4585"/>
    <w:rsid w:val="000F4A35"/>
    <w:rsid w:val="000F4D49"/>
    <w:rsid w:val="000F52A9"/>
    <w:rsid w:val="000F56E9"/>
    <w:rsid w:val="000F5B73"/>
    <w:rsid w:val="000F5BAF"/>
    <w:rsid w:val="000F5C03"/>
    <w:rsid w:val="000F5CE8"/>
    <w:rsid w:val="000F6534"/>
    <w:rsid w:val="000F67AF"/>
    <w:rsid w:val="000F68B9"/>
    <w:rsid w:val="000F6B0B"/>
    <w:rsid w:val="000F7083"/>
    <w:rsid w:val="000F70AF"/>
    <w:rsid w:val="000F7324"/>
    <w:rsid w:val="00100120"/>
    <w:rsid w:val="001001C4"/>
    <w:rsid w:val="001004AA"/>
    <w:rsid w:val="00100534"/>
    <w:rsid w:val="001017C7"/>
    <w:rsid w:val="00102A4B"/>
    <w:rsid w:val="00102F5F"/>
    <w:rsid w:val="00102F60"/>
    <w:rsid w:val="00103132"/>
    <w:rsid w:val="00103173"/>
    <w:rsid w:val="00103660"/>
    <w:rsid w:val="001038FC"/>
    <w:rsid w:val="0010413E"/>
    <w:rsid w:val="00104293"/>
    <w:rsid w:val="00104306"/>
    <w:rsid w:val="0010446C"/>
    <w:rsid w:val="0010460D"/>
    <w:rsid w:val="00104919"/>
    <w:rsid w:val="00104B8A"/>
    <w:rsid w:val="00105338"/>
    <w:rsid w:val="00105414"/>
    <w:rsid w:val="00105716"/>
    <w:rsid w:val="00105DDF"/>
    <w:rsid w:val="0010746A"/>
    <w:rsid w:val="001077E4"/>
    <w:rsid w:val="00107D73"/>
    <w:rsid w:val="00110175"/>
    <w:rsid w:val="001101CD"/>
    <w:rsid w:val="0011034F"/>
    <w:rsid w:val="001103F9"/>
    <w:rsid w:val="001105C0"/>
    <w:rsid w:val="0011075C"/>
    <w:rsid w:val="00110848"/>
    <w:rsid w:val="001110DF"/>
    <w:rsid w:val="00112090"/>
    <w:rsid w:val="0011282E"/>
    <w:rsid w:val="00112F77"/>
    <w:rsid w:val="0011349D"/>
    <w:rsid w:val="001136EA"/>
    <w:rsid w:val="0011382F"/>
    <w:rsid w:val="00113F7A"/>
    <w:rsid w:val="00113FED"/>
    <w:rsid w:val="00114238"/>
    <w:rsid w:val="00114386"/>
    <w:rsid w:val="00114546"/>
    <w:rsid w:val="0011493C"/>
    <w:rsid w:val="001149F1"/>
    <w:rsid w:val="00114F7A"/>
    <w:rsid w:val="0011571C"/>
    <w:rsid w:val="00115BDC"/>
    <w:rsid w:val="00115FEF"/>
    <w:rsid w:val="0011606C"/>
    <w:rsid w:val="00116387"/>
    <w:rsid w:val="0011688B"/>
    <w:rsid w:val="00116D3D"/>
    <w:rsid w:val="0011706B"/>
    <w:rsid w:val="001175C8"/>
    <w:rsid w:val="00117647"/>
    <w:rsid w:val="0012041C"/>
    <w:rsid w:val="00120EBC"/>
    <w:rsid w:val="00120F3A"/>
    <w:rsid w:val="00121F6D"/>
    <w:rsid w:val="0012240E"/>
    <w:rsid w:val="0012240F"/>
    <w:rsid w:val="0012274C"/>
    <w:rsid w:val="001227C4"/>
    <w:rsid w:val="00122A55"/>
    <w:rsid w:val="00123646"/>
    <w:rsid w:val="00123981"/>
    <w:rsid w:val="001239DA"/>
    <w:rsid w:val="00123A77"/>
    <w:rsid w:val="00123EF9"/>
    <w:rsid w:val="001246C2"/>
    <w:rsid w:val="00124C1B"/>
    <w:rsid w:val="00124CDF"/>
    <w:rsid w:val="00124E3F"/>
    <w:rsid w:val="00124FEB"/>
    <w:rsid w:val="00125736"/>
    <w:rsid w:val="00126101"/>
    <w:rsid w:val="00126203"/>
    <w:rsid w:val="001266EC"/>
    <w:rsid w:val="00126829"/>
    <w:rsid w:val="00126EFD"/>
    <w:rsid w:val="0012788B"/>
    <w:rsid w:val="00127DA7"/>
    <w:rsid w:val="001304A0"/>
    <w:rsid w:val="001304E5"/>
    <w:rsid w:val="00130A78"/>
    <w:rsid w:val="00130A89"/>
    <w:rsid w:val="001314AF"/>
    <w:rsid w:val="001317E0"/>
    <w:rsid w:val="00131A04"/>
    <w:rsid w:val="0013216B"/>
    <w:rsid w:val="001322EC"/>
    <w:rsid w:val="001323C4"/>
    <w:rsid w:val="00132588"/>
    <w:rsid w:val="00132735"/>
    <w:rsid w:val="00132C3C"/>
    <w:rsid w:val="001331B4"/>
    <w:rsid w:val="0013330E"/>
    <w:rsid w:val="001334B3"/>
    <w:rsid w:val="00133A2C"/>
    <w:rsid w:val="00133ABB"/>
    <w:rsid w:val="00133F8B"/>
    <w:rsid w:val="001342C3"/>
    <w:rsid w:val="00134387"/>
    <w:rsid w:val="001343C3"/>
    <w:rsid w:val="001345D9"/>
    <w:rsid w:val="001345F5"/>
    <w:rsid w:val="0013483A"/>
    <w:rsid w:val="00134ECB"/>
    <w:rsid w:val="00134F3B"/>
    <w:rsid w:val="00135070"/>
    <w:rsid w:val="00135933"/>
    <w:rsid w:val="001359DA"/>
    <w:rsid w:val="0013617A"/>
    <w:rsid w:val="001363BD"/>
    <w:rsid w:val="001366DA"/>
    <w:rsid w:val="00136CB7"/>
    <w:rsid w:val="00136D7B"/>
    <w:rsid w:val="00136F1B"/>
    <w:rsid w:val="0013728F"/>
    <w:rsid w:val="00137732"/>
    <w:rsid w:val="001378BF"/>
    <w:rsid w:val="001409B0"/>
    <w:rsid w:val="00141209"/>
    <w:rsid w:val="001414D0"/>
    <w:rsid w:val="00141674"/>
    <w:rsid w:val="001417E1"/>
    <w:rsid w:val="00141C0A"/>
    <w:rsid w:val="00141C70"/>
    <w:rsid w:val="00142466"/>
    <w:rsid w:val="00143294"/>
    <w:rsid w:val="001434BF"/>
    <w:rsid w:val="00143F3F"/>
    <w:rsid w:val="00144CEF"/>
    <w:rsid w:val="00144D42"/>
    <w:rsid w:val="00144FFC"/>
    <w:rsid w:val="0014548F"/>
    <w:rsid w:val="00145E9D"/>
    <w:rsid w:val="00146399"/>
    <w:rsid w:val="00146791"/>
    <w:rsid w:val="00146AF6"/>
    <w:rsid w:val="00146D1F"/>
    <w:rsid w:val="00146E81"/>
    <w:rsid w:val="001479F3"/>
    <w:rsid w:val="00147B06"/>
    <w:rsid w:val="00147CB2"/>
    <w:rsid w:val="00147CE2"/>
    <w:rsid w:val="00150B36"/>
    <w:rsid w:val="00150BC4"/>
    <w:rsid w:val="00150F41"/>
    <w:rsid w:val="0015116C"/>
    <w:rsid w:val="001512F7"/>
    <w:rsid w:val="0015172E"/>
    <w:rsid w:val="00151FB1"/>
    <w:rsid w:val="0015205C"/>
    <w:rsid w:val="001529CD"/>
    <w:rsid w:val="00152B74"/>
    <w:rsid w:val="001536B9"/>
    <w:rsid w:val="001539EC"/>
    <w:rsid w:val="00153AF8"/>
    <w:rsid w:val="00153BBF"/>
    <w:rsid w:val="001541B1"/>
    <w:rsid w:val="001544AE"/>
    <w:rsid w:val="00154C16"/>
    <w:rsid w:val="001555A9"/>
    <w:rsid w:val="001556AD"/>
    <w:rsid w:val="00155997"/>
    <w:rsid w:val="001559DB"/>
    <w:rsid w:val="00155C18"/>
    <w:rsid w:val="001561D7"/>
    <w:rsid w:val="00156780"/>
    <w:rsid w:val="0015703B"/>
    <w:rsid w:val="0015763A"/>
    <w:rsid w:val="00157874"/>
    <w:rsid w:val="00157CD2"/>
    <w:rsid w:val="00160652"/>
    <w:rsid w:val="0016077E"/>
    <w:rsid w:val="00160795"/>
    <w:rsid w:val="00160C00"/>
    <w:rsid w:val="001611FD"/>
    <w:rsid w:val="00161304"/>
    <w:rsid w:val="0016194B"/>
    <w:rsid w:val="00161986"/>
    <w:rsid w:val="00161B5D"/>
    <w:rsid w:val="0016205C"/>
    <w:rsid w:val="00162647"/>
    <w:rsid w:val="0016266D"/>
    <w:rsid w:val="00162BE3"/>
    <w:rsid w:val="00163214"/>
    <w:rsid w:val="0016347D"/>
    <w:rsid w:val="001638D9"/>
    <w:rsid w:val="001639F8"/>
    <w:rsid w:val="00163FAE"/>
    <w:rsid w:val="001644EC"/>
    <w:rsid w:val="0016495E"/>
    <w:rsid w:val="00164A8D"/>
    <w:rsid w:val="00164AD2"/>
    <w:rsid w:val="00164C14"/>
    <w:rsid w:val="00164DF3"/>
    <w:rsid w:val="00165096"/>
    <w:rsid w:val="001660C9"/>
    <w:rsid w:val="0016630E"/>
    <w:rsid w:val="00166693"/>
    <w:rsid w:val="00166ECB"/>
    <w:rsid w:val="0016750C"/>
    <w:rsid w:val="0016765A"/>
    <w:rsid w:val="0016782F"/>
    <w:rsid w:val="00167A1F"/>
    <w:rsid w:val="00167EE7"/>
    <w:rsid w:val="001715CB"/>
    <w:rsid w:val="00171776"/>
    <w:rsid w:val="00171C08"/>
    <w:rsid w:val="00171FD4"/>
    <w:rsid w:val="001725BD"/>
    <w:rsid w:val="00172793"/>
    <w:rsid w:val="00172840"/>
    <w:rsid w:val="00172FFE"/>
    <w:rsid w:val="0017320C"/>
    <w:rsid w:val="00173235"/>
    <w:rsid w:val="00173D3F"/>
    <w:rsid w:val="00174052"/>
    <w:rsid w:val="00174FB0"/>
    <w:rsid w:val="001750B9"/>
    <w:rsid w:val="00175125"/>
    <w:rsid w:val="001754BA"/>
    <w:rsid w:val="00175844"/>
    <w:rsid w:val="00175C30"/>
    <w:rsid w:val="00176139"/>
    <w:rsid w:val="001761E9"/>
    <w:rsid w:val="00176D30"/>
    <w:rsid w:val="001777CE"/>
    <w:rsid w:val="00177DF1"/>
    <w:rsid w:val="001808C2"/>
    <w:rsid w:val="00180A0D"/>
    <w:rsid w:val="001817F1"/>
    <w:rsid w:val="00181C08"/>
    <w:rsid w:val="0018257F"/>
    <w:rsid w:val="001829D8"/>
    <w:rsid w:val="00182CC0"/>
    <w:rsid w:val="001832F5"/>
    <w:rsid w:val="00183309"/>
    <w:rsid w:val="0018343E"/>
    <w:rsid w:val="001834DB"/>
    <w:rsid w:val="001838A2"/>
    <w:rsid w:val="00183E55"/>
    <w:rsid w:val="001844DD"/>
    <w:rsid w:val="0018471D"/>
    <w:rsid w:val="00184CC4"/>
    <w:rsid w:val="00185546"/>
    <w:rsid w:val="00185728"/>
    <w:rsid w:val="00185954"/>
    <w:rsid w:val="00185E02"/>
    <w:rsid w:val="00186582"/>
    <w:rsid w:val="00186968"/>
    <w:rsid w:val="00186EDB"/>
    <w:rsid w:val="001879D6"/>
    <w:rsid w:val="00187B41"/>
    <w:rsid w:val="00190031"/>
    <w:rsid w:val="001902BC"/>
    <w:rsid w:val="00190473"/>
    <w:rsid w:val="00190A57"/>
    <w:rsid w:val="00190E7F"/>
    <w:rsid w:val="00191188"/>
    <w:rsid w:val="00191706"/>
    <w:rsid w:val="00191A65"/>
    <w:rsid w:val="00191BAE"/>
    <w:rsid w:val="00191C25"/>
    <w:rsid w:val="00191EB7"/>
    <w:rsid w:val="00192493"/>
    <w:rsid w:val="00193052"/>
    <w:rsid w:val="001930D5"/>
    <w:rsid w:val="00193C6C"/>
    <w:rsid w:val="00193E5F"/>
    <w:rsid w:val="00195547"/>
    <w:rsid w:val="00195721"/>
    <w:rsid w:val="00195DD5"/>
    <w:rsid w:val="00195EB2"/>
    <w:rsid w:val="0019604E"/>
    <w:rsid w:val="001963F5"/>
    <w:rsid w:val="001976E9"/>
    <w:rsid w:val="001979D9"/>
    <w:rsid w:val="001A0003"/>
    <w:rsid w:val="001A01E0"/>
    <w:rsid w:val="001A063F"/>
    <w:rsid w:val="001A070D"/>
    <w:rsid w:val="001A0794"/>
    <w:rsid w:val="001A23FC"/>
    <w:rsid w:val="001A2B1D"/>
    <w:rsid w:val="001A2E21"/>
    <w:rsid w:val="001A3021"/>
    <w:rsid w:val="001A3669"/>
    <w:rsid w:val="001A374C"/>
    <w:rsid w:val="001A3A5C"/>
    <w:rsid w:val="001A4225"/>
    <w:rsid w:val="001A4474"/>
    <w:rsid w:val="001A4998"/>
    <w:rsid w:val="001A4BAC"/>
    <w:rsid w:val="001A5333"/>
    <w:rsid w:val="001A597F"/>
    <w:rsid w:val="001A6477"/>
    <w:rsid w:val="001A65A0"/>
    <w:rsid w:val="001A6B46"/>
    <w:rsid w:val="001A79F2"/>
    <w:rsid w:val="001B09EB"/>
    <w:rsid w:val="001B0F3D"/>
    <w:rsid w:val="001B1EDA"/>
    <w:rsid w:val="001B1F95"/>
    <w:rsid w:val="001B210D"/>
    <w:rsid w:val="001B226D"/>
    <w:rsid w:val="001B3433"/>
    <w:rsid w:val="001B3BA1"/>
    <w:rsid w:val="001B40EB"/>
    <w:rsid w:val="001B448F"/>
    <w:rsid w:val="001B45E8"/>
    <w:rsid w:val="001B4A72"/>
    <w:rsid w:val="001B51F7"/>
    <w:rsid w:val="001B5AC3"/>
    <w:rsid w:val="001B5B9A"/>
    <w:rsid w:val="001B5D68"/>
    <w:rsid w:val="001B7045"/>
    <w:rsid w:val="001B72AC"/>
    <w:rsid w:val="001B730D"/>
    <w:rsid w:val="001B775C"/>
    <w:rsid w:val="001B7E63"/>
    <w:rsid w:val="001B7FFA"/>
    <w:rsid w:val="001C053C"/>
    <w:rsid w:val="001C06CA"/>
    <w:rsid w:val="001C09F6"/>
    <w:rsid w:val="001C0B14"/>
    <w:rsid w:val="001C0B7E"/>
    <w:rsid w:val="001C0D2E"/>
    <w:rsid w:val="001C12D8"/>
    <w:rsid w:val="001C1539"/>
    <w:rsid w:val="001C1AEA"/>
    <w:rsid w:val="001C1C2D"/>
    <w:rsid w:val="001C202D"/>
    <w:rsid w:val="001C2331"/>
    <w:rsid w:val="001C298C"/>
    <w:rsid w:val="001C29AA"/>
    <w:rsid w:val="001C3528"/>
    <w:rsid w:val="001C3753"/>
    <w:rsid w:val="001C4108"/>
    <w:rsid w:val="001C412E"/>
    <w:rsid w:val="001C459F"/>
    <w:rsid w:val="001C4863"/>
    <w:rsid w:val="001C4875"/>
    <w:rsid w:val="001C4BBD"/>
    <w:rsid w:val="001C4EB8"/>
    <w:rsid w:val="001C4FC2"/>
    <w:rsid w:val="001C50B9"/>
    <w:rsid w:val="001C543C"/>
    <w:rsid w:val="001C58BD"/>
    <w:rsid w:val="001C60BC"/>
    <w:rsid w:val="001C62D1"/>
    <w:rsid w:val="001C689C"/>
    <w:rsid w:val="001C6A51"/>
    <w:rsid w:val="001C6B44"/>
    <w:rsid w:val="001C750C"/>
    <w:rsid w:val="001D04F3"/>
    <w:rsid w:val="001D0A43"/>
    <w:rsid w:val="001D0D29"/>
    <w:rsid w:val="001D0EF9"/>
    <w:rsid w:val="001D1046"/>
    <w:rsid w:val="001D16F9"/>
    <w:rsid w:val="001D18A1"/>
    <w:rsid w:val="001D215D"/>
    <w:rsid w:val="001D2399"/>
    <w:rsid w:val="001D2E1F"/>
    <w:rsid w:val="001D356B"/>
    <w:rsid w:val="001D425C"/>
    <w:rsid w:val="001D459F"/>
    <w:rsid w:val="001D4C58"/>
    <w:rsid w:val="001D54BA"/>
    <w:rsid w:val="001D5982"/>
    <w:rsid w:val="001D5CE0"/>
    <w:rsid w:val="001D650E"/>
    <w:rsid w:val="001D67EF"/>
    <w:rsid w:val="001D6C49"/>
    <w:rsid w:val="001D7F7A"/>
    <w:rsid w:val="001E0013"/>
    <w:rsid w:val="001E00FC"/>
    <w:rsid w:val="001E023E"/>
    <w:rsid w:val="001E079F"/>
    <w:rsid w:val="001E0AC7"/>
    <w:rsid w:val="001E1943"/>
    <w:rsid w:val="001E1CF1"/>
    <w:rsid w:val="001E2235"/>
    <w:rsid w:val="001E22FB"/>
    <w:rsid w:val="001E29B0"/>
    <w:rsid w:val="001E33F9"/>
    <w:rsid w:val="001E3A97"/>
    <w:rsid w:val="001E3B99"/>
    <w:rsid w:val="001E4F6B"/>
    <w:rsid w:val="001E51FF"/>
    <w:rsid w:val="001E6091"/>
    <w:rsid w:val="001E67B5"/>
    <w:rsid w:val="001E6D77"/>
    <w:rsid w:val="001E6EE1"/>
    <w:rsid w:val="001F027B"/>
    <w:rsid w:val="001F0581"/>
    <w:rsid w:val="001F10C3"/>
    <w:rsid w:val="001F125F"/>
    <w:rsid w:val="001F2125"/>
    <w:rsid w:val="001F2937"/>
    <w:rsid w:val="001F2A01"/>
    <w:rsid w:val="001F2A08"/>
    <w:rsid w:val="001F2CD4"/>
    <w:rsid w:val="001F36BD"/>
    <w:rsid w:val="001F3C23"/>
    <w:rsid w:val="001F4A8F"/>
    <w:rsid w:val="001F4CA8"/>
    <w:rsid w:val="001F4F42"/>
    <w:rsid w:val="001F5188"/>
    <w:rsid w:val="001F5535"/>
    <w:rsid w:val="001F5A2D"/>
    <w:rsid w:val="001F5AED"/>
    <w:rsid w:val="001F5E8E"/>
    <w:rsid w:val="001F6254"/>
    <w:rsid w:val="001F64D1"/>
    <w:rsid w:val="001F6787"/>
    <w:rsid w:val="001F684E"/>
    <w:rsid w:val="001F6DC1"/>
    <w:rsid w:val="001F7301"/>
    <w:rsid w:val="001F753C"/>
    <w:rsid w:val="001F7615"/>
    <w:rsid w:val="0020023D"/>
    <w:rsid w:val="00200460"/>
    <w:rsid w:val="00200513"/>
    <w:rsid w:val="00200BF6"/>
    <w:rsid w:val="0020135E"/>
    <w:rsid w:val="00203E1C"/>
    <w:rsid w:val="002042EF"/>
    <w:rsid w:val="00204B7E"/>
    <w:rsid w:val="00204B97"/>
    <w:rsid w:val="002053F5"/>
    <w:rsid w:val="00205A52"/>
    <w:rsid w:val="00205DFF"/>
    <w:rsid w:val="00205F09"/>
    <w:rsid w:val="00206127"/>
    <w:rsid w:val="00206831"/>
    <w:rsid w:val="00206E89"/>
    <w:rsid w:val="00207909"/>
    <w:rsid w:val="00207B99"/>
    <w:rsid w:val="0021003D"/>
    <w:rsid w:val="002100C3"/>
    <w:rsid w:val="00210357"/>
    <w:rsid w:val="00210A6E"/>
    <w:rsid w:val="00210C08"/>
    <w:rsid w:val="002110A1"/>
    <w:rsid w:val="002114C8"/>
    <w:rsid w:val="00211982"/>
    <w:rsid w:val="00211ECD"/>
    <w:rsid w:val="002123FD"/>
    <w:rsid w:val="002139B2"/>
    <w:rsid w:val="00213AEE"/>
    <w:rsid w:val="00214328"/>
    <w:rsid w:val="00214394"/>
    <w:rsid w:val="002143CE"/>
    <w:rsid w:val="00214592"/>
    <w:rsid w:val="00214BCA"/>
    <w:rsid w:val="0021541C"/>
    <w:rsid w:val="00215A98"/>
    <w:rsid w:val="00215B2E"/>
    <w:rsid w:val="00215B69"/>
    <w:rsid w:val="00215D81"/>
    <w:rsid w:val="002160F2"/>
    <w:rsid w:val="002161DA"/>
    <w:rsid w:val="00217041"/>
    <w:rsid w:val="002201D0"/>
    <w:rsid w:val="00220772"/>
    <w:rsid w:val="00220AD1"/>
    <w:rsid w:val="00220E96"/>
    <w:rsid w:val="00220FEE"/>
    <w:rsid w:val="00221052"/>
    <w:rsid w:val="002212B6"/>
    <w:rsid w:val="002218C1"/>
    <w:rsid w:val="00221D12"/>
    <w:rsid w:val="00221DAC"/>
    <w:rsid w:val="00222B69"/>
    <w:rsid w:val="00222E2A"/>
    <w:rsid w:val="00223530"/>
    <w:rsid w:val="002237E6"/>
    <w:rsid w:val="00223B4E"/>
    <w:rsid w:val="00224081"/>
    <w:rsid w:val="002242D7"/>
    <w:rsid w:val="002251BD"/>
    <w:rsid w:val="002251BE"/>
    <w:rsid w:val="002251F2"/>
    <w:rsid w:val="0022531C"/>
    <w:rsid w:val="0022616B"/>
    <w:rsid w:val="00226A2C"/>
    <w:rsid w:val="00227153"/>
    <w:rsid w:val="00227529"/>
    <w:rsid w:val="00227A83"/>
    <w:rsid w:val="00227BAD"/>
    <w:rsid w:val="00227E2C"/>
    <w:rsid w:val="00227F98"/>
    <w:rsid w:val="002303D4"/>
    <w:rsid w:val="00230800"/>
    <w:rsid w:val="0023107F"/>
    <w:rsid w:val="00231099"/>
    <w:rsid w:val="002314D6"/>
    <w:rsid w:val="00231DBA"/>
    <w:rsid w:val="0023289B"/>
    <w:rsid w:val="00232EF2"/>
    <w:rsid w:val="0023350D"/>
    <w:rsid w:val="0023353B"/>
    <w:rsid w:val="00233569"/>
    <w:rsid w:val="002338D2"/>
    <w:rsid w:val="002338E2"/>
    <w:rsid w:val="00234527"/>
    <w:rsid w:val="00234688"/>
    <w:rsid w:val="00234945"/>
    <w:rsid w:val="00234A9F"/>
    <w:rsid w:val="00234B3E"/>
    <w:rsid w:val="00234EC5"/>
    <w:rsid w:val="00234F5D"/>
    <w:rsid w:val="002354C0"/>
    <w:rsid w:val="0023560A"/>
    <w:rsid w:val="0023600C"/>
    <w:rsid w:val="00236246"/>
    <w:rsid w:val="00237007"/>
    <w:rsid w:val="00237A9D"/>
    <w:rsid w:val="00237EBA"/>
    <w:rsid w:val="00240006"/>
    <w:rsid w:val="002400BD"/>
    <w:rsid w:val="00240D5D"/>
    <w:rsid w:val="00240E9D"/>
    <w:rsid w:val="00241111"/>
    <w:rsid w:val="00242141"/>
    <w:rsid w:val="00242A52"/>
    <w:rsid w:val="002431D1"/>
    <w:rsid w:val="00243530"/>
    <w:rsid w:val="002435BC"/>
    <w:rsid w:val="00244377"/>
    <w:rsid w:val="00244A0F"/>
    <w:rsid w:val="00244BFA"/>
    <w:rsid w:val="00245540"/>
    <w:rsid w:val="00245773"/>
    <w:rsid w:val="00245D29"/>
    <w:rsid w:val="0024628C"/>
    <w:rsid w:val="002465D2"/>
    <w:rsid w:val="0024678A"/>
    <w:rsid w:val="00246A24"/>
    <w:rsid w:val="00246ACA"/>
    <w:rsid w:val="00246D32"/>
    <w:rsid w:val="00246EEC"/>
    <w:rsid w:val="002471E2"/>
    <w:rsid w:val="0024728E"/>
    <w:rsid w:val="0024735E"/>
    <w:rsid w:val="00247FB4"/>
    <w:rsid w:val="00250D5B"/>
    <w:rsid w:val="00250F54"/>
    <w:rsid w:val="002513E1"/>
    <w:rsid w:val="002514D9"/>
    <w:rsid w:val="00251E07"/>
    <w:rsid w:val="00252407"/>
    <w:rsid w:val="0025267E"/>
    <w:rsid w:val="002527A3"/>
    <w:rsid w:val="00252B8B"/>
    <w:rsid w:val="00252D76"/>
    <w:rsid w:val="00253251"/>
    <w:rsid w:val="00253A02"/>
    <w:rsid w:val="00253AB2"/>
    <w:rsid w:val="00253E50"/>
    <w:rsid w:val="00254222"/>
    <w:rsid w:val="00254B58"/>
    <w:rsid w:val="00254BBD"/>
    <w:rsid w:val="00255128"/>
    <w:rsid w:val="002558E3"/>
    <w:rsid w:val="002559C2"/>
    <w:rsid w:val="00255D85"/>
    <w:rsid w:val="00256022"/>
    <w:rsid w:val="00256319"/>
    <w:rsid w:val="00256AFC"/>
    <w:rsid w:val="00256B8D"/>
    <w:rsid w:val="00257094"/>
    <w:rsid w:val="002570C4"/>
    <w:rsid w:val="00257A79"/>
    <w:rsid w:val="002612D0"/>
    <w:rsid w:val="0026138B"/>
    <w:rsid w:val="002615BE"/>
    <w:rsid w:val="00261920"/>
    <w:rsid w:val="00261E2D"/>
    <w:rsid w:val="002624CF"/>
    <w:rsid w:val="0026272B"/>
    <w:rsid w:val="00262BBA"/>
    <w:rsid w:val="00262C7C"/>
    <w:rsid w:val="002630BB"/>
    <w:rsid w:val="00263230"/>
    <w:rsid w:val="0026344C"/>
    <w:rsid w:val="002636F5"/>
    <w:rsid w:val="00263900"/>
    <w:rsid w:val="00263C33"/>
    <w:rsid w:val="002646B0"/>
    <w:rsid w:val="00264A03"/>
    <w:rsid w:val="00264B5D"/>
    <w:rsid w:val="00264BC1"/>
    <w:rsid w:val="002655AA"/>
    <w:rsid w:val="00265B63"/>
    <w:rsid w:val="00265FA3"/>
    <w:rsid w:val="002662F9"/>
    <w:rsid w:val="002666D3"/>
    <w:rsid w:val="0026674C"/>
    <w:rsid w:val="00266A61"/>
    <w:rsid w:val="00266A71"/>
    <w:rsid w:val="00266C7B"/>
    <w:rsid w:val="00266F82"/>
    <w:rsid w:val="00267287"/>
    <w:rsid w:val="002676C4"/>
    <w:rsid w:val="00267994"/>
    <w:rsid w:val="00267BB7"/>
    <w:rsid w:val="002703A0"/>
    <w:rsid w:val="0027071C"/>
    <w:rsid w:val="00270D2E"/>
    <w:rsid w:val="00270DD7"/>
    <w:rsid w:val="00270E9B"/>
    <w:rsid w:val="0027156E"/>
    <w:rsid w:val="002717FA"/>
    <w:rsid w:val="00271B71"/>
    <w:rsid w:val="00271BBD"/>
    <w:rsid w:val="0027241A"/>
    <w:rsid w:val="00272981"/>
    <w:rsid w:val="00272E06"/>
    <w:rsid w:val="00272FF6"/>
    <w:rsid w:val="0027373A"/>
    <w:rsid w:val="002737D1"/>
    <w:rsid w:val="00273928"/>
    <w:rsid w:val="00273E58"/>
    <w:rsid w:val="002740F9"/>
    <w:rsid w:val="002742E1"/>
    <w:rsid w:val="002745E5"/>
    <w:rsid w:val="00274C75"/>
    <w:rsid w:val="002750E6"/>
    <w:rsid w:val="00275571"/>
    <w:rsid w:val="00275A81"/>
    <w:rsid w:val="00275DED"/>
    <w:rsid w:val="002768E1"/>
    <w:rsid w:val="00276C01"/>
    <w:rsid w:val="00276FE5"/>
    <w:rsid w:val="002774D0"/>
    <w:rsid w:val="00277C3C"/>
    <w:rsid w:val="0028028A"/>
    <w:rsid w:val="00280480"/>
    <w:rsid w:val="0028060B"/>
    <w:rsid w:val="0028069D"/>
    <w:rsid w:val="00280B6D"/>
    <w:rsid w:val="00280F06"/>
    <w:rsid w:val="00280F26"/>
    <w:rsid w:val="00281467"/>
    <w:rsid w:val="0028162C"/>
    <w:rsid w:val="002817EC"/>
    <w:rsid w:val="00281F2E"/>
    <w:rsid w:val="00282413"/>
    <w:rsid w:val="00282619"/>
    <w:rsid w:val="0028309A"/>
    <w:rsid w:val="002834DF"/>
    <w:rsid w:val="00283673"/>
    <w:rsid w:val="00283B74"/>
    <w:rsid w:val="00284129"/>
    <w:rsid w:val="002844B4"/>
    <w:rsid w:val="0028488B"/>
    <w:rsid w:val="00285461"/>
    <w:rsid w:val="00286B6E"/>
    <w:rsid w:val="00286FEF"/>
    <w:rsid w:val="0028729F"/>
    <w:rsid w:val="0028747A"/>
    <w:rsid w:val="00287658"/>
    <w:rsid w:val="00287792"/>
    <w:rsid w:val="002879D8"/>
    <w:rsid w:val="00287E2C"/>
    <w:rsid w:val="00287EFC"/>
    <w:rsid w:val="00290050"/>
    <w:rsid w:val="002905B0"/>
    <w:rsid w:val="002905E2"/>
    <w:rsid w:val="00290ABC"/>
    <w:rsid w:val="00290AD9"/>
    <w:rsid w:val="00290AFE"/>
    <w:rsid w:val="00290CED"/>
    <w:rsid w:val="00290D0F"/>
    <w:rsid w:val="00290D98"/>
    <w:rsid w:val="0029110F"/>
    <w:rsid w:val="00292373"/>
    <w:rsid w:val="00292848"/>
    <w:rsid w:val="0029291E"/>
    <w:rsid w:val="00292CB6"/>
    <w:rsid w:val="002931EC"/>
    <w:rsid w:val="002933E1"/>
    <w:rsid w:val="00293428"/>
    <w:rsid w:val="002934F9"/>
    <w:rsid w:val="002936DE"/>
    <w:rsid w:val="00293A96"/>
    <w:rsid w:val="00293F3A"/>
    <w:rsid w:val="0029402B"/>
    <w:rsid w:val="0029413B"/>
    <w:rsid w:val="00294167"/>
    <w:rsid w:val="00294709"/>
    <w:rsid w:val="00294A2C"/>
    <w:rsid w:val="00295875"/>
    <w:rsid w:val="00295C5C"/>
    <w:rsid w:val="00295F35"/>
    <w:rsid w:val="0029633D"/>
    <w:rsid w:val="0029674D"/>
    <w:rsid w:val="00296F4E"/>
    <w:rsid w:val="00297021"/>
    <w:rsid w:val="00297098"/>
    <w:rsid w:val="002972DA"/>
    <w:rsid w:val="0029780F"/>
    <w:rsid w:val="00297A06"/>
    <w:rsid w:val="00297D92"/>
    <w:rsid w:val="002A01B9"/>
    <w:rsid w:val="002A02EE"/>
    <w:rsid w:val="002A0678"/>
    <w:rsid w:val="002A0838"/>
    <w:rsid w:val="002A0F05"/>
    <w:rsid w:val="002A1B6C"/>
    <w:rsid w:val="002A1DB6"/>
    <w:rsid w:val="002A2761"/>
    <w:rsid w:val="002A2A41"/>
    <w:rsid w:val="002A2B29"/>
    <w:rsid w:val="002A37DE"/>
    <w:rsid w:val="002A392A"/>
    <w:rsid w:val="002A3CBC"/>
    <w:rsid w:val="002A46A8"/>
    <w:rsid w:val="002A4C47"/>
    <w:rsid w:val="002A4F6E"/>
    <w:rsid w:val="002A58B8"/>
    <w:rsid w:val="002A58EF"/>
    <w:rsid w:val="002A6B96"/>
    <w:rsid w:val="002A6D23"/>
    <w:rsid w:val="002A6D67"/>
    <w:rsid w:val="002A6E3C"/>
    <w:rsid w:val="002A7EB2"/>
    <w:rsid w:val="002B0859"/>
    <w:rsid w:val="002B158D"/>
    <w:rsid w:val="002B1C30"/>
    <w:rsid w:val="002B2585"/>
    <w:rsid w:val="002B28FA"/>
    <w:rsid w:val="002B2B0F"/>
    <w:rsid w:val="002B2B9D"/>
    <w:rsid w:val="002B2F16"/>
    <w:rsid w:val="002B3536"/>
    <w:rsid w:val="002B3797"/>
    <w:rsid w:val="002B4151"/>
    <w:rsid w:val="002B41C5"/>
    <w:rsid w:val="002B4828"/>
    <w:rsid w:val="002B4F0B"/>
    <w:rsid w:val="002B4F74"/>
    <w:rsid w:val="002B5691"/>
    <w:rsid w:val="002B5940"/>
    <w:rsid w:val="002B5CAD"/>
    <w:rsid w:val="002B613B"/>
    <w:rsid w:val="002B653A"/>
    <w:rsid w:val="002B7111"/>
    <w:rsid w:val="002B7663"/>
    <w:rsid w:val="002B7B67"/>
    <w:rsid w:val="002C0E2A"/>
    <w:rsid w:val="002C1058"/>
    <w:rsid w:val="002C160D"/>
    <w:rsid w:val="002C1659"/>
    <w:rsid w:val="002C2360"/>
    <w:rsid w:val="002C24A9"/>
    <w:rsid w:val="002C24CC"/>
    <w:rsid w:val="002C2729"/>
    <w:rsid w:val="002C2F83"/>
    <w:rsid w:val="002C35E9"/>
    <w:rsid w:val="002C4092"/>
    <w:rsid w:val="002C422A"/>
    <w:rsid w:val="002C48D7"/>
    <w:rsid w:val="002C4AA2"/>
    <w:rsid w:val="002C55E3"/>
    <w:rsid w:val="002C5B79"/>
    <w:rsid w:val="002C5EC1"/>
    <w:rsid w:val="002C6D7B"/>
    <w:rsid w:val="002C713A"/>
    <w:rsid w:val="002C71AF"/>
    <w:rsid w:val="002D0255"/>
    <w:rsid w:val="002D0401"/>
    <w:rsid w:val="002D0549"/>
    <w:rsid w:val="002D057F"/>
    <w:rsid w:val="002D0E03"/>
    <w:rsid w:val="002D0E1F"/>
    <w:rsid w:val="002D0E99"/>
    <w:rsid w:val="002D1539"/>
    <w:rsid w:val="002D18C3"/>
    <w:rsid w:val="002D1A2A"/>
    <w:rsid w:val="002D28E9"/>
    <w:rsid w:val="002D2A9D"/>
    <w:rsid w:val="002D337F"/>
    <w:rsid w:val="002D37DF"/>
    <w:rsid w:val="002D399D"/>
    <w:rsid w:val="002D3CAD"/>
    <w:rsid w:val="002D3EF1"/>
    <w:rsid w:val="002D43A7"/>
    <w:rsid w:val="002D4A32"/>
    <w:rsid w:val="002D4CE7"/>
    <w:rsid w:val="002D4E00"/>
    <w:rsid w:val="002D5029"/>
    <w:rsid w:val="002D5A74"/>
    <w:rsid w:val="002D5BD5"/>
    <w:rsid w:val="002D63DD"/>
    <w:rsid w:val="002D6D68"/>
    <w:rsid w:val="002D7028"/>
    <w:rsid w:val="002D7144"/>
    <w:rsid w:val="002D72FD"/>
    <w:rsid w:val="002D75F2"/>
    <w:rsid w:val="002D7AD8"/>
    <w:rsid w:val="002D7B14"/>
    <w:rsid w:val="002E034B"/>
    <w:rsid w:val="002E05F6"/>
    <w:rsid w:val="002E06EB"/>
    <w:rsid w:val="002E0BA3"/>
    <w:rsid w:val="002E0C72"/>
    <w:rsid w:val="002E12C2"/>
    <w:rsid w:val="002E1D0F"/>
    <w:rsid w:val="002E1EBE"/>
    <w:rsid w:val="002E21FD"/>
    <w:rsid w:val="002E2888"/>
    <w:rsid w:val="002E28E7"/>
    <w:rsid w:val="002E2C05"/>
    <w:rsid w:val="002E2C90"/>
    <w:rsid w:val="002E2EE3"/>
    <w:rsid w:val="002E3005"/>
    <w:rsid w:val="002E3357"/>
    <w:rsid w:val="002E35C0"/>
    <w:rsid w:val="002E5321"/>
    <w:rsid w:val="002E5ACE"/>
    <w:rsid w:val="002E5F64"/>
    <w:rsid w:val="002E62DF"/>
    <w:rsid w:val="002E642E"/>
    <w:rsid w:val="002E6F3F"/>
    <w:rsid w:val="002E7058"/>
    <w:rsid w:val="002E714D"/>
    <w:rsid w:val="002E7799"/>
    <w:rsid w:val="002E78A8"/>
    <w:rsid w:val="002F0791"/>
    <w:rsid w:val="002F0B5A"/>
    <w:rsid w:val="002F0D64"/>
    <w:rsid w:val="002F18A0"/>
    <w:rsid w:val="002F1C09"/>
    <w:rsid w:val="002F1CF3"/>
    <w:rsid w:val="002F29A4"/>
    <w:rsid w:val="002F2D38"/>
    <w:rsid w:val="002F3360"/>
    <w:rsid w:val="002F3472"/>
    <w:rsid w:val="002F35FE"/>
    <w:rsid w:val="002F3EE4"/>
    <w:rsid w:val="002F49BD"/>
    <w:rsid w:val="002F4AF1"/>
    <w:rsid w:val="002F4EED"/>
    <w:rsid w:val="002F6299"/>
    <w:rsid w:val="002F6348"/>
    <w:rsid w:val="002F6435"/>
    <w:rsid w:val="002F6703"/>
    <w:rsid w:val="002F7893"/>
    <w:rsid w:val="002F78A5"/>
    <w:rsid w:val="002F7960"/>
    <w:rsid w:val="002F7D2E"/>
    <w:rsid w:val="002F7EE3"/>
    <w:rsid w:val="0030003A"/>
    <w:rsid w:val="003006AC"/>
    <w:rsid w:val="00300750"/>
    <w:rsid w:val="00300AFB"/>
    <w:rsid w:val="00300D13"/>
    <w:rsid w:val="003010B3"/>
    <w:rsid w:val="003015B7"/>
    <w:rsid w:val="00301663"/>
    <w:rsid w:val="0030187F"/>
    <w:rsid w:val="00301F0E"/>
    <w:rsid w:val="003026B5"/>
    <w:rsid w:val="00302997"/>
    <w:rsid w:val="00302A31"/>
    <w:rsid w:val="00302A63"/>
    <w:rsid w:val="003031D5"/>
    <w:rsid w:val="00303C06"/>
    <w:rsid w:val="00303D36"/>
    <w:rsid w:val="003051BB"/>
    <w:rsid w:val="003053B2"/>
    <w:rsid w:val="003053D1"/>
    <w:rsid w:val="00305A28"/>
    <w:rsid w:val="00305A84"/>
    <w:rsid w:val="00305BFE"/>
    <w:rsid w:val="00306213"/>
    <w:rsid w:val="00306752"/>
    <w:rsid w:val="003068C5"/>
    <w:rsid w:val="00306D30"/>
    <w:rsid w:val="00307243"/>
    <w:rsid w:val="0030735E"/>
    <w:rsid w:val="00307A42"/>
    <w:rsid w:val="00307AD4"/>
    <w:rsid w:val="00307B30"/>
    <w:rsid w:val="003101AC"/>
    <w:rsid w:val="00310996"/>
    <w:rsid w:val="00310CF6"/>
    <w:rsid w:val="00310D76"/>
    <w:rsid w:val="00311C31"/>
    <w:rsid w:val="00311FF2"/>
    <w:rsid w:val="0031207B"/>
    <w:rsid w:val="00312A47"/>
    <w:rsid w:val="00312CE5"/>
    <w:rsid w:val="00312EF9"/>
    <w:rsid w:val="003135AB"/>
    <w:rsid w:val="00313910"/>
    <w:rsid w:val="00313B47"/>
    <w:rsid w:val="00313EEA"/>
    <w:rsid w:val="00314139"/>
    <w:rsid w:val="00314311"/>
    <w:rsid w:val="003155BF"/>
    <w:rsid w:val="003156F8"/>
    <w:rsid w:val="003158A6"/>
    <w:rsid w:val="00315950"/>
    <w:rsid w:val="0031635D"/>
    <w:rsid w:val="003166A7"/>
    <w:rsid w:val="00316987"/>
    <w:rsid w:val="00316A46"/>
    <w:rsid w:val="00316AB1"/>
    <w:rsid w:val="00316CE5"/>
    <w:rsid w:val="00317169"/>
    <w:rsid w:val="00317245"/>
    <w:rsid w:val="0031778D"/>
    <w:rsid w:val="0032076C"/>
    <w:rsid w:val="00321177"/>
    <w:rsid w:val="003215F3"/>
    <w:rsid w:val="00321979"/>
    <w:rsid w:val="00321AF2"/>
    <w:rsid w:val="00321D95"/>
    <w:rsid w:val="00321DD0"/>
    <w:rsid w:val="0032212E"/>
    <w:rsid w:val="0032240F"/>
    <w:rsid w:val="00322576"/>
    <w:rsid w:val="00322A2A"/>
    <w:rsid w:val="003233FB"/>
    <w:rsid w:val="00323D08"/>
    <w:rsid w:val="00323E9E"/>
    <w:rsid w:val="003245D2"/>
    <w:rsid w:val="00324F53"/>
    <w:rsid w:val="00324F71"/>
    <w:rsid w:val="0032556D"/>
    <w:rsid w:val="00325D1B"/>
    <w:rsid w:val="00326434"/>
    <w:rsid w:val="003265D1"/>
    <w:rsid w:val="003268C7"/>
    <w:rsid w:val="00326E17"/>
    <w:rsid w:val="0032703C"/>
    <w:rsid w:val="00327169"/>
    <w:rsid w:val="00327345"/>
    <w:rsid w:val="00327749"/>
    <w:rsid w:val="00330FE4"/>
    <w:rsid w:val="003312BD"/>
    <w:rsid w:val="003316AE"/>
    <w:rsid w:val="003322EC"/>
    <w:rsid w:val="003325CA"/>
    <w:rsid w:val="00332625"/>
    <w:rsid w:val="0033274D"/>
    <w:rsid w:val="00332769"/>
    <w:rsid w:val="00332809"/>
    <w:rsid w:val="00332D40"/>
    <w:rsid w:val="00332E33"/>
    <w:rsid w:val="00333059"/>
    <w:rsid w:val="003331CD"/>
    <w:rsid w:val="0033394E"/>
    <w:rsid w:val="00333BC4"/>
    <w:rsid w:val="00334452"/>
    <w:rsid w:val="00335426"/>
    <w:rsid w:val="0033550A"/>
    <w:rsid w:val="00335924"/>
    <w:rsid w:val="003359D0"/>
    <w:rsid w:val="00335A57"/>
    <w:rsid w:val="00335E3D"/>
    <w:rsid w:val="003365C8"/>
    <w:rsid w:val="00336A4C"/>
    <w:rsid w:val="00336EF1"/>
    <w:rsid w:val="003370FD"/>
    <w:rsid w:val="00337206"/>
    <w:rsid w:val="00337531"/>
    <w:rsid w:val="003378CC"/>
    <w:rsid w:val="00337C82"/>
    <w:rsid w:val="003400FC"/>
    <w:rsid w:val="00340455"/>
    <w:rsid w:val="00340614"/>
    <w:rsid w:val="00340AB8"/>
    <w:rsid w:val="00340AC6"/>
    <w:rsid w:val="00341068"/>
    <w:rsid w:val="003410BE"/>
    <w:rsid w:val="00341272"/>
    <w:rsid w:val="00342677"/>
    <w:rsid w:val="00342B1D"/>
    <w:rsid w:val="00342B44"/>
    <w:rsid w:val="00342CE9"/>
    <w:rsid w:val="003431DF"/>
    <w:rsid w:val="00343450"/>
    <w:rsid w:val="00344074"/>
    <w:rsid w:val="003441D9"/>
    <w:rsid w:val="003446C6"/>
    <w:rsid w:val="00344733"/>
    <w:rsid w:val="003447E6"/>
    <w:rsid w:val="00344AF9"/>
    <w:rsid w:val="00344DE1"/>
    <w:rsid w:val="00345516"/>
    <w:rsid w:val="00345E5F"/>
    <w:rsid w:val="00345F40"/>
    <w:rsid w:val="00346783"/>
    <w:rsid w:val="0034687B"/>
    <w:rsid w:val="00346D2B"/>
    <w:rsid w:val="00346D76"/>
    <w:rsid w:val="00346EBB"/>
    <w:rsid w:val="00347258"/>
    <w:rsid w:val="0034775F"/>
    <w:rsid w:val="00350D1A"/>
    <w:rsid w:val="00350D91"/>
    <w:rsid w:val="00351293"/>
    <w:rsid w:val="003513DD"/>
    <w:rsid w:val="00351532"/>
    <w:rsid w:val="00351604"/>
    <w:rsid w:val="00352403"/>
    <w:rsid w:val="003525F5"/>
    <w:rsid w:val="00353433"/>
    <w:rsid w:val="003536C3"/>
    <w:rsid w:val="00353C1E"/>
    <w:rsid w:val="00354B13"/>
    <w:rsid w:val="00355633"/>
    <w:rsid w:val="003559CA"/>
    <w:rsid w:val="00355AF0"/>
    <w:rsid w:val="0035686C"/>
    <w:rsid w:val="0035728C"/>
    <w:rsid w:val="00357604"/>
    <w:rsid w:val="00357844"/>
    <w:rsid w:val="00357CA2"/>
    <w:rsid w:val="00357EFD"/>
    <w:rsid w:val="00357FB4"/>
    <w:rsid w:val="00360257"/>
    <w:rsid w:val="003606CB"/>
    <w:rsid w:val="00360909"/>
    <w:rsid w:val="00360BE5"/>
    <w:rsid w:val="00360F9A"/>
    <w:rsid w:val="003610C1"/>
    <w:rsid w:val="003617DD"/>
    <w:rsid w:val="003629B7"/>
    <w:rsid w:val="0036373C"/>
    <w:rsid w:val="003639B4"/>
    <w:rsid w:val="00364041"/>
    <w:rsid w:val="0036423F"/>
    <w:rsid w:val="00364686"/>
    <w:rsid w:val="003646BC"/>
    <w:rsid w:val="003649AE"/>
    <w:rsid w:val="00364E75"/>
    <w:rsid w:val="0036501D"/>
    <w:rsid w:val="00365066"/>
    <w:rsid w:val="003659EE"/>
    <w:rsid w:val="00365C91"/>
    <w:rsid w:val="00366F66"/>
    <w:rsid w:val="00367C7A"/>
    <w:rsid w:val="00367D00"/>
    <w:rsid w:val="0037027D"/>
    <w:rsid w:val="00370CF0"/>
    <w:rsid w:val="003710FC"/>
    <w:rsid w:val="00371217"/>
    <w:rsid w:val="003712C4"/>
    <w:rsid w:val="00371855"/>
    <w:rsid w:val="00371A5F"/>
    <w:rsid w:val="0037202B"/>
    <w:rsid w:val="003724BD"/>
    <w:rsid w:val="00372D03"/>
    <w:rsid w:val="0037304A"/>
    <w:rsid w:val="0037307B"/>
    <w:rsid w:val="00373810"/>
    <w:rsid w:val="0037399B"/>
    <w:rsid w:val="00373E29"/>
    <w:rsid w:val="003740DF"/>
    <w:rsid w:val="00374211"/>
    <w:rsid w:val="00374633"/>
    <w:rsid w:val="00374ECA"/>
    <w:rsid w:val="00374EF8"/>
    <w:rsid w:val="0037596B"/>
    <w:rsid w:val="0037644A"/>
    <w:rsid w:val="00376DC7"/>
    <w:rsid w:val="00377DBB"/>
    <w:rsid w:val="00380862"/>
    <w:rsid w:val="00380ACF"/>
    <w:rsid w:val="00380AFB"/>
    <w:rsid w:val="00380B08"/>
    <w:rsid w:val="00381022"/>
    <w:rsid w:val="003814A4"/>
    <w:rsid w:val="00381629"/>
    <w:rsid w:val="00381795"/>
    <w:rsid w:val="00381928"/>
    <w:rsid w:val="00381FFC"/>
    <w:rsid w:val="00382B21"/>
    <w:rsid w:val="00382BC0"/>
    <w:rsid w:val="00383258"/>
    <w:rsid w:val="00383682"/>
    <w:rsid w:val="00383BD4"/>
    <w:rsid w:val="00383D08"/>
    <w:rsid w:val="003846CB"/>
    <w:rsid w:val="00384836"/>
    <w:rsid w:val="003848C5"/>
    <w:rsid w:val="00384CF3"/>
    <w:rsid w:val="00384F6B"/>
    <w:rsid w:val="00384FF2"/>
    <w:rsid w:val="00385274"/>
    <w:rsid w:val="00385547"/>
    <w:rsid w:val="003856C9"/>
    <w:rsid w:val="00385A62"/>
    <w:rsid w:val="00385A93"/>
    <w:rsid w:val="003860CC"/>
    <w:rsid w:val="00386168"/>
    <w:rsid w:val="003862B3"/>
    <w:rsid w:val="00386494"/>
    <w:rsid w:val="003864EA"/>
    <w:rsid w:val="0038671E"/>
    <w:rsid w:val="0038683F"/>
    <w:rsid w:val="00386AA2"/>
    <w:rsid w:val="00387102"/>
    <w:rsid w:val="003872D0"/>
    <w:rsid w:val="00387ADF"/>
    <w:rsid w:val="00387B33"/>
    <w:rsid w:val="00387CC7"/>
    <w:rsid w:val="0039051D"/>
    <w:rsid w:val="00391281"/>
    <w:rsid w:val="00391683"/>
    <w:rsid w:val="00391892"/>
    <w:rsid w:val="00391C3D"/>
    <w:rsid w:val="003923FC"/>
    <w:rsid w:val="00392533"/>
    <w:rsid w:val="00392870"/>
    <w:rsid w:val="00392900"/>
    <w:rsid w:val="00392B01"/>
    <w:rsid w:val="00392B45"/>
    <w:rsid w:val="00392F58"/>
    <w:rsid w:val="00392FF3"/>
    <w:rsid w:val="0039308B"/>
    <w:rsid w:val="003932F5"/>
    <w:rsid w:val="0039357A"/>
    <w:rsid w:val="0039384D"/>
    <w:rsid w:val="003938CF"/>
    <w:rsid w:val="00393E21"/>
    <w:rsid w:val="00393EDE"/>
    <w:rsid w:val="00394E25"/>
    <w:rsid w:val="0039565D"/>
    <w:rsid w:val="003956EE"/>
    <w:rsid w:val="00395A74"/>
    <w:rsid w:val="00395B38"/>
    <w:rsid w:val="00395CE4"/>
    <w:rsid w:val="00395DB5"/>
    <w:rsid w:val="00395E98"/>
    <w:rsid w:val="00396487"/>
    <w:rsid w:val="00396699"/>
    <w:rsid w:val="003A00E7"/>
    <w:rsid w:val="003A0138"/>
    <w:rsid w:val="003A0950"/>
    <w:rsid w:val="003A120D"/>
    <w:rsid w:val="003A1A23"/>
    <w:rsid w:val="003A1A98"/>
    <w:rsid w:val="003A1D24"/>
    <w:rsid w:val="003A2508"/>
    <w:rsid w:val="003A2571"/>
    <w:rsid w:val="003A2703"/>
    <w:rsid w:val="003A2B30"/>
    <w:rsid w:val="003A2B91"/>
    <w:rsid w:val="003A2F57"/>
    <w:rsid w:val="003A3166"/>
    <w:rsid w:val="003A31C6"/>
    <w:rsid w:val="003A34B6"/>
    <w:rsid w:val="003A38CE"/>
    <w:rsid w:val="003A411F"/>
    <w:rsid w:val="003A4401"/>
    <w:rsid w:val="003A4956"/>
    <w:rsid w:val="003A4F9A"/>
    <w:rsid w:val="003A521C"/>
    <w:rsid w:val="003A5348"/>
    <w:rsid w:val="003A5CFC"/>
    <w:rsid w:val="003A690D"/>
    <w:rsid w:val="003A6A19"/>
    <w:rsid w:val="003A756E"/>
    <w:rsid w:val="003A79A6"/>
    <w:rsid w:val="003A7FD7"/>
    <w:rsid w:val="003B01EC"/>
    <w:rsid w:val="003B0627"/>
    <w:rsid w:val="003B076E"/>
    <w:rsid w:val="003B0932"/>
    <w:rsid w:val="003B0C35"/>
    <w:rsid w:val="003B13C9"/>
    <w:rsid w:val="003B237D"/>
    <w:rsid w:val="003B263E"/>
    <w:rsid w:val="003B2860"/>
    <w:rsid w:val="003B2A2D"/>
    <w:rsid w:val="003B2A73"/>
    <w:rsid w:val="003B2C0B"/>
    <w:rsid w:val="003B2E0B"/>
    <w:rsid w:val="003B358E"/>
    <w:rsid w:val="003B3761"/>
    <w:rsid w:val="003B37E3"/>
    <w:rsid w:val="003B385A"/>
    <w:rsid w:val="003B3869"/>
    <w:rsid w:val="003B3D55"/>
    <w:rsid w:val="003B42AB"/>
    <w:rsid w:val="003B4573"/>
    <w:rsid w:val="003B4B44"/>
    <w:rsid w:val="003B4F26"/>
    <w:rsid w:val="003B51D2"/>
    <w:rsid w:val="003B5B7C"/>
    <w:rsid w:val="003B5B8C"/>
    <w:rsid w:val="003B65F2"/>
    <w:rsid w:val="003B69AA"/>
    <w:rsid w:val="003B6BE1"/>
    <w:rsid w:val="003B757A"/>
    <w:rsid w:val="003B7963"/>
    <w:rsid w:val="003B799E"/>
    <w:rsid w:val="003B7CF2"/>
    <w:rsid w:val="003B7FED"/>
    <w:rsid w:val="003C0006"/>
    <w:rsid w:val="003C00DB"/>
    <w:rsid w:val="003C0301"/>
    <w:rsid w:val="003C0AB5"/>
    <w:rsid w:val="003C1126"/>
    <w:rsid w:val="003C1766"/>
    <w:rsid w:val="003C1F7A"/>
    <w:rsid w:val="003C2570"/>
    <w:rsid w:val="003C2AFE"/>
    <w:rsid w:val="003C2DE9"/>
    <w:rsid w:val="003C3010"/>
    <w:rsid w:val="003C3615"/>
    <w:rsid w:val="003C3B9A"/>
    <w:rsid w:val="003C49C9"/>
    <w:rsid w:val="003C4A74"/>
    <w:rsid w:val="003C4BC1"/>
    <w:rsid w:val="003C5013"/>
    <w:rsid w:val="003C50A0"/>
    <w:rsid w:val="003C51CF"/>
    <w:rsid w:val="003C527B"/>
    <w:rsid w:val="003C55DF"/>
    <w:rsid w:val="003C5676"/>
    <w:rsid w:val="003C59A7"/>
    <w:rsid w:val="003C62F4"/>
    <w:rsid w:val="003C6709"/>
    <w:rsid w:val="003C6A8B"/>
    <w:rsid w:val="003C6B02"/>
    <w:rsid w:val="003C6B46"/>
    <w:rsid w:val="003C7410"/>
    <w:rsid w:val="003C7ACB"/>
    <w:rsid w:val="003C7EAB"/>
    <w:rsid w:val="003D0AC5"/>
    <w:rsid w:val="003D0DCC"/>
    <w:rsid w:val="003D1DF8"/>
    <w:rsid w:val="003D29B0"/>
    <w:rsid w:val="003D2A13"/>
    <w:rsid w:val="003D2F32"/>
    <w:rsid w:val="003D2FF0"/>
    <w:rsid w:val="003D3008"/>
    <w:rsid w:val="003D38E2"/>
    <w:rsid w:val="003D395A"/>
    <w:rsid w:val="003D3B93"/>
    <w:rsid w:val="003D3C4D"/>
    <w:rsid w:val="003D3E08"/>
    <w:rsid w:val="003D45D7"/>
    <w:rsid w:val="003D5984"/>
    <w:rsid w:val="003D5A75"/>
    <w:rsid w:val="003D5DC5"/>
    <w:rsid w:val="003D5E8D"/>
    <w:rsid w:val="003D63DA"/>
    <w:rsid w:val="003D69FE"/>
    <w:rsid w:val="003D6C1F"/>
    <w:rsid w:val="003D714C"/>
    <w:rsid w:val="003D7D3A"/>
    <w:rsid w:val="003E0239"/>
    <w:rsid w:val="003E09CA"/>
    <w:rsid w:val="003E1C4B"/>
    <w:rsid w:val="003E2562"/>
    <w:rsid w:val="003E26AD"/>
    <w:rsid w:val="003E3CBC"/>
    <w:rsid w:val="003E42DC"/>
    <w:rsid w:val="003E4791"/>
    <w:rsid w:val="003E5AAE"/>
    <w:rsid w:val="003E5E02"/>
    <w:rsid w:val="003E5F20"/>
    <w:rsid w:val="003E62D7"/>
    <w:rsid w:val="003E630D"/>
    <w:rsid w:val="003E68CC"/>
    <w:rsid w:val="003E691F"/>
    <w:rsid w:val="003E7892"/>
    <w:rsid w:val="003E7B52"/>
    <w:rsid w:val="003F0333"/>
    <w:rsid w:val="003F0D48"/>
    <w:rsid w:val="003F0E3F"/>
    <w:rsid w:val="003F16C3"/>
    <w:rsid w:val="003F1C1C"/>
    <w:rsid w:val="003F2281"/>
    <w:rsid w:val="003F2295"/>
    <w:rsid w:val="003F2329"/>
    <w:rsid w:val="003F263A"/>
    <w:rsid w:val="003F2785"/>
    <w:rsid w:val="003F2C40"/>
    <w:rsid w:val="003F39B5"/>
    <w:rsid w:val="003F3A28"/>
    <w:rsid w:val="003F3FBC"/>
    <w:rsid w:val="003F4CD6"/>
    <w:rsid w:val="003F4DC9"/>
    <w:rsid w:val="003F50B0"/>
    <w:rsid w:val="003F5A29"/>
    <w:rsid w:val="003F5B3A"/>
    <w:rsid w:val="003F622D"/>
    <w:rsid w:val="003F62FD"/>
    <w:rsid w:val="003F6779"/>
    <w:rsid w:val="003F6A6B"/>
    <w:rsid w:val="003F6BE7"/>
    <w:rsid w:val="003F7785"/>
    <w:rsid w:val="00400471"/>
    <w:rsid w:val="00401156"/>
    <w:rsid w:val="0040190F"/>
    <w:rsid w:val="00401D2D"/>
    <w:rsid w:val="0040227F"/>
    <w:rsid w:val="0040247C"/>
    <w:rsid w:val="00402DA5"/>
    <w:rsid w:val="00402E1C"/>
    <w:rsid w:val="00402EC5"/>
    <w:rsid w:val="00402F0A"/>
    <w:rsid w:val="00402FA2"/>
    <w:rsid w:val="0040313B"/>
    <w:rsid w:val="004032AB"/>
    <w:rsid w:val="004037E2"/>
    <w:rsid w:val="00404056"/>
    <w:rsid w:val="00404852"/>
    <w:rsid w:val="004048BE"/>
    <w:rsid w:val="0040499B"/>
    <w:rsid w:val="00404BDC"/>
    <w:rsid w:val="004050EC"/>
    <w:rsid w:val="0040610C"/>
    <w:rsid w:val="00406664"/>
    <w:rsid w:val="004068A2"/>
    <w:rsid w:val="00406A4B"/>
    <w:rsid w:val="00406B0F"/>
    <w:rsid w:val="00407337"/>
    <w:rsid w:val="00407F0C"/>
    <w:rsid w:val="004100D2"/>
    <w:rsid w:val="00410630"/>
    <w:rsid w:val="00410AEB"/>
    <w:rsid w:val="00410B2B"/>
    <w:rsid w:val="00411C96"/>
    <w:rsid w:val="00412392"/>
    <w:rsid w:val="00412C46"/>
    <w:rsid w:val="00412C54"/>
    <w:rsid w:val="00413E61"/>
    <w:rsid w:val="00414354"/>
    <w:rsid w:val="004145DA"/>
    <w:rsid w:val="004149B8"/>
    <w:rsid w:val="0041508F"/>
    <w:rsid w:val="004151F4"/>
    <w:rsid w:val="004159ED"/>
    <w:rsid w:val="00415C99"/>
    <w:rsid w:val="00415FF4"/>
    <w:rsid w:val="0041621D"/>
    <w:rsid w:val="0041637D"/>
    <w:rsid w:val="0041719F"/>
    <w:rsid w:val="004171FF"/>
    <w:rsid w:val="004172C3"/>
    <w:rsid w:val="00417731"/>
    <w:rsid w:val="004179ED"/>
    <w:rsid w:val="0042036F"/>
    <w:rsid w:val="00420566"/>
    <w:rsid w:val="00420BFB"/>
    <w:rsid w:val="00421159"/>
    <w:rsid w:val="00421309"/>
    <w:rsid w:val="00421561"/>
    <w:rsid w:val="00421BDA"/>
    <w:rsid w:val="0042262A"/>
    <w:rsid w:val="004226A4"/>
    <w:rsid w:val="00422B84"/>
    <w:rsid w:val="004231AB"/>
    <w:rsid w:val="00423222"/>
    <w:rsid w:val="0042376E"/>
    <w:rsid w:val="00423BB7"/>
    <w:rsid w:val="00423E3E"/>
    <w:rsid w:val="0042419D"/>
    <w:rsid w:val="004246C4"/>
    <w:rsid w:val="00424907"/>
    <w:rsid w:val="00424DA8"/>
    <w:rsid w:val="004251AA"/>
    <w:rsid w:val="0042525F"/>
    <w:rsid w:val="004252E8"/>
    <w:rsid w:val="00425435"/>
    <w:rsid w:val="004255FF"/>
    <w:rsid w:val="00425957"/>
    <w:rsid w:val="00425B30"/>
    <w:rsid w:val="00425B7B"/>
    <w:rsid w:val="00425FC8"/>
    <w:rsid w:val="0042693C"/>
    <w:rsid w:val="00426C15"/>
    <w:rsid w:val="00426CAD"/>
    <w:rsid w:val="00426D5E"/>
    <w:rsid w:val="00427536"/>
    <w:rsid w:val="004278D2"/>
    <w:rsid w:val="004278D3"/>
    <w:rsid w:val="0043002F"/>
    <w:rsid w:val="00430207"/>
    <w:rsid w:val="0043070D"/>
    <w:rsid w:val="004308F9"/>
    <w:rsid w:val="00430A7D"/>
    <w:rsid w:val="00431A72"/>
    <w:rsid w:val="0043270B"/>
    <w:rsid w:val="00432726"/>
    <w:rsid w:val="00432DFD"/>
    <w:rsid w:val="00432F0A"/>
    <w:rsid w:val="00433360"/>
    <w:rsid w:val="004334FD"/>
    <w:rsid w:val="0043389D"/>
    <w:rsid w:val="00434733"/>
    <w:rsid w:val="0043480F"/>
    <w:rsid w:val="00434AE6"/>
    <w:rsid w:val="0043575F"/>
    <w:rsid w:val="00435AC5"/>
    <w:rsid w:val="00436102"/>
    <w:rsid w:val="00437846"/>
    <w:rsid w:val="00437BFC"/>
    <w:rsid w:val="00437D4F"/>
    <w:rsid w:val="00437D9D"/>
    <w:rsid w:val="00437DE9"/>
    <w:rsid w:val="00437DF8"/>
    <w:rsid w:val="00437DFF"/>
    <w:rsid w:val="00437EE8"/>
    <w:rsid w:val="00440551"/>
    <w:rsid w:val="004406E8"/>
    <w:rsid w:val="00441ABE"/>
    <w:rsid w:val="00442991"/>
    <w:rsid w:val="004429E5"/>
    <w:rsid w:val="00442AE4"/>
    <w:rsid w:val="00442B89"/>
    <w:rsid w:val="00443D57"/>
    <w:rsid w:val="00444287"/>
    <w:rsid w:val="0044477E"/>
    <w:rsid w:val="00444BE6"/>
    <w:rsid w:val="004450D6"/>
    <w:rsid w:val="0044523E"/>
    <w:rsid w:val="00445268"/>
    <w:rsid w:val="0044528D"/>
    <w:rsid w:val="00445BE7"/>
    <w:rsid w:val="00445E6D"/>
    <w:rsid w:val="00446434"/>
    <w:rsid w:val="00446971"/>
    <w:rsid w:val="00446A93"/>
    <w:rsid w:val="00446C7C"/>
    <w:rsid w:val="004473F4"/>
    <w:rsid w:val="0044742E"/>
    <w:rsid w:val="004475C2"/>
    <w:rsid w:val="004477C4"/>
    <w:rsid w:val="004477CB"/>
    <w:rsid w:val="004479E8"/>
    <w:rsid w:val="0045041E"/>
    <w:rsid w:val="00450570"/>
    <w:rsid w:val="00450817"/>
    <w:rsid w:val="004509FE"/>
    <w:rsid w:val="004515CA"/>
    <w:rsid w:val="00451DD0"/>
    <w:rsid w:val="0045307A"/>
    <w:rsid w:val="0045347B"/>
    <w:rsid w:val="004536DB"/>
    <w:rsid w:val="00453D98"/>
    <w:rsid w:val="00453EA4"/>
    <w:rsid w:val="004547F8"/>
    <w:rsid w:val="00454AC9"/>
    <w:rsid w:val="00454E39"/>
    <w:rsid w:val="00454E7F"/>
    <w:rsid w:val="00455742"/>
    <w:rsid w:val="00455CBE"/>
    <w:rsid w:val="00455CC0"/>
    <w:rsid w:val="00455FA9"/>
    <w:rsid w:val="0045624C"/>
    <w:rsid w:val="004566F3"/>
    <w:rsid w:val="00456736"/>
    <w:rsid w:val="00456C8E"/>
    <w:rsid w:val="00456F33"/>
    <w:rsid w:val="00456F9D"/>
    <w:rsid w:val="004575DF"/>
    <w:rsid w:val="004602F0"/>
    <w:rsid w:val="0046081E"/>
    <w:rsid w:val="00460B77"/>
    <w:rsid w:val="00460B7C"/>
    <w:rsid w:val="00460E37"/>
    <w:rsid w:val="00460EF5"/>
    <w:rsid w:val="0046120F"/>
    <w:rsid w:val="0046131B"/>
    <w:rsid w:val="004613AD"/>
    <w:rsid w:val="00461563"/>
    <w:rsid w:val="00461AE3"/>
    <w:rsid w:val="004621A3"/>
    <w:rsid w:val="00462496"/>
    <w:rsid w:val="004624AD"/>
    <w:rsid w:val="004625A4"/>
    <w:rsid w:val="00462B67"/>
    <w:rsid w:val="00462C09"/>
    <w:rsid w:val="00462E5A"/>
    <w:rsid w:val="00463530"/>
    <w:rsid w:val="004639AC"/>
    <w:rsid w:val="00463A83"/>
    <w:rsid w:val="00464DE8"/>
    <w:rsid w:val="00464F8B"/>
    <w:rsid w:val="00465509"/>
    <w:rsid w:val="00465DA8"/>
    <w:rsid w:val="00465F0F"/>
    <w:rsid w:val="00466270"/>
    <w:rsid w:val="004662F6"/>
    <w:rsid w:val="004665E6"/>
    <w:rsid w:val="00466766"/>
    <w:rsid w:val="004668BC"/>
    <w:rsid w:val="00467540"/>
    <w:rsid w:val="00467B34"/>
    <w:rsid w:val="00467E9B"/>
    <w:rsid w:val="00470820"/>
    <w:rsid w:val="00470B24"/>
    <w:rsid w:val="00470EE3"/>
    <w:rsid w:val="0047111D"/>
    <w:rsid w:val="0047128A"/>
    <w:rsid w:val="004715E0"/>
    <w:rsid w:val="00471BDF"/>
    <w:rsid w:val="004724A3"/>
    <w:rsid w:val="0047261E"/>
    <w:rsid w:val="004728D6"/>
    <w:rsid w:val="004728DC"/>
    <w:rsid w:val="0047392D"/>
    <w:rsid w:val="00473EDC"/>
    <w:rsid w:val="00474295"/>
    <w:rsid w:val="00474342"/>
    <w:rsid w:val="004750FC"/>
    <w:rsid w:val="0047544F"/>
    <w:rsid w:val="00475941"/>
    <w:rsid w:val="0047663B"/>
    <w:rsid w:val="00476C28"/>
    <w:rsid w:val="00477FFA"/>
    <w:rsid w:val="00480C9A"/>
    <w:rsid w:val="00481286"/>
    <w:rsid w:val="00481724"/>
    <w:rsid w:val="00481758"/>
    <w:rsid w:val="00481D12"/>
    <w:rsid w:val="004821E0"/>
    <w:rsid w:val="00482226"/>
    <w:rsid w:val="004822E9"/>
    <w:rsid w:val="0048261A"/>
    <w:rsid w:val="00482797"/>
    <w:rsid w:val="00483380"/>
    <w:rsid w:val="00483D96"/>
    <w:rsid w:val="0048426E"/>
    <w:rsid w:val="004843C4"/>
    <w:rsid w:val="0048475E"/>
    <w:rsid w:val="00484FF9"/>
    <w:rsid w:val="0048508D"/>
    <w:rsid w:val="004857FA"/>
    <w:rsid w:val="00485D13"/>
    <w:rsid w:val="004864A4"/>
    <w:rsid w:val="0048661F"/>
    <w:rsid w:val="004868DB"/>
    <w:rsid w:val="00486CDE"/>
    <w:rsid w:val="00486D57"/>
    <w:rsid w:val="00486F0A"/>
    <w:rsid w:val="00487FBC"/>
    <w:rsid w:val="0049022F"/>
    <w:rsid w:val="00490C8D"/>
    <w:rsid w:val="00490E95"/>
    <w:rsid w:val="00490F8A"/>
    <w:rsid w:val="0049161C"/>
    <w:rsid w:val="00491769"/>
    <w:rsid w:val="00492135"/>
    <w:rsid w:val="00492328"/>
    <w:rsid w:val="0049252C"/>
    <w:rsid w:val="00492E51"/>
    <w:rsid w:val="004931F4"/>
    <w:rsid w:val="004936AA"/>
    <w:rsid w:val="004942B8"/>
    <w:rsid w:val="00495076"/>
    <w:rsid w:val="0049510F"/>
    <w:rsid w:val="004951AC"/>
    <w:rsid w:val="00495E43"/>
    <w:rsid w:val="00496CCA"/>
    <w:rsid w:val="00496E90"/>
    <w:rsid w:val="00497061"/>
    <w:rsid w:val="00497B85"/>
    <w:rsid w:val="00497CF9"/>
    <w:rsid w:val="00497D97"/>
    <w:rsid w:val="00497DF1"/>
    <w:rsid w:val="004A03AF"/>
    <w:rsid w:val="004A16AB"/>
    <w:rsid w:val="004A1789"/>
    <w:rsid w:val="004A1C5A"/>
    <w:rsid w:val="004A1CEE"/>
    <w:rsid w:val="004A1D2F"/>
    <w:rsid w:val="004A214B"/>
    <w:rsid w:val="004A221A"/>
    <w:rsid w:val="004A24FE"/>
    <w:rsid w:val="004A292A"/>
    <w:rsid w:val="004A3449"/>
    <w:rsid w:val="004A349A"/>
    <w:rsid w:val="004A3A75"/>
    <w:rsid w:val="004A426D"/>
    <w:rsid w:val="004A45FE"/>
    <w:rsid w:val="004A482E"/>
    <w:rsid w:val="004A4A3F"/>
    <w:rsid w:val="004A5471"/>
    <w:rsid w:val="004A55FD"/>
    <w:rsid w:val="004A5813"/>
    <w:rsid w:val="004A64E0"/>
    <w:rsid w:val="004A66D2"/>
    <w:rsid w:val="004A7BDC"/>
    <w:rsid w:val="004B032A"/>
    <w:rsid w:val="004B091D"/>
    <w:rsid w:val="004B122B"/>
    <w:rsid w:val="004B1550"/>
    <w:rsid w:val="004B15D0"/>
    <w:rsid w:val="004B1A98"/>
    <w:rsid w:val="004B2519"/>
    <w:rsid w:val="004B2768"/>
    <w:rsid w:val="004B2AED"/>
    <w:rsid w:val="004B3298"/>
    <w:rsid w:val="004B360C"/>
    <w:rsid w:val="004B3677"/>
    <w:rsid w:val="004B36EB"/>
    <w:rsid w:val="004B3722"/>
    <w:rsid w:val="004B3826"/>
    <w:rsid w:val="004B3D9F"/>
    <w:rsid w:val="004B3FDA"/>
    <w:rsid w:val="004B453C"/>
    <w:rsid w:val="004B4A37"/>
    <w:rsid w:val="004B4A62"/>
    <w:rsid w:val="004B54F7"/>
    <w:rsid w:val="004B57A5"/>
    <w:rsid w:val="004B5800"/>
    <w:rsid w:val="004B5F1D"/>
    <w:rsid w:val="004B6927"/>
    <w:rsid w:val="004B6C8D"/>
    <w:rsid w:val="004B726A"/>
    <w:rsid w:val="004B72A2"/>
    <w:rsid w:val="004B7901"/>
    <w:rsid w:val="004B79AC"/>
    <w:rsid w:val="004B7A2A"/>
    <w:rsid w:val="004B7B80"/>
    <w:rsid w:val="004C028C"/>
    <w:rsid w:val="004C051A"/>
    <w:rsid w:val="004C110C"/>
    <w:rsid w:val="004C1120"/>
    <w:rsid w:val="004C15C5"/>
    <w:rsid w:val="004C1EE5"/>
    <w:rsid w:val="004C24DB"/>
    <w:rsid w:val="004C2697"/>
    <w:rsid w:val="004C2831"/>
    <w:rsid w:val="004C297E"/>
    <w:rsid w:val="004C2A34"/>
    <w:rsid w:val="004C344A"/>
    <w:rsid w:val="004C37AD"/>
    <w:rsid w:val="004C3847"/>
    <w:rsid w:val="004C3B1F"/>
    <w:rsid w:val="004C3B31"/>
    <w:rsid w:val="004C3CE7"/>
    <w:rsid w:val="004C3E79"/>
    <w:rsid w:val="004C423D"/>
    <w:rsid w:val="004C46A4"/>
    <w:rsid w:val="004C4F29"/>
    <w:rsid w:val="004C5E0E"/>
    <w:rsid w:val="004C6378"/>
    <w:rsid w:val="004C6639"/>
    <w:rsid w:val="004C72C2"/>
    <w:rsid w:val="004C7767"/>
    <w:rsid w:val="004D0466"/>
    <w:rsid w:val="004D06F1"/>
    <w:rsid w:val="004D0D5F"/>
    <w:rsid w:val="004D14C4"/>
    <w:rsid w:val="004D1504"/>
    <w:rsid w:val="004D23B1"/>
    <w:rsid w:val="004D2517"/>
    <w:rsid w:val="004D2A1D"/>
    <w:rsid w:val="004D2B96"/>
    <w:rsid w:val="004D30A3"/>
    <w:rsid w:val="004D317D"/>
    <w:rsid w:val="004D3326"/>
    <w:rsid w:val="004D389E"/>
    <w:rsid w:val="004D3CBF"/>
    <w:rsid w:val="004D3F2F"/>
    <w:rsid w:val="004D4000"/>
    <w:rsid w:val="004D4E91"/>
    <w:rsid w:val="004D5157"/>
    <w:rsid w:val="004D526D"/>
    <w:rsid w:val="004D582C"/>
    <w:rsid w:val="004D6388"/>
    <w:rsid w:val="004D6BCB"/>
    <w:rsid w:val="004D6E04"/>
    <w:rsid w:val="004D70C6"/>
    <w:rsid w:val="004D79E0"/>
    <w:rsid w:val="004E039F"/>
    <w:rsid w:val="004E1703"/>
    <w:rsid w:val="004E1B59"/>
    <w:rsid w:val="004E1C26"/>
    <w:rsid w:val="004E2A32"/>
    <w:rsid w:val="004E2AFC"/>
    <w:rsid w:val="004E2D12"/>
    <w:rsid w:val="004E3428"/>
    <w:rsid w:val="004E34CD"/>
    <w:rsid w:val="004E3833"/>
    <w:rsid w:val="004E3E21"/>
    <w:rsid w:val="004E40C4"/>
    <w:rsid w:val="004E40D0"/>
    <w:rsid w:val="004E5418"/>
    <w:rsid w:val="004E5825"/>
    <w:rsid w:val="004E5A8A"/>
    <w:rsid w:val="004E621A"/>
    <w:rsid w:val="004E641E"/>
    <w:rsid w:val="004E64C6"/>
    <w:rsid w:val="004E64E8"/>
    <w:rsid w:val="004E6692"/>
    <w:rsid w:val="004E6806"/>
    <w:rsid w:val="004E68FF"/>
    <w:rsid w:val="004E6A8E"/>
    <w:rsid w:val="004E6BB4"/>
    <w:rsid w:val="004E6EDD"/>
    <w:rsid w:val="004E723A"/>
    <w:rsid w:val="004E7322"/>
    <w:rsid w:val="004E7813"/>
    <w:rsid w:val="004F03DA"/>
    <w:rsid w:val="004F0C8C"/>
    <w:rsid w:val="004F0D39"/>
    <w:rsid w:val="004F0ED8"/>
    <w:rsid w:val="004F19F2"/>
    <w:rsid w:val="004F1F57"/>
    <w:rsid w:val="004F290A"/>
    <w:rsid w:val="004F32B3"/>
    <w:rsid w:val="004F34F1"/>
    <w:rsid w:val="004F3997"/>
    <w:rsid w:val="004F3EBC"/>
    <w:rsid w:val="004F4350"/>
    <w:rsid w:val="004F4A2D"/>
    <w:rsid w:val="004F531B"/>
    <w:rsid w:val="004F551F"/>
    <w:rsid w:val="004F6751"/>
    <w:rsid w:val="004F6859"/>
    <w:rsid w:val="004F6D72"/>
    <w:rsid w:val="004F722D"/>
    <w:rsid w:val="004F74C9"/>
    <w:rsid w:val="004F7E44"/>
    <w:rsid w:val="005000A6"/>
    <w:rsid w:val="00500261"/>
    <w:rsid w:val="005003F5"/>
    <w:rsid w:val="00500400"/>
    <w:rsid w:val="005007C9"/>
    <w:rsid w:val="0050124A"/>
    <w:rsid w:val="0050140F"/>
    <w:rsid w:val="00502D8C"/>
    <w:rsid w:val="00502F1E"/>
    <w:rsid w:val="00503141"/>
    <w:rsid w:val="005031F3"/>
    <w:rsid w:val="00503305"/>
    <w:rsid w:val="00503362"/>
    <w:rsid w:val="005038F9"/>
    <w:rsid w:val="00503C44"/>
    <w:rsid w:val="0050451A"/>
    <w:rsid w:val="0050462E"/>
    <w:rsid w:val="00504819"/>
    <w:rsid w:val="005049C1"/>
    <w:rsid w:val="00504DEE"/>
    <w:rsid w:val="005059BB"/>
    <w:rsid w:val="00505CB7"/>
    <w:rsid w:val="00505CBB"/>
    <w:rsid w:val="005061C9"/>
    <w:rsid w:val="00506AB0"/>
    <w:rsid w:val="00506ACA"/>
    <w:rsid w:val="00506BEB"/>
    <w:rsid w:val="00506C43"/>
    <w:rsid w:val="005075AA"/>
    <w:rsid w:val="005104E7"/>
    <w:rsid w:val="00510734"/>
    <w:rsid w:val="00510A96"/>
    <w:rsid w:val="00510AA6"/>
    <w:rsid w:val="00510BC9"/>
    <w:rsid w:val="00510E20"/>
    <w:rsid w:val="00511627"/>
    <w:rsid w:val="005118CD"/>
    <w:rsid w:val="00511FB9"/>
    <w:rsid w:val="00512245"/>
    <w:rsid w:val="0051253B"/>
    <w:rsid w:val="005127F7"/>
    <w:rsid w:val="005133A7"/>
    <w:rsid w:val="00513972"/>
    <w:rsid w:val="00513B6B"/>
    <w:rsid w:val="00513F9A"/>
    <w:rsid w:val="00514C43"/>
    <w:rsid w:val="00514CF4"/>
    <w:rsid w:val="0051512F"/>
    <w:rsid w:val="005152F1"/>
    <w:rsid w:val="00515529"/>
    <w:rsid w:val="00515645"/>
    <w:rsid w:val="00515A85"/>
    <w:rsid w:val="00516515"/>
    <w:rsid w:val="005166CE"/>
    <w:rsid w:val="005169FD"/>
    <w:rsid w:val="00516D05"/>
    <w:rsid w:val="00516D45"/>
    <w:rsid w:val="0051716C"/>
    <w:rsid w:val="0051757A"/>
    <w:rsid w:val="005178F9"/>
    <w:rsid w:val="00517956"/>
    <w:rsid w:val="00517CED"/>
    <w:rsid w:val="00517DB2"/>
    <w:rsid w:val="005201B2"/>
    <w:rsid w:val="00520365"/>
    <w:rsid w:val="005205BE"/>
    <w:rsid w:val="0052098E"/>
    <w:rsid w:val="00520A7B"/>
    <w:rsid w:val="00520D4F"/>
    <w:rsid w:val="00520ECE"/>
    <w:rsid w:val="0052134E"/>
    <w:rsid w:val="00521436"/>
    <w:rsid w:val="0052155D"/>
    <w:rsid w:val="00521C35"/>
    <w:rsid w:val="005224C1"/>
    <w:rsid w:val="00522532"/>
    <w:rsid w:val="00522A2E"/>
    <w:rsid w:val="00522B42"/>
    <w:rsid w:val="005237AE"/>
    <w:rsid w:val="005237CB"/>
    <w:rsid w:val="00524BF5"/>
    <w:rsid w:val="00524CDF"/>
    <w:rsid w:val="005251B8"/>
    <w:rsid w:val="005256E0"/>
    <w:rsid w:val="00525D7E"/>
    <w:rsid w:val="0052613B"/>
    <w:rsid w:val="00526642"/>
    <w:rsid w:val="00526C58"/>
    <w:rsid w:val="00527FEE"/>
    <w:rsid w:val="00530556"/>
    <w:rsid w:val="0053065D"/>
    <w:rsid w:val="00530872"/>
    <w:rsid w:val="00530983"/>
    <w:rsid w:val="00530DFF"/>
    <w:rsid w:val="00531286"/>
    <w:rsid w:val="005313E8"/>
    <w:rsid w:val="00532A97"/>
    <w:rsid w:val="00532F14"/>
    <w:rsid w:val="0053361A"/>
    <w:rsid w:val="00533685"/>
    <w:rsid w:val="005336D9"/>
    <w:rsid w:val="00533839"/>
    <w:rsid w:val="00534230"/>
    <w:rsid w:val="005346E2"/>
    <w:rsid w:val="0053486C"/>
    <w:rsid w:val="00534BD4"/>
    <w:rsid w:val="005354D0"/>
    <w:rsid w:val="005359D2"/>
    <w:rsid w:val="00535F03"/>
    <w:rsid w:val="00536343"/>
    <w:rsid w:val="00536C10"/>
    <w:rsid w:val="00536DB1"/>
    <w:rsid w:val="00536DDE"/>
    <w:rsid w:val="00537A4B"/>
    <w:rsid w:val="0054052C"/>
    <w:rsid w:val="00540580"/>
    <w:rsid w:val="00540F12"/>
    <w:rsid w:val="00540FFA"/>
    <w:rsid w:val="0054182F"/>
    <w:rsid w:val="00541921"/>
    <w:rsid w:val="00541B6E"/>
    <w:rsid w:val="00541C1F"/>
    <w:rsid w:val="0054265B"/>
    <w:rsid w:val="00542B1C"/>
    <w:rsid w:val="005438D8"/>
    <w:rsid w:val="005438F5"/>
    <w:rsid w:val="00543EEB"/>
    <w:rsid w:val="005441AB"/>
    <w:rsid w:val="00544C5D"/>
    <w:rsid w:val="00544DA8"/>
    <w:rsid w:val="005454C7"/>
    <w:rsid w:val="00545667"/>
    <w:rsid w:val="00545BF6"/>
    <w:rsid w:val="00545E88"/>
    <w:rsid w:val="005462B3"/>
    <w:rsid w:val="00546431"/>
    <w:rsid w:val="00546AC3"/>
    <w:rsid w:val="00550080"/>
    <w:rsid w:val="005504F2"/>
    <w:rsid w:val="00550595"/>
    <w:rsid w:val="00550649"/>
    <w:rsid w:val="00550AC4"/>
    <w:rsid w:val="0055106F"/>
    <w:rsid w:val="00551B01"/>
    <w:rsid w:val="00551B53"/>
    <w:rsid w:val="00551C23"/>
    <w:rsid w:val="00552149"/>
    <w:rsid w:val="0055250E"/>
    <w:rsid w:val="005527CD"/>
    <w:rsid w:val="00552B0A"/>
    <w:rsid w:val="00552CC8"/>
    <w:rsid w:val="00553439"/>
    <w:rsid w:val="00553AD7"/>
    <w:rsid w:val="00553B18"/>
    <w:rsid w:val="00553B6F"/>
    <w:rsid w:val="00553C2D"/>
    <w:rsid w:val="00553DD6"/>
    <w:rsid w:val="00553F67"/>
    <w:rsid w:val="0055433B"/>
    <w:rsid w:val="00554918"/>
    <w:rsid w:val="00554945"/>
    <w:rsid w:val="00554A19"/>
    <w:rsid w:val="005555DE"/>
    <w:rsid w:val="00555663"/>
    <w:rsid w:val="0055617D"/>
    <w:rsid w:val="00556796"/>
    <w:rsid w:val="005573F1"/>
    <w:rsid w:val="00557404"/>
    <w:rsid w:val="00557DF1"/>
    <w:rsid w:val="0056007E"/>
    <w:rsid w:val="00560D83"/>
    <w:rsid w:val="00560FE7"/>
    <w:rsid w:val="005610C2"/>
    <w:rsid w:val="00561142"/>
    <w:rsid w:val="00561404"/>
    <w:rsid w:val="00561462"/>
    <w:rsid w:val="005619DB"/>
    <w:rsid w:val="00561B95"/>
    <w:rsid w:val="00562B21"/>
    <w:rsid w:val="00562D1C"/>
    <w:rsid w:val="00563876"/>
    <w:rsid w:val="00563A54"/>
    <w:rsid w:val="00563DF9"/>
    <w:rsid w:val="00564167"/>
    <w:rsid w:val="005647AB"/>
    <w:rsid w:val="005648DE"/>
    <w:rsid w:val="00564E50"/>
    <w:rsid w:val="00565713"/>
    <w:rsid w:val="00565CC8"/>
    <w:rsid w:val="00565F79"/>
    <w:rsid w:val="00565FB8"/>
    <w:rsid w:val="005665DE"/>
    <w:rsid w:val="00566D3F"/>
    <w:rsid w:val="0056735E"/>
    <w:rsid w:val="00567444"/>
    <w:rsid w:val="0056760A"/>
    <w:rsid w:val="00567820"/>
    <w:rsid w:val="00570127"/>
    <w:rsid w:val="005704DF"/>
    <w:rsid w:val="00570690"/>
    <w:rsid w:val="00570734"/>
    <w:rsid w:val="00570860"/>
    <w:rsid w:val="00570C6B"/>
    <w:rsid w:val="005717F1"/>
    <w:rsid w:val="00571E38"/>
    <w:rsid w:val="00571EE1"/>
    <w:rsid w:val="00571F01"/>
    <w:rsid w:val="0057227A"/>
    <w:rsid w:val="00572A65"/>
    <w:rsid w:val="00572BD3"/>
    <w:rsid w:val="00572D73"/>
    <w:rsid w:val="00572E19"/>
    <w:rsid w:val="00572E85"/>
    <w:rsid w:val="00572F18"/>
    <w:rsid w:val="00573080"/>
    <w:rsid w:val="0057355F"/>
    <w:rsid w:val="0057362B"/>
    <w:rsid w:val="00573B0E"/>
    <w:rsid w:val="00573FC7"/>
    <w:rsid w:val="00574280"/>
    <w:rsid w:val="00574673"/>
    <w:rsid w:val="00574DB2"/>
    <w:rsid w:val="00574EF5"/>
    <w:rsid w:val="00575903"/>
    <w:rsid w:val="00575984"/>
    <w:rsid w:val="00575BA7"/>
    <w:rsid w:val="00575ECA"/>
    <w:rsid w:val="005761FF"/>
    <w:rsid w:val="00576672"/>
    <w:rsid w:val="005767F2"/>
    <w:rsid w:val="005768C3"/>
    <w:rsid w:val="00576A3F"/>
    <w:rsid w:val="00576AB5"/>
    <w:rsid w:val="00577542"/>
    <w:rsid w:val="00577DD9"/>
    <w:rsid w:val="00580087"/>
    <w:rsid w:val="00580593"/>
    <w:rsid w:val="0058078E"/>
    <w:rsid w:val="0058091C"/>
    <w:rsid w:val="00580DA6"/>
    <w:rsid w:val="00581252"/>
    <w:rsid w:val="00581264"/>
    <w:rsid w:val="005812E2"/>
    <w:rsid w:val="00581446"/>
    <w:rsid w:val="00581710"/>
    <w:rsid w:val="00582611"/>
    <w:rsid w:val="005829B3"/>
    <w:rsid w:val="00582CFA"/>
    <w:rsid w:val="00582D8A"/>
    <w:rsid w:val="0058391E"/>
    <w:rsid w:val="00583B6D"/>
    <w:rsid w:val="00584400"/>
    <w:rsid w:val="0058441E"/>
    <w:rsid w:val="0058444E"/>
    <w:rsid w:val="005844F9"/>
    <w:rsid w:val="00584584"/>
    <w:rsid w:val="00584B1D"/>
    <w:rsid w:val="00584BE2"/>
    <w:rsid w:val="00584D1F"/>
    <w:rsid w:val="00584FC7"/>
    <w:rsid w:val="0058500C"/>
    <w:rsid w:val="00585180"/>
    <w:rsid w:val="0058531E"/>
    <w:rsid w:val="00586318"/>
    <w:rsid w:val="00587189"/>
    <w:rsid w:val="00587660"/>
    <w:rsid w:val="00587892"/>
    <w:rsid w:val="00587E3E"/>
    <w:rsid w:val="00590802"/>
    <w:rsid w:val="005909F1"/>
    <w:rsid w:val="00590C0A"/>
    <w:rsid w:val="00590D13"/>
    <w:rsid w:val="00590F83"/>
    <w:rsid w:val="00591DA4"/>
    <w:rsid w:val="00592026"/>
    <w:rsid w:val="0059284E"/>
    <w:rsid w:val="00592A93"/>
    <w:rsid w:val="0059322F"/>
    <w:rsid w:val="0059352D"/>
    <w:rsid w:val="00593EB7"/>
    <w:rsid w:val="00594181"/>
    <w:rsid w:val="00594496"/>
    <w:rsid w:val="005945A0"/>
    <w:rsid w:val="005946B7"/>
    <w:rsid w:val="00594AFC"/>
    <w:rsid w:val="00594F6D"/>
    <w:rsid w:val="00595959"/>
    <w:rsid w:val="00595E92"/>
    <w:rsid w:val="00596387"/>
    <w:rsid w:val="00596E50"/>
    <w:rsid w:val="0059711F"/>
    <w:rsid w:val="005974E8"/>
    <w:rsid w:val="0059757F"/>
    <w:rsid w:val="005979E0"/>
    <w:rsid w:val="00597BE9"/>
    <w:rsid w:val="005A00CF"/>
    <w:rsid w:val="005A06B3"/>
    <w:rsid w:val="005A0719"/>
    <w:rsid w:val="005A0A04"/>
    <w:rsid w:val="005A0D1C"/>
    <w:rsid w:val="005A0D97"/>
    <w:rsid w:val="005A10F5"/>
    <w:rsid w:val="005A14EF"/>
    <w:rsid w:val="005A208B"/>
    <w:rsid w:val="005A26D5"/>
    <w:rsid w:val="005A28AB"/>
    <w:rsid w:val="005A2CA0"/>
    <w:rsid w:val="005A2E8F"/>
    <w:rsid w:val="005A3054"/>
    <w:rsid w:val="005A3A20"/>
    <w:rsid w:val="005A3ABC"/>
    <w:rsid w:val="005A3DA0"/>
    <w:rsid w:val="005A409F"/>
    <w:rsid w:val="005A4B94"/>
    <w:rsid w:val="005A4D53"/>
    <w:rsid w:val="005A53DD"/>
    <w:rsid w:val="005A547E"/>
    <w:rsid w:val="005A5B0F"/>
    <w:rsid w:val="005A61B2"/>
    <w:rsid w:val="005A65B7"/>
    <w:rsid w:val="005A6B23"/>
    <w:rsid w:val="005A6D66"/>
    <w:rsid w:val="005A6FC8"/>
    <w:rsid w:val="005A7111"/>
    <w:rsid w:val="005A7694"/>
    <w:rsid w:val="005B02A3"/>
    <w:rsid w:val="005B066F"/>
    <w:rsid w:val="005B1031"/>
    <w:rsid w:val="005B1567"/>
    <w:rsid w:val="005B1600"/>
    <w:rsid w:val="005B1925"/>
    <w:rsid w:val="005B1CE3"/>
    <w:rsid w:val="005B1DCE"/>
    <w:rsid w:val="005B2830"/>
    <w:rsid w:val="005B2D89"/>
    <w:rsid w:val="005B3021"/>
    <w:rsid w:val="005B3074"/>
    <w:rsid w:val="005B30ED"/>
    <w:rsid w:val="005B35E7"/>
    <w:rsid w:val="005B37FC"/>
    <w:rsid w:val="005B39F2"/>
    <w:rsid w:val="005B3BFA"/>
    <w:rsid w:val="005B410C"/>
    <w:rsid w:val="005B4668"/>
    <w:rsid w:val="005B49B0"/>
    <w:rsid w:val="005B49EF"/>
    <w:rsid w:val="005B4DBB"/>
    <w:rsid w:val="005B518C"/>
    <w:rsid w:val="005B5653"/>
    <w:rsid w:val="005B59B4"/>
    <w:rsid w:val="005B5B43"/>
    <w:rsid w:val="005B62D3"/>
    <w:rsid w:val="005B6318"/>
    <w:rsid w:val="005B6AAD"/>
    <w:rsid w:val="005B6B3B"/>
    <w:rsid w:val="005B6F11"/>
    <w:rsid w:val="005B7235"/>
    <w:rsid w:val="005B7284"/>
    <w:rsid w:val="005B72B0"/>
    <w:rsid w:val="005B7342"/>
    <w:rsid w:val="005B7CA4"/>
    <w:rsid w:val="005B7D67"/>
    <w:rsid w:val="005C05BD"/>
    <w:rsid w:val="005C09C2"/>
    <w:rsid w:val="005C0E1E"/>
    <w:rsid w:val="005C0F3D"/>
    <w:rsid w:val="005C11DE"/>
    <w:rsid w:val="005C1C5C"/>
    <w:rsid w:val="005C1CC3"/>
    <w:rsid w:val="005C1D66"/>
    <w:rsid w:val="005C1DD3"/>
    <w:rsid w:val="005C20D2"/>
    <w:rsid w:val="005C2131"/>
    <w:rsid w:val="005C2604"/>
    <w:rsid w:val="005C2617"/>
    <w:rsid w:val="005C2673"/>
    <w:rsid w:val="005C286E"/>
    <w:rsid w:val="005C37D4"/>
    <w:rsid w:val="005C3DF3"/>
    <w:rsid w:val="005C4059"/>
    <w:rsid w:val="005C455E"/>
    <w:rsid w:val="005C48CB"/>
    <w:rsid w:val="005C509D"/>
    <w:rsid w:val="005C5194"/>
    <w:rsid w:val="005C5567"/>
    <w:rsid w:val="005C59F1"/>
    <w:rsid w:val="005C5D3C"/>
    <w:rsid w:val="005C5DE1"/>
    <w:rsid w:val="005C5E91"/>
    <w:rsid w:val="005C63A6"/>
    <w:rsid w:val="005C6450"/>
    <w:rsid w:val="005C6D6E"/>
    <w:rsid w:val="005C6E35"/>
    <w:rsid w:val="005C714D"/>
    <w:rsid w:val="005C76A6"/>
    <w:rsid w:val="005C7F5E"/>
    <w:rsid w:val="005D07F5"/>
    <w:rsid w:val="005D10B4"/>
    <w:rsid w:val="005D10EC"/>
    <w:rsid w:val="005D120E"/>
    <w:rsid w:val="005D1AB9"/>
    <w:rsid w:val="005D1FAE"/>
    <w:rsid w:val="005D31D6"/>
    <w:rsid w:val="005D3397"/>
    <w:rsid w:val="005D34A4"/>
    <w:rsid w:val="005D3576"/>
    <w:rsid w:val="005D35D6"/>
    <w:rsid w:val="005D3782"/>
    <w:rsid w:val="005D3C92"/>
    <w:rsid w:val="005D3D4D"/>
    <w:rsid w:val="005D3FCC"/>
    <w:rsid w:val="005D4D1B"/>
    <w:rsid w:val="005D4EFD"/>
    <w:rsid w:val="005D51E5"/>
    <w:rsid w:val="005D5F0F"/>
    <w:rsid w:val="005D5FA5"/>
    <w:rsid w:val="005D69A9"/>
    <w:rsid w:val="005D69B3"/>
    <w:rsid w:val="005D6AA6"/>
    <w:rsid w:val="005D7B7F"/>
    <w:rsid w:val="005E006F"/>
    <w:rsid w:val="005E0428"/>
    <w:rsid w:val="005E0995"/>
    <w:rsid w:val="005E1B55"/>
    <w:rsid w:val="005E22A1"/>
    <w:rsid w:val="005E234F"/>
    <w:rsid w:val="005E26EA"/>
    <w:rsid w:val="005E28E1"/>
    <w:rsid w:val="005E2DDA"/>
    <w:rsid w:val="005E343D"/>
    <w:rsid w:val="005E34D7"/>
    <w:rsid w:val="005E3779"/>
    <w:rsid w:val="005E39DB"/>
    <w:rsid w:val="005E3BF4"/>
    <w:rsid w:val="005E4A0C"/>
    <w:rsid w:val="005E51CB"/>
    <w:rsid w:val="005E5FDD"/>
    <w:rsid w:val="005E6352"/>
    <w:rsid w:val="005E63FC"/>
    <w:rsid w:val="005E6637"/>
    <w:rsid w:val="005E67B5"/>
    <w:rsid w:val="005E682E"/>
    <w:rsid w:val="005E6AFC"/>
    <w:rsid w:val="005E72CF"/>
    <w:rsid w:val="005E7C29"/>
    <w:rsid w:val="005E7FDA"/>
    <w:rsid w:val="005F02BE"/>
    <w:rsid w:val="005F0F89"/>
    <w:rsid w:val="005F1181"/>
    <w:rsid w:val="005F14E9"/>
    <w:rsid w:val="005F1564"/>
    <w:rsid w:val="005F1A69"/>
    <w:rsid w:val="005F29F5"/>
    <w:rsid w:val="005F2B5E"/>
    <w:rsid w:val="005F2C19"/>
    <w:rsid w:val="005F2F58"/>
    <w:rsid w:val="005F3AB8"/>
    <w:rsid w:val="005F3C4C"/>
    <w:rsid w:val="005F479A"/>
    <w:rsid w:val="005F546D"/>
    <w:rsid w:val="005F5610"/>
    <w:rsid w:val="005F5E81"/>
    <w:rsid w:val="005F5F21"/>
    <w:rsid w:val="005F64DC"/>
    <w:rsid w:val="005F6720"/>
    <w:rsid w:val="005F68AA"/>
    <w:rsid w:val="00600C68"/>
    <w:rsid w:val="006019F1"/>
    <w:rsid w:val="006023E0"/>
    <w:rsid w:val="00603047"/>
    <w:rsid w:val="0060370B"/>
    <w:rsid w:val="00603953"/>
    <w:rsid w:val="00604433"/>
    <w:rsid w:val="00604657"/>
    <w:rsid w:val="00604BBE"/>
    <w:rsid w:val="00604C75"/>
    <w:rsid w:val="00604D73"/>
    <w:rsid w:val="0060504D"/>
    <w:rsid w:val="006050A1"/>
    <w:rsid w:val="006051B9"/>
    <w:rsid w:val="00605865"/>
    <w:rsid w:val="00606219"/>
    <w:rsid w:val="00606405"/>
    <w:rsid w:val="00606E4D"/>
    <w:rsid w:val="0060704A"/>
    <w:rsid w:val="006071BF"/>
    <w:rsid w:val="00607382"/>
    <w:rsid w:val="006074DC"/>
    <w:rsid w:val="00607625"/>
    <w:rsid w:val="00607CA6"/>
    <w:rsid w:val="00607D7E"/>
    <w:rsid w:val="00610749"/>
    <w:rsid w:val="00610AEB"/>
    <w:rsid w:val="00610FEF"/>
    <w:rsid w:val="00611CF3"/>
    <w:rsid w:val="00612546"/>
    <w:rsid w:val="00612D20"/>
    <w:rsid w:val="00613721"/>
    <w:rsid w:val="00613D4E"/>
    <w:rsid w:val="00613D75"/>
    <w:rsid w:val="00614093"/>
    <w:rsid w:val="00614698"/>
    <w:rsid w:val="00614AC0"/>
    <w:rsid w:val="00614F7C"/>
    <w:rsid w:val="00615104"/>
    <w:rsid w:val="006154D9"/>
    <w:rsid w:val="00615A10"/>
    <w:rsid w:val="00616244"/>
    <w:rsid w:val="006163BA"/>
    <w:rsid w:val="0061689D"/>
    <w:rsid w:val="00616A7C"/>
    <w:rsid w:val="00616E23"/>
    <w:rsid w:val="00616E8D"/>
    <w:rsid w:val="00617399"/>
    <w:rsid w:val="0061781D"/>
    <w:rsid w:val="00621777"/>
    <w:rsid w:val="00621C00"/>
    <w:rsid w:val="00621D94"/>
    <w:rsid w:val="00621E6A"/>
    <w:rsid w:val="00622653"/>
    <w:rsid w:val="006234A7"/>
    <w:rsid w:val="00623849"/>
    <w:rsid w:val="006238EC"/>
    <w:rsid w:val="00623B61"/>
    <w:rsid w:val="00623B95"/>
    <w:rsid w:val="006242A9"/>
    <w:rsid w:val="006244A6"/>
    <w:rsid w:val="00624731"/>
    <w:rsid w:val="00624E93"/>
    <w:rsid w:val="00624FCF"/>
    <w:rsid w:val="006254B4"/>
    <w:rsid w:val="00625EDF"/>
    <w:rsid w:val="00626231"/>
    <w:rsid w:val="006266F0"/>
    <w:rsid w:val="00626B83"/>
    <w:rsid w:val="00626DA8"/>
    <w:rsid w:val="0062734A"/>
    <w:rsid w:val="006275F7"/>
    <w:rsid w:val="006276D7"/>
    <w:rsid w:val="00627D84"/>
    <w:rsid w:val="00627E7E"/>
    <w:rsid w:val="00630C35"/>
    <w:rsid w:val="00630CBD"/>
    <w:rsid w:val="00630DDE"/>
    <w:rsid w:val="0063109F"/>
    <w:rsid w:val="00631959"/>
    <w:rsid w:val="00631A49"/>
    <w:rsid w:val="00631B5E"/>
    <w:rsid w:val="00631C01"/>
    <w:rsid w:val="00631EA4"/>
    <w:rsid w:val="00631F74"/>
    <w:rsid w:val="00632B41"/>
    <w:rsid w:val="00632FBD"/>
    <w:rsid w:val="00633542"/>
    <w:rsid w:val="00633684"/>
    <w:rsid w:val="00633B92"/>
    <w:rsid w:val="0063461C"/>
    <w:rsid w:val="00634817"/>
    <w:rsid w:val="00634CA2"/>
    <w:rsid w:val="00635072"/>
    <w:rsid w:val="00635142"/>
    <w:rsid w:val="00635749"/>
    <w:rsid w:val="00635DB8"/>
    <w:rsid w:val="0063666F"/>
    <w:rsid w:val="00636756"/>
    <w:rsid w:val="00637EB3"/>
    <w:rsid w:val="00637F9A"/>
    <w:rsid w:val="00640159"/>
    <w:rsid w:val="00640AC3"/>
    <w:rsid w:val="0064143C"/>
    <w:rsid w:val="0064154A"/>
    <w:rsid w:val="00641685"/>
    <w:rsid w:val="00642133"/>
    <w:rsid w:val="006423A0"/>
    <w:rsid w:val="00642CCD"/>
    <w:rsid w:val="00643751"/>
    <w:rsid w:val="006448F9"/>
    <w:rsid w:val="00644B1C"/>
    <w:rsid w:val="00644C08"/>
    <w:rsid w:val="00645A5C"/>
    <w:rsid w:val="00646574"/>
    <w:rsid w:val="006472F4"/>
    <w:rsid w:val="006473D3"/>
    <w:rsid w:val="00647DAE"/>
    <w:rsid w:val="0065073F"/>
    <w:rsid w:val="0065079B"/>
    <w:rsid w:val="00650BA8"/>
    <w:rsid w:val="00651903"/>
    <w:rsid w:val="00651912"/>
    <w:rsid w:val="0065194A"/>
    <w:rsid w:val="00651BA7"/>
    <w:rsid w:val="00651EDC"/>
    <w:rsid w:val="00652DD1"/>
    <w:rsid w:val="0065318A"/>
    <w:rsid w:val="006532B3"/>
    <w:rsid w:val="00653762"/>
    <w:rsid w:val="00653954"/>
    <w:rsid w:val="00653BDD"/>
    <w:rsid w:val="00653C9A"/>
    <w:rsid w:val="00653D38"/>
    <w:rsid w:val="00653D67"/>
    <w:rsid w:val="00654191"/>
    <w:rsid w:val="0065421B"/>
    <w:rsid w:val="00654715"/>
    <w:rsid w:val="00655288"/>
    <w:rsid w:val="006556E9"/>
    <w:rsid w:val="00655A77"/>
    <w:rsid w:val="00656215"/>
    <w:rsid w:val="006562F1"/>
    <w:rsid w:val="006567D6"/>
    <w:rsid w:val="00656A71"/>
    <w:rsid w:val="00656B42"/>
    <w:rsid w:val="00656BE3"/>
    <w:rsid w:val="00656F29"/>
    <w:rsid w:val="006579B2"/>
    <w:rsid w:val="00657DEB"/>
    <w:rsid w:val="00657F58"/>
    <w:rsid w:val="0066060E"/>
    <w:rsid w:val="00660670"/>
    <w:rsid w:val="006609D7"/>
    <w:rsid w:val="00660AFA"/>
    <w:rsid w:val="006614E4"/>
    <w:rsid w:val="006616E6"/>
    <w:rsid w:val="00662110"/>
    <w:rsid w:val="00662538"/>
    <w:rsid w:val="006632E9"/>
    <w:rsid w:val="00663338"/>
    <w:rsid w:val="00663596"/>
    <w:rsid w:val="00663B13"/>
    <w:rsid w:val="00663D48"/>
    <w:rsid w:val="00663DC4"/>
    <w:rsid w:val="00663F21"/>
    <w:rsid w:val="0066478F"/>
    <w:rsid w:val="00664B27"/>
    <w:rsid w:val="0066585A"/>
    <w:rsid w:val="00665BCF"/>
    <w:rsid w:val="00665FD1"/>
    <w:rsid w:val="006662A2"/>
    <w:rsid w:val="00666792"/>
    <w:rsid w:val="00666C53"/>
    <w:rsid w:val="00666C83"/>
    <w:rsid w:val="00666C84"/>
    <w:rsid w:val="0066755C"/>
    <w:rsid w:val="0067020B"/>
    <w:rsid w:val="006704E4"/>
    <w:rsid w:val="00670728"/>
    <w:rsid w:val="00671100"/>
    <w:rsid w:val="00671154"/>
    <w:rsid w:val="00671386"/>
    <w:rsid w:val="006714E8"/>
    <w:rsid w:val="00671A1C"/>
    <w:rsid w:val="00671B89"/>
    <w:rsid w:val="006724AD"/>
    <w:rsid w:val="00672569"/>
    <w:rsid w:val="0067316E"/>
    <w:rsid w:val="00673213"/>
    <w:rsid w:val="006737A9"/>
    <w:rsid w:val="00673E0D"/>
    <w:rsid w:val="00673E84"/>
    <w:rsid w:val="006742B3"/>
    <w:rsid w:val="00674511"/>
    <w:rsid w:val="00674B53"/>
    <w:rsid w:val="006751C1"/>
    <w:rsid w:val="00675954"/>
    <w:rsid w:val="00675F01"/>
    <w:rsid w:val="0067600A"/>
    <w:rsid w:val="006763E4"/>
    <w:rsid w:val="00677DB9"/>
    <w:rsid w:val="0068015E"/>
    <w:rsid w:val="006803FD"/>
    <w:rsid w:val="00680439"/>
    <w:rsid w:val="006810CD"/>
    <w:rsid w:val="006811D7"/>
    <w:rsid w:val="00681627"/>
    <w:rsid w:val="00681DDE"/>
    <w:rsid w:val="00682316"/>
    <w:rsid w:val="00682337"/>
    <w:rsid w:val="0068236C"/>
    <w:rsid w:val="0068240E"/>
    <w:rsid w:val="00682905"/>
    <w:rsid w:val="00682D9C"/>
    <w:rsid w:val="00683503"/>
    <w:rsid w:val="00683602"/>
    <w:rsid w:val="00683B0B"/>
    <w:rsid w:val="00683C96"/>
    <w:rsid w:val="00683F14"/>
    <w:rsid w:val="00684172"/>
    <w:rsid w:val="00684372"/>
    <w:rsid w:val="00684D90"/>
    <w:rsid w:val="006851FB"/>
    <w:rsid w:val="00685211"/>
    <w:rsid w:val="00685510"/>
    <w:rsid w:val="00685A49"/>
    <w:rsid w:val="00685C24"/>
    <w:rsid w:val="00685D1D"/>
    <w:rsid w:val="00686665"/>
    <w:rsid w:val="0068683D"/>
    <w:rsid w:val="006872A2"/>
    <w:rsid w:val="00687BCE"/>
    <w:rsid w:val="00687F57"/>
    <w:rsid w:val="0069065E"/>
    <w:rsid w:val="0069094A"/>
    <w:rsid w:val="006910C3"/>
    <w:rsid w:val="00691B35"/>
    <w:rsid w:val="00691CF0"/>
    <w:rsid w:val="0069233D"/>
    <w:rsid w:val="006924F7"/>
    <w:rsid w:val="00692B88"/>
    <w:rsid w:val="00692FA5"/>
    <w:rsid w:val="00693CF6"/>
    <w:rsid w:val="006944B8"/>
    <w:rsid w:val="0069462E"/>
    <w:rsid w:val="00694659"/>
    <w:rsid w:val="00694874"/>
    <w:rsid w:val="0069598E"/>
    <w:rsid w:val="00695DD1"/>
    <w:rsid w:val="00695FCD"/>
    <w:rsid w:val="006961D7"/>
    <w:rsid w:val="0069666A"/>
    <w:rsid w:val="00696714"/>
    <w:rsid w:val="006973B7"/>
    <w:rsid w:val="006976E9"/>
    <w:rsid w:val="006A07FA"/>
    <w:rsid w:val="006A09E1"/>
    <w:rsid w:val="006A0CC2"/>
    <w:rsid w:val="006A134A"/>
    <w:rsid w:val="006A14C8"/>
    <w:rsid w:val="006A1587"/>
    <w:rsid w:val="006A1704"/>
    <w:rsid w:val="006A1B85"/>
    <w:rsid w:val="006A1D08"/>
    <w:rsid w:val="006A1D5B"/>
    <w:rsid w:val="006A22F5"/>
    <w:rsid w:val="006A25F8"/>
    <w:rsid w:val="006A2958"/>
    <w:rsid w:val="006A2AD8"/>
    <w:rsid w:val="006A2B8A"/>
    <w:rsid w:val="006A2E8C"/>
    <w:rsid w:val="006A32A0"/>
    <w:rsid w:val="006A3B02"/>
    <w:rsid w:val="006A3EA8"/>
    <w:rsid w:val="006A4270"/>
    <w:rsid w:val="006A4712"/>
    <w:rsid w:val="006A53CD"/>
    <w:rsid w:val="006A58F7"/>
    <w:rsid w:val="006A5CF3"/>
    <w:rsid w:val="006A5E46"/>
    <w:rsid w:val="006A6115"/>
    <w:rsid w:val="006A6C4C"/>
    <w:rsid w:val="006A6CAA"/>
    <w:rsid w:val="006A6D98"/>
    <w:rsid w:val="006A6FA5"/>
    <w:rsid w:val="006A71A7"/>
    <w:rsid w:val="006A738F"/>
    <w:rsid w:val="006A7680"/>
    <w:rsid w:val="006B0764"/>
    <w:rsid w:val="006B0A91"/>
    <w:rsid w:val="006B0D29"/>
    <w:rsid w:val="006B0E23"/>
    <w:rsid w:val="006B0E67"/>
    <w:rsid w:val="006B101F"/>
    <w:rsid w:val="006B15BE"/>
    <w:rsid w:val="006B1768"/>
    <w:rsid w:val="006B1B26"/>
    <w:rsid w:val="006B1E3A"/>
    <w:rsid w:val="006B2399"/>
    <w:rsid w:val="006B2D1C"/>
    <w:rsid w:val="006B3103"/>
    <w:rsid w:val="006B3F24"/>
    <w:rsid w:val="006B4637"/>
    <w:rsid w:val="006B473D"/>
    <w:rsid w:val="006B4BE6"/>
    <w:rsid w:val="006B4D81"/>
    <w:rsid w:val="006B51A5"/>
    <w:rsid w:val="006B5C79"/>
    <w:rsid w:val="006B5EB8"/>
    <w:rsid w:val="006B6060"/>
    <w:rsid w:val="006B68FB"/>
    <w:rsid w:val="006B6CB5"/>
    <w:rsid w:val="006B6F7B"/>
    <w:rsid w:val="006B74B5"/>
    <w:rsid w:val="006B75FF"/>
    <w:rsid w:val="006B766A"/>
    <w:rsid w:val="006B767A"/>
    <w:rsid w:val="006B7AB3"/>
    <w:rsid w:val="006C0B78"/>
    <w:rsid w:val="006C0C59"/>
    <w:rsid w:val="006C0E5E"/>
    <w:rsid w:val="006C0E64"/>
    <w:rsid w:val="006C1154"/>
    <w:rsid w:val="006C1CD8"/>
    <w:rsid w:val="006C278A"/>
    <w:rsid w:val="006C3238"/>
    <w:rsid w:val="006C347B"/>
    <w:rsid w:val="006C35C4"/>
    <w:rsid w:val="006C37A7"/>
    <w:rsid w:val="006C3922"/>
    <w:rsid w:val="006C3C79"/>
    <w:rsid w:val="006C3E35"/>
    <w:rsid w:val="006C44EB"/>
    <w:rsid w:val="006C48B4"/>
    <w:rsid w:val="006C4C00"/>
    <w:rsid w:val="006C4F1C"/>
    <w:rsid w:val="006C528D"/>
    <w:rsid w:val="006C5469"/>
    <w:rsid w:val="006C571D"/>
    <w:rsid w:val="006C5CD4"/>
    <w:rsid w:val="006C5D18"/>
    <w:rsid w:val="006C5D70"/>
    <w:rsid w:val="006C5E7F"/>
    <w:rsid w:val="006C66FA"/>
    <w:rsid w:val="006C682E"/>
    <w:rsid w:val="006C6912"/>
    <w:rsid w:val="006C6958"/>
    <w:rsid w:val="006C6AAE"/>
    <w:rsid w:val="006C6DF0"/>
    <w:rsid w:val="006C7CC4"/>
    <w:rsid w:val="006C7D47"/>
    <w:rsid w:val="006D02CD"/>
    <w:rsid w:val="006D0365"/>
    <w:rsid w:val="006D0A86"/>
    <w:rsid w:val="006D1056"/>
    <w:rsid w:val="006D13A6"/>
    <w:rsid w:val="006D144A"/>
    <w:rsid w:val="006D1D49"/>
    <w:rsid w:val="006D2719"/>
    <w:rsid w:val="006D2B36"/>
    <w:rsid w:val="006D329E"/>
    <w:rsid w:val="006D41A2"/>
    <w:rsid w:val="006D4670"/>
    <w:rsid w:val="006D47A6"/>
    <w:rsid w:val="006D4AC1"/>
    <w:rsid w:val="006D4AF5"/>
    <w:rsid w:val="006D4BD8"/>
    <w:rsid w:val="006D5BAB"/>
    <w:rsid w:val="006D5DD1"/>
    <w:rsid w:val="006D677E"/>
    <w:rsid w:val="006D68EB"/>
    <w:rsid w:val="006D7B17"/>
    <w:rsid w:val="006E00E3"/>
    <w:rsid w:val="006E044A"/>
    <w:rsid w:val="006E0474"/>
    <w:rsid w:val="006E0702"/>
    <w:rsid w:val="006E115B"/>
    <w:rsid w:val="006E169F"/>
    <w:rsid w:val="006E1A0A"/>
    <w:rsid w:val="006E1D0E"/>
    <w:rsid w:val="006E23B2"/>
    <w:rsid w:val="006E2562"/>
    <w:rsid w:val="006E2A02"/>
    <w:rsid w:val="006E2AE9"/>
    <w:rsid w:val="006E2F3E"/>
    <w:rsid w:val="006E3436"/>
    <w:rsid w:val="006E374B"/>
    <w:rsid w:val="006E37A6"/>
    <w:rsid w:val="006E38D3"/>
    <w:rsid w:val="006E3EE5"/>
    <w:rsid w:val="006E43D0"/>
    <w:rsid w:val="006E485D"/>
    <w:rsid w:val="006E4CAE"/>
    <w:rsid w:val="006E54DD"/>
    <w:rsid w:val="006E5AA7"/>
    <w:rsid w:val="006E5C87"/>
    <w:rsid w:val="006E60B2"/>
    <w:rsid w:val="006E60D3"/>
    <w:rsid w:val="006E63AB"/>
    <w:rsid w:val="006E660C"/>
    <w:rsid w:val="006E680C"/>
    <w:rsid w:val="006E6DC0"/>
    <w:rsid w:val="006E7FF1"/>
    <w:rsid w:val="006F0033"/>
    <w:rsid w:val="006F0576"/>
    <w:rsid w:val="006F05C2"/>
    <w:rsid w:val="006F0C44"/>
    <w:rsid w:val="006F0D7B"/>
    <w:rsid w:val="006F1345"/>
    <w:rsid w:val="006F16A1"/>
    <w:rsid w:val="006F213D"/>
    <w:rsid w:val="006F2CC3"/>
    <w:rsid w:val="006F2FA6"/>
    <w:rsid w:val="006F3E9E"/>
    <w:rsid w:val="006F446A"/>
    <w:rsid w:val="006F50DB"/>
    <w:rsid w:val="006F5516"/>
    <w:rsid w:val="006F56F2"/>
    <w:rsid w:val="006F5921"/>
    <w:rsid w:val="006F5C3D"/>
    <w:rsid w:val="006F6597"/>
    <w:rsid w:val="006F6B0D"/>
    <w:rsid w:val="006F6FCA"/>
    <w:rsid w:val="006F6FD5"/>
    <w:rsid w:val="006F7424"/>
    <w:rsid w:val="006F74AF"/>
    <w:rsid w:val="006F7B3E"/>
    <w:rsid w:val="007001CC"/>
    <w:rsid w:val="00700921"/>
    <w:rsid w:val="0070103E"/>
    <w:rsid w:val="00701314"/>
    <w:rsid w:val="007015B7"/>
    <w:rsid w:val="00701CD0"/>
    <w:rsid w:val="00701DD5"/>
    <w:rsid w:val="00702484"/>
    <w:rsid w:val="007028F4"/>
    <w:rsid w:val="0070292C"/>
    <w:rsid w:val="00702A1C"/>
    <w:rsid w:val="00702EF6"/>
    <w:rsid w:val="0070403F"/>
    <w:rsid w:val="007041F1"/>
    <w:rsid w:val="007046A8"/>
    <w:rsid w:val="00705586"/>
    <w:rsid w:val="007059E3"/>
    <w:rsid w:val="00705ED9"/>
    <w:rsid w:val="00706C23"/>
    <w:rsid w:val="0070764B"/>
    <w:rsid w:val="007102A5"/>
    <w:rsid w:val="00710AAB"/>
    <w:rsid w:val="007110A9"/>
    <w:rsid w:val="007112B1"/>
    <w:rsid w:val="0071151D"/>
    <w:rsid w:val="007115C6"/>
    <w:rsid w:val="00711996"/>
    <w:rsid w:val="00711D80"/>
    <w:rsid w:val="00712DAC"/>
    <w:rsid w:val="00713025"/>
    <w:rsid w:val="0071315A"/>
    <w:rsid w:val="007131D0"/>
    <w:rsid w:val="0071397E"/>
    <w:rsid w:val="007139C1"/>
    <w:rsid w:val="00713C2B"/>
    <w:rsid w:val="00713CE8"/>
    <w:rsid w:val="00713EF6"/>
    <w:rsid w:val="007140C0"/>
    <w:rsid w:val="007143CB"/>
    <w:rsid w:val="0071498E"/>
    <w:rsid w:val="00714BA8"/>
    <w:rsid w:val="00715930"/>
    <w:rsid w:val="00715A99"/>
    <w:rsid w:val="0071610F"/>
    <w:rsid w:val="00716507"/>
    <w:rsid w:val="007175EC"/>
    <w:rsid w:val="00717899"/>
    <w:rsid w:val="00717925"/>
    <w:rsid w:val="00717B76"/>
    <w:rsid w:val="007203E2"/>
    <w:rsid w:val="00720509"/>
    <w:rsid w:val="00720F84"/>
    <w:rsid w:val="007214E8"/>
    <w:rsid w:val="00722393"/>
    <w:rsid w:val="007232AB"/>
    <w:rsid w:val="0072390E"/>
    <w:rsid w:val="00723949"/>
    <w:rsid w:val="00723CA1"/>
    <w:rsid w:val="00724096"/>
    <w:rsid w:val="0072432F"/>
    <w:rsid w:val="0072448A"/>
    <w:rsid w:val="00724A88"/>
    <w:rsid w:val="00724B3E"/>
    <w:rsid w:val="00724CBD"/>
    <w:rsid w:val="00724E26"/>
    <w:rsid w:val="00724E47"/>
    <w:rsid w:val="007250A3"/>
    <w:rsid w:val="00725586"/>
    <w:rsid w:val="00725587"/>
    <w:rsid w:val="007264BE"/>
    <w:rsid w:val="00726985"/>
    <w:rsid w:val="00726B5E"/>
    <w:rsid w:val="00726CB9"/>
    <w:rsid w:val="00726CCB"/>
    <w:rsid w:val="0072702A"/>
    <w:rsid w:val="00727092"/>
    <w:rsid w:val="00727474"/>
    <w:rsid w:val="007277DD"/>
    <w:rsid w:val="00727886"/>
    <w:rsid w:val="00727A43"/>
    <w:rsid w:val="00727CEC"/>
    <w:rsid w:val="00727E1F"/>
    <w:rsid w:val="00727F31"/>
    <w:rsid w:val="007304B4"/>
    <w:rsid w:val="00730568"/>
    <w:rsid w:val="00730D06"/>
    <w:rsid w:val="00730F75"/>
    <w:rsid w:val="00731312"/>
    <w:rsid w:val="0073149B"/>
    <w:rsid w:val="007316F7"/>
    <w:rsid w:val="00731911"/>
    <w:rsid w:val="007319A5"/>
    <w:rsid w:val="0073232F"/>
    <w:rsid w:val="00732417"/>
    <w:rsid w:val="007329AA"/>
    <w:rsid w:val="00732F04"/>
    <w:rsid w:val="007330EF"/>
    <w:rsid w:val="007335D0"/>
    <w:rsid w:val="007336C5"/>
    <w:rsid w:val="00733A2C"/>
    <w:rsid w:val="00733FE8"/>
    <w:rsid w:val="00734161"/>
    <w:rsid w:val="00734567"/>
    <w:rsid w:val="00735190"/>
    <w:rsid w:val="007351DE"/>
    <w:rsid w:val="007355E9"/>
    <w:rsid w:val="00735D98"/>
    <w:rsid w:val="00735F39"/>
    <w:rsid w:val="00736084"/>
    <w:rsid w:val="007360AD"/>
    <w:rsid w:val="00736245"/>
    <w:rsid w:val="007362E9"/>
    <w:rsid w:val="0073679F"/>
    <w:rsid w:val="00736F64"/>
    <w:rsid w:val="007375D4"/>
    <w:rsid w:val="00737B42"/>
    <w:rsid w:val="00737F22"/>
    <w:rsid w:val="007407FC"/>
    <w:rsid w:val="007408E4"/>
    <w:rsid w:val="00740CE5"/>
    <w:rsid w:val="00740FE9"/>
    <w:rsid w:val="0074106F"/>
    <w:rsid w:val="00741A9C"/>
    <w:rsid w:val="00741F41"/>
    <w:rsid w:val="0074246F"/>
    <w:rsid w:val="00742742"/>
    <w:rsid w:val="00742783"/>
    <w:rsid w:val="00742EF4"/>
    <w:rsid w:val="00743598"/>
    <w:rsid w:val="0074361F"/>
    <w:rsid w:val="00743B1D"/>
    <w:rsid w:val="0074418F"/>
    <w:rsid w:val="0074447D"/>
    <w:rsid w:val="0074458D"/>
    <w:rsid w:val="00744601"/>
    <w:rsid w:val="0074543A"/>
    <w:rsid w:val="007457AA"/>
    <w:rsid w:val="007457FC"/>
    <w:rsid w:val="00745849"/>
    <w:rsid w:val="0074595B"/>
    <w:rsid w:val="00745B46"/>
    <w:rsid w:val="00745BC8"/>
    <w:rsid w:val="00746895"/>
    <w:rsid w:val="0074728A"/>
    <w:rsid w:val="00747ED5"/>
    <w:rsid w:val="00747F0D"/>
    <w:rsid w:val="007500DE"/>
    <w:rsid w:val="0075028D"/>
    <w:rsid w:val="00750626"/>
    <w:rsid w:val="00750CF7"/>
    <w:rsid w:val="00751055"/>
    <w:rsid w:val="007517AF"/>
    <w:rsid w:val="00751A50"/>
    <w:rsid w:val="00752288"/>
    <w:rsid w:val="007527B5"/>
    <w:rsid w:val="00753586"/>
    <w:rsid w:val="00753BBF"/>
    <w:rsid w:val="0075426A"/>
    <w:rsid w:val="00754292"/>
    <w:rsid w:val="00755C4B"/>
    <w:rsid w:val="00755D0D"/>
    <w:rsid w:val="00756741"/>
    <w:rsid w:val="00756AD1"/>
    <w:rsid w:val="00756BAA"/>
    <w:rsid w:val="007573C5"/>
    <w:rsid w:val="0075763D"/>
    <w:rsid w:val="00757661"/>
    <w:rsid w:val="00757B5E"/>
    <w:rsid w:val="00757C30"/>
    <w:rsid w:val="007602B8"/>
    <w:rsid w:val="007609FB"/>
    <w:rsid w:val="00760A68"/>
    <w:rsid w:val="00760B56"/>
    <w:rsid w:val="00761955"/>
    <w:rsid w:val="0076235C"/>
    <w:rsid w:val="0076275A"/>
    <w:rsid w:val="0076367B"/>
    <w:rsid w:val="00763AE6"/>
    <w:rsid w:val="00764191"/>
    <w:rsid w:val="0076423E"/>
    <w:rsid w:val="0076433F"/>
    <w:rsid w:val="00764C4F"/>
    <w:rsid w:val="0076506E"/>
    <w:rsid w:val="00765D4F"/>
    <w:rsid w:val="00765E3D"/>
    <w:rsid w:val="00766553"/>
    <w:rsid w:val="0076671A"/>
    <w:rsid w:val="00766862"/>
    <w:rsid w:val="00766AEA"/>
    <w:rsid w:val="00767448"/>
    <w:rsid w:val="007676E9"/>
    <w:rsid w:val="00767998"/>
    <w:rsid w:val="0077037B"/>
    <w:rsid w:val="007704D7"/>
    <w:rsid w:val="00770B59"/>
    <w:rsid w:val="00770CC1"/>
    <w:rsid w:val="00770D61"/>
    <w:rsid w:val="007715B2"/>
    <w:rsid w:val="00771790"/>
    <w:rsid w:val="00771B8B"/>
    <w:rsid w:val="00771E07"/>
    <w:rsid w:val="00771F0A"/>
    <w:rsid w:val="0077289D"/>
    <w:rsid w:val="007744AC"/>
    <w:rsid w:val="007747D6"/>
    <w:rsid w:val="00774C0E"/>
    <w:rsid w:val="00775013"/>
    <w:rsid w:val="007752A6"/>
    <w:rsid w:val="007755D3"/>
    <w:rsid w:val="00775699"/>
    <w:rsid w:val="00775942"/>
    <w:rsid w:val="00776184"/>
    <w:rsid w:val="0077633D"/>
    <w:rsid w:val="007764DD"/>
    <w:rsid w:val="007766DA"/>
    <w:rsid w:val="0077676E"/>
    <w:rsid w:val="00776940"/>
    <w:rsid w:val="00776B4D"/>
    <w:rsid w:val="00776ECE"/>
    <w:rsid w:val="007770E7"/>
    <w:rsid w:val="007779E3"/>
    <w:rsid w:val="007813A8"/>
    <w:rsid w:val="00781598"/>
    <w:rsid w:val="00781AAD"/>
    <w:rsid w:val="00781B53"/>
    <w:rsid w:val="00782DB0"/>
    <w:rsid w:val="007834F1"/>
    <w:rsid w:val="00784366"/>
    <w:rsid w:val="007843E4"/>
    <w:rsid w:val="00784538"/>
    <w:rsid w:val="007849C2"/>
    <w:rsid w:val="0078517A"/>
    <w:rsid w:val="0078536B"/>
    <w:rsid w:val="0078539E"/>
    <w:rsid w:val="0078540A"/>
    <w:rsid w:val="00785427"/>
    <w:rsid w:val="00785749"/>
    <w:rsid w:val="00785911"/>
    <w:rsid w:val="00785915"/>
    <w:rsid w:val="007863D7"/>
    <w:rsid w:val="007865F5"/>
    <w:rsid w:val="007869C4"/>
    <w:rsid w:val="00786CDA"/>
    <w:rsid w:val="00786DB1"/>
    <w:rsid w:val="00787056"/>
    <w:rsid w:val="00787316"/>
    <w:rsid w:val="0078739F"/>
    <w:rsid w:val="0078783C"/>
    <w:rsid w:val="007878EC"/>
    <w:rsid w:val="00787967"/>
    <w:rsid w:val="00787F72"/>
    <w:rsid w:val="0079027B"/>
    <w:rsid w:val="00790492"/>
    <w:rsid w:val="007904BA"/>
    <w:rsid w:val="007906C4"/>
    <w:rsid w:val="007907DA"/>
    <w:rsid w:val="007909B7"/>
    <w:rsid w:val="00790AB2"/>
    <w:rsid w:val="00790C72"/>
    <w:rsid w:val="00790F3F"/>
    <w:rsid w:val="00790FED"/>
    <w:rsid w:val="0079174D"/>
    <w:rsid w:val="00791865"/>
    <w:rsid w:val="00791940"/>
    <w:rsid w:val="007921F6"/>
    <w:rsid w:val="00793007"/>
    <w:rsid w:val="007931DD"/>
    <w:rsid w:val="00793DC5"/>
    <w:rsid w:val="007942BD"/>
    <w:rsid w:val="007950F2"/>
    <w:rsid w:val="00795268"/>
    <w:rsid w:val="0079691C"/>
    <w:rsid w:val="00796940"/>
    <w:rsid w:val="00796948"/>
    <w:rsid w:val="00796A1B"/>
    <w:rsid w:val="0079727B"/>
    <w:rsid w:val="007973BB"/>
    <w:rsid w:val="00797836"/>
    <w:rsid w:val="007A01B9"/>
    <w:rsid w:val="007A062D"/>
    <w:rsid w:val="007A073D"/>
    <w:rsid w:val="007A0ECA"/>
    <w:rsid w:val="007A0FC1"/>
    <w:rsid w:val="007A0FC2"/>
    <w:rsid w:val="007A111B"/>
    <w:rsid w:val="007A120F"/>
    <w:rsid w:val="007A15BD"/>
    <w:rsid w:val="007A16CE"/>
    <w:rsid w:val="007A1FD5"/>
    <w:rsid w:val="007A2BA2"/>
    <w:rsid w:val="007A2F89"/>
    <w:rsid w:val="007A3CCD"/>
    <w:rsid w:val="007A40CA"/>
    <w:rsid w:val="007A43B3"/>
    <w:rsid w:val="007A44F5"/>
    <w:rsid w:val="007A4753"/>
    <w:rsid w:val="007A4BF4"/>
    <w:rsid w:val="007A54C0"/>
    <w:rsid w:val="007A5C51"/>
    <w:rsid w:val="007A6078"/>
    <w:rsid w:val="007A6103"/>
    <w:rsid w:val="007A62E9"/>
    <w:rsid w:val="007A64E9"/>
    <w:rsid w:val="007A678F"/>
    <w:rsid w:val="007A6BE8"/>
    <w:rsid w:val="007A6E81"/>
    <w:rsid w:val="007A7567"/>
    <w:rsid w:val="007A76D3"/>
    <w:rsid w:val="007B0194"/>
    <w:rsid w:val="007B03D0"/>
    <w:rsid w:val="007B0457"/>
    <w:rsid w:val="007B04D5"/>
    <w:rsid w:val="007B0716"/>
    <w:rsid w:val="007B08E9"/>
    <w:rsid w:val="007B093E"/>
    <w:rsid w:val="007B0A7A"/>
    <w:rsid w:val="007B0C60"/>
    <w:rsid w:val="007B1188"/>
    <w:rsid w:val="007B1A15"/>
    <w:rsid w:val="007B1AFF"/>
    <w:rsid w:val="007B23F9"/>
    <w:rsid w:val="007B3197"/>
    <w:rsid w:val="007B3426"/>
    <w:rsid w:val="007B3FEC"/>
    <w:rsid w:val="007B45DC"/>
    <w:rsid w:val="007B47F5"/>
    <w:rsid w:val="007B4B7D"/>
    <w:rsid w:val="007B4D28"/>
    <w:rsid w:val="007B5064"/>
    <w:rsid w:val="007B5389"/>
    <w:rsid w:val="007B58A8"/>
    <w:rsid w:val="007B5D45"/>
    <w:rsid w:val="007B6677"/>
    <w:rsid w:val="007B66B8"/>
    <w:rsid w:val="007B66E5"/>
    <w:rsid w:val="007B7556"/>
    <w:rsid w:val="007B75E8"/>
    <w:rsid w:val="007B791A"/>
    <w:rsid w:val="007C0D64"/>
    <w:rsid w:val="007C1323"/>
    <w:rsid w:val="007C17CB"/>
    <w:rsid w:val="007C1DF8"/>
    <w:rsid w:val="007C20AC"/>
    <w:rsid w:val="007C20BA"/>
    <w:rsid w:val="007C2898"/>
    <w:rsid w:val="007C29F9"/>
    <w:rsid w:val="007C3301"/>
    <w:rsid w:val="007C3446"/>
    <w:rsid w:val="007C3AF5"/>
    <w:rsid w:val="007C440F"/>
    <w:rsid w:val="007C5575"/>
    <w:rsid w:val="007C55F3"/>
    <w:rsid w:val="007C578D"/>
    <w:rsid w:val="007C57EA"/>
    <w:rsid w:val="007C58F3"/>
    <w:rsid w:val="007C5A51"/>
    <w:rsid w:val="007C5C5A"/>
    <w:rsid w:val="007C62A9"/>
    <w:rsid w:val="007C6903"/>
    <w:rsid w:val="007C7514"/>
    <w:rsid w:val="007C7B45"/>
    <w:rsid w:val="007C7C09"/>
    <w:rsid w:val="007D03FC"/>
    <w:rsid w:val="007D0BF1"/>
    <w:rsid w:val="007D176D"/>
    <w:rsid w:val="007D18A2"/>
    <w:rsid w:val="007D1E26"/>
    <w:rsid w:val="007D2533"/>
    <w:rsid w:val="007D36AC"/>
    <w:rsid w:val="007D3758"/>
    <w:rsid w:val="007D3DDB"/>
    <w:rsid w:val="007D45E3"/>
    <w:rsid w:val="007D4DDC"/>
    <w:rsid w:val="007D556C"/>
    <w:rsid w:val="007D56D4"/>
    <w:rsid w:val="007D5B61"/>
    <w:rsid w:val="007D7C7B"/>
    <w:rsid w:val="007D7FEC"/>
    <w:rsid w:val="007E05AF"/>
    <w:rsid w:val="007E073E"/>
    <w:rsid w:val="007E0A64"/>
    <w:rsid w:val="007E0EDF"/>
    <w:rsid w:val="007E134D"/>
    <w:rsid w:val="007E13CE"/>
    <w:rsid w:val="007E1EF3"/>
    <w:rsid w:val="007E2347"/>
    <w:rsid w:val="007E27AC"/>
    <w:rsid w:val="007E2935"/>
    <w:rsid w:val="007E2C74"/>
    <w:rsid w:val="007E306E"/>
    <w:rsid w:val="007E320B"/>
    <w:rsid w:val="007E37E0"/>
    <w:rsid w:val="007E45A2"/>
    <w:rsid w:val="007E5173"/>
    <w:rsid w:val="007E5676"/>
    <w:rsid w:val="007E575E"/>
    <w:rsid w:val="007E5D8C"/>
    <w:rsid w:val="007E5FFE"/>
    <w:rsid w:val="007E632F"/>
    <w:rsid w:val="007E6793"/>
    <w:rsid w:val="007E7085"/>
    <w:rsid w:val="007E7723"/>
    <w:rsid w:val="007E7944"/>
    <w:rsid w:val="007E7F05"/>
    <w:rsid w:val="007F002B"/>
    <w:rsid w:val="007F0397"/>
    <w:rsid w:val="007F044A"/>
    <w:rsid w:val="007F0D9A"/>
    <w:rsid w:val="007F1032"/>
    <w:rsid w:val="007F1125"/>
    <w:rsid w:val="007F15D4"/>
    <w:rsid w:val="007F1908"/>
    <w:rsid w:val="007F1DA2"/>
    <w:rsid w:val="007F217C"/>
    <w:rsid w:val="007F2254"/>
    <w:rsid w:val="007F22D3"/>
    <w:rsid w:val="007F2897"/>
    <w:rsid w:val="007F2D89"/>
    <w:rsid w:val="007F310E"/>
    <w:rsid w:val="007F3581"/>
    <w:rsid w:val="007F4206"/>
    <w:rsid w:val="007F46A5"/>
    <w:rsid w:val="007F47F2"/>
    <w:rsid w:val="007F4D3C"/>
    <w:rsid w:val="007F59D5"/>
    <w:rsid w:val="007F6D58"/>
    <w:rsid w:val="007F72F5"/>
    <w:rsid w:val="007F78E2"/>
    <w:rsid w:val="00800A0D"/>
    <w:rsid w:val="00800CF4"/>
    <w:rsid w:val="00801079"/>
    <w:rsid w:val="008010FF"/>
    <w:rsid w:val="008013EB"/>
    <w:rsid w:val="00801CD3"/>
    <w:rsid w:val="00802CBC"/>
    <w:rsid w:val="00802CDE"/>
    <w:rsid w:val="00802FDA"/>
    <w:rsid w:val="008033A3"/>
    <w:rsid w:val="00803728"/>
    <w:rsid w:val="008038A8"/>
    <w:rsid w:val="00803FBA"/>
    <w:rsid w:val="0080402A"/>
    <w:rsid w:val="00804218"/>
    <w:rsid w:val="00804703"/>
    <w:rsid w:val="00804E01"/>
    <w:rsid w:val="00804F17"/>
    <w:rsid w:val="008051C4"/>
    <w:rsid w:val="0080594C"/>
    <w:rsid w:val="00805951"/>
    <w:rsid w:val="00805B3B"/>
    <w:rsid w:val="00805F6F"/>
    <w:rsid w:val="00805FA4"/>
    <w:rsid w:val="008064ED"/>
    <w:rsid w:val="00806717"/>
    <w:rsid w:val="00806C9D"/>
    <w:rsid w:val="008078DA"/>
    <w:rsid w:val="008078E7"/>
    <w:rsid w:val="00807A36"/>
    <w:rsid w:val="0081035A"/>
    <w:rsid w:val="00810391"/>
    <w:rsid w:val="00810CF5"/>
    <w:rsid w:val="00810DDD"/>
    <w:rsid w:val="00810E5E"/>
    <w:rsid w:val="0081124F"/>
    <w:rsid w:val="0081133C"/>
    <w:rsid w:val="00811585"/>
    <w:rsid w:val="008116F6"/>
    <w:rsid w:val="00811C50"/>
    <w:rsid w:val="00811DAE"/>
    <w:rsid w:val="00811F32"/>
    <w:rsid w:val="008127A1"/>
    <w:rsid w:val="00812C9C"/>
    <w:rsid w:val="008131A4"/>
    <w:rsid w:val="0081349A"/>
    <w:rsid w:val="0081365A"/>
    <w:rsid w:val="00813736"/>
    <w:rsid w:val="00813ACD"/>
    <w:rsid w:val="00814032"/>
    <w:rsid w:val="008140F3"/>
    <w:rsid w:val="00814D2F"/>
    <w:rsid w:val="0081546A"/>
    <w:rsid w:val="008154A3"/>
    <w:rsid w:val="00815BC9"/>
    <w:rsid w:val="00815D7D"/>
    <w:rsid w:val="00816397"/>
    <w:rsid w:val="008164A3"/>
    <w:rsid w:val="00816724"/>
    <w:rsid w:val="00816AB8"/>
    <w:rsid w:val="00817136"/>
    <w:rsid w:val="0081788B"/>
    <w:rsid w:val="008179A5"/>
    <w:rsid w:val="008200D2"/>
    <w:rsid w:val="008202D2"/>
    <w:rsid w:val="00820361"/>
    <w:rsid w:val="00820A5A"/>
    <w:rsid w:val="00820C7B"/>
    <w:rsid w:val="00821E4C"/>
    <w:rsid w:val="0082222A"/>
    <w:rsid w:val="00822640"/>
    <w:rsid w:val="008234F0"/>
    <w:rsid w:val="00823706"/>
    <w:rsid w:val="008237DC"/>
    <w:rsid w:val="0082449B"/>
    <w:rsid w:val="00825343"/>
    <w:rsid w:val="008257B5"/>
    <w:rsid w:val="00825E8D"/>
    <w:rsid w:val="00825F93"/>
    <w:rsid w:val="00825FA4"/>
    <w:rsid w:val="0082611B"/>
    <w:rsid w:val="008264DF"/>
    <w:rsid w:val="00827025"/>
    <w:rsid w:val="0082783B"/>
    <w:rsid w:val="008305FE"/>
    <w:rsid w:val="00830EEE"/>
    <w:rsid w:val="008310A6"/>
    <w:rsid w:val="00831A7C"/>
    <w:rsid w:val="00831CB5"/>
    <w:rsid w:val="00832196"/>
    <w:rsid w:val="00832635"/>
    <w:rsid w:val="00832B23"/>
    <w:rsid w:val="00832B25"/>
    <w:rsid w:val="0083305D"/>
    <w:rsid w:val="008332FF"/>
    <w:rsid w:val="008335D7"/>
    <w:rsid w:val="00833EF1"/>
    <w:rsid w:val="00834027"/>
    <w:rsid w:val="0083613B"/>
    <w:rsid w:val="0083678D"/>
    <w:rsid w:val="0083730F"/>
    <w:rsid w:val="008379AB"/>
    <w:rsid w:val="00837B43"/>
    <w:rsid w:val="00837DE8"/>
    <w:rsid w:val="008401AD"/>
    <w:rsid w:val="00841201"/>
    <w:rsid w:val="00841315"/>
    <w:rsid w:val="00841444"/>
    <w:rsid w:val="008419BC"/>
    <w:rsid w:val="00842639"/>
    <w:rsid w:val="00842CBE"/>
    <w:rsid w:val="00842E4E"/>
    <w:rsid w:val="00843A2B"/>
    <w:rsid w:val="008440D3"/>
    <w:rsid w:val="0084455C"/>
    <w:rsid w:val="00844E94"/>
    <w:rsid w:val="0084516E"/>
    <w:rsid w:val="008454D2"/>
    <w:rsid w:val="00845C11"/>
    <w:rsid w:val="00845C17"/>
    <w:rsid w:val="008461B0"/>
    <w:rsid w:val="008464B9"/>
    <w:rsid w:val="00846D1F"/>
    <w:rsid w:val="00846D5B"/>
    <w:rsid w:val="00846FF3"/>
    <w:rsid w:val="008472A5"/>
    <w:rsid w:val="00847773"/>
    <w:rsid w:val="00847B6D"/>
    <w:rsid w:val="008511F2"/>
    <w:rsid w:val="00851F52"/>
    <w:rsid w:val="0085205E"/>
    <w:rsid w:val="00852095"/>
    <w:rsid w:val="008520AB"/>
    <w:rsid w:val="008525D2"/>
    <w:rsid w:val="00852D97"/>
    <w:rsid w:val="0085400C"/>
    <w:rsid w:val="00854BB7"/>
    <w:rsid w:val="00855EF0"/>
    <w:rsid w:val="00856D20"/>
    <w:rsid w:val="008572DB"/>
    <w:rsid w:val="00857535"/>
    <w:rsid w:val="00857C35"/>
    <w:rsid w:val="0086044F"/>
    <w:rsid w:val="008604E5"/>
    <w:rsid w:val="008606CC"/>
    <w:rsid w:val="00860721"/>
    <w:rsid w:val="00860E99"/>
    <w:rsid w:val="00860EA2"/>
    <w:rsid w:val="00861954"/>
    <w:rsid w:val="00861974"/>
    <w:rsid w:val="008619C4"/>
    <w:rsid w:val="00861ABD"/>
    <w:rsid w:val="00861F46"/>
    <w:rsid w:val="00862101"/>
    <w:rsid w:val="0086278E"/>
    <w:rsid w:val="00862C7F"/>
    <w:rsid w:val="00864AC9"/>
    <w:rsid w:val="00864FF2"/>
    <w:rsid w:val="0086519F"/>
    <w:rsid w:val="00865343"/>
    <w:rsid w:val="00865E0B"/>
    <w:rsid w:val="00865F4A"/>
    <w:rsid w:val="00865FEF"/>
    <w:rsid w:val="00866854"/>
    <w:rsid w:val="008669E1"/>
    <w:rsid w:val="00866B32"/>
    <w:rsid w:val="00866B57"/>
    <w:rsid w:val="00866F95"/>
    <w:rsid w:val="0086703E"/>
    <w:rsid w:val="008670ED"/>
    <w:rsid w:val="008672AF"/>
    <w:rsid w:val="00867354"/>
    <w:rsid w:val="00867D6F"/>
    <w:rsid w:val="008701F6"/>
    <w:rsid w:val="0087022C"/>
    <w:rsid w:val="00870634"/>
    <w:rsid w:val="00870653"/>
    <w:rsid w:val="00870685"/>
    <w:rsid w:val="00870B12"/>
    <w:rsid w:val="00870D7E"/>
    <w:rsid w:val="00870E4E"/>
    <w:rsid w:val="0087152D"/>
    <w:rsid w:val="00871C14"/>
    <w:rsid w:val="00871CA1"/>
    <w:rsid w:val="008723C8"/>
    <w:rsid w:val="00872421"/>
    <w:rsid w:val="00872700"/>
    <w:rsid w:val="00872AAD"/>
    <w:rsid w:val="00872AD8"/>
    <w:rsid w:val="00872BA5"/>
    <w:rsid w:val="008734A9"/>
    <w:rsid w:val="00873C82"/>
    <w:rsid w:val="00873FBB"/>
    <w:rsid w:val="008747F2"/>
    <w:rsid w:val="00875703"/>
    <w:rsid w:val="008759CB"/>
    <w:rsid w:val="00875C35"/>
    <w:rsid w:val="00876567"/>
    <w:rsid w:val="00876A87"/>
    <w:rsid w:val="00876D6C"/>
    <w:rsid w:val="0087737D"/>
    <w:rsid w:val="00877C00"/>
    <w:rsid w:val="0088021B"/>
    <w:rsid w:val="00880402"/>
    <w:rsid w:val="0088230F"/>
    <w:rsid w:val="00882857"/>
    <w:rsid w:val="00882965"/>
    <w:rsid w:val="00882972"/>
    <w:rsid w:val="0088363B"/>
    <w:rsid w:val="0088386B"/>
    <w:rsid w:val="00883B41"/>
    <w:rsid w:val="00883BB3"/>
    <w:rsid w:val="00883F0C"/>
    <w:rsid w:val="0088457A"/>
    <w:rsid w:val="00884617"/>
    <w:rsid w:val="00884737"/>
    <w:rsid w:val="008847A1"/>
    <w:rsid w:val="00884835"/>
    <w:rsid w:val="008849D1"/>
    <w:rsid w:val="00884EB4"/>
    <w:rsid w:val="00886208"/>
    <w:rsid w:val="00886603"/>
    <w:rsid w:val="00886A36"/>
    <w:rsid w:val="00886E8F"/>
    <w:rsid w:val="00886FC5"/>
    <w:rsid w:val="008872D0"/>
    <w:rsid w:val="008875BF"/>
    <w:rsid w:val="00887876"/>
    <w:rsid w:val="00887A0D"/>
    <w:rsid w:val="00887B70"/>
    <w:rsid w:val="00887C39"/>
    <w:rsid w:val="00887C64"/>
    <w:rsid w:val="00887E53"/>
    <w:rsid w:val="00887F5C"/>
    <w:rsid w:val="00890130"/>
    <w:rsid w:val="00891408"/>
    <w:rsid w:val="0089184B"/>
    <w:rsid w:val="00891E54"/>
    <w:rsid w:val="00891EC4"/>
    <w:rsid w:val="008920E2"/>
    <w:rsid w:val="00892A5E"/>
    <w:rsid w:val="0089316C"/>
    <w:rsid w:val="0089349F"/>
    <w:rsid w:val="00893C9C"/>
    <w:rsid w:val="00893D37"/>
    <w:rsid w:val="00893F36"/>
    <w:rsid w:val="00894810"/>
    <w:rsid w:val="00894A58"/>
    <w:rsid w:val="00894E1F"/>
    <w:rsid w:val="0089561D"/>
    <w:rsid w:val="008958C5"/>
    <w:rsid w:val="00895C06"/>
    <w:rsid w:val="00895D47"/>
    <w:rsid w:val="00895DDE"/>
    <w:rsid w:val="008962FA"/>
    <w:rsid w:val="00896406"/>
    <w:rsid w:val="00896720"/>
    <w:rsid w:val="00896751"/>
    <w:rsid w:val="0089690C"/>
    <w:rsid w:val="008969E2"/>
    <w:rsid w:val="00896B73"/>
    <w:rsid w:val="00897899"/>
    <w:rsid w:val="00897A2D"/>
    <w:rsid w:val="00897A3C"/>
    <w:rsid w:val="00897C60"/>
    <w:rsid w:val="008A0B59"/>
    <w:rsid w:val="008A0BE0"/>
    <w:rsid w:val="008A114C"/>
    <w:rsid w:val="008A1470"/>
    <w:rsid w:val="008A1CFB"/>
    <w:rsid w:val="008A1FE6"/>
    <w:rsid w:val="008A2254"/>
    <w:rsid w:val="008A23BC"/>
    <w:rsid w:val="008A2584"/>
    <w:rsid w:val="008A25B3"/>
    <w:rsid w:val="008A2752"/>
    <w:rsid w:val="008A2B8A"/>
    <w:rsid w:val="008A2EEA"/>
    <w:rsid w:val="008A33CD"/>
    <w:rsid w:val="008A36D1"/>
    <w:rsid w:val="008A3721"/>
    <w:rsid w:val="008A3C52"/>
    <w:rsid w:val="008A42F0"/>
    <w:rsid w:val="008A474F"/>
    <w:rsid w:val="008A54AF"/>
    <w:rsid w:val="008A5BB0"/>
    <w:rsid w:val="008A6218"/>
    <w:rsid w:val="008A658C"/>
    <w:rsid w:val="008A65C1"/>
    <w:rsid w:val="008A6A6E"/>
    <w:rsid w:val="008A6F86"/>
    <w:rsid w:val="008A6F8C"/>
    <w:rsid w:val="008A70B5"/>
    <w:rsid w:val="008A7261"/>
    <w:rsid w:val="008A73AA"/>
    <w:rsid w:val="008A78DD"/>
    <w:rsid w:val="008A78F3"/>
    <w:rsid w:val="008A7913"/>
    <w:rsid w:val="008A7A45"/>
    <w:rsid w:val="008A7D82"/>
    <w:rsid w:val="008B04D4"/>
    <w:rsid w:val="008B0908"/>
    <w:rsid w:val="008B0A71"/>
    <w:rsid w:val="008B1662"/>
    <w:rsid w:val="008B1943"/>
    <w:rsid w:val="008B1A4E"/>
    <w:rsid w:val="008B1C41"/>
    <w:rsid w:val="008B1CEB"/>
    <w:rsid w:val="008B25E5"/>
    <w:rsid w:val="008B26DC"/>
    <w:rsid w:val="008B2DB2"/>
    <w:rsid w:val="008B338E"/>
    <w:rsid w:val="008B355C"/>
    <w:rsid w:val="008B45DD"/>
    <w:rsid w:val="008B4D50"/>
    <w:rsid w:val="008B4EBA"/>
    <w:rsid w:val="008B56C0"/>
    <w:rsid w:val="008B607E"/>
    <w:rsid w:val="008B6800"/>
    <w:rsid w:val="008B6BBD"/>
    <w:rsid w:val="008B76FC"/>
    <w:rsid w:val="008B7EC0"/>
    <w:rsid w:val="008C0647"/>
    <w:rsid w:val="008C0937"/>
    <w:rsid w:val="008C1089"/>
    <w:rsid w:val="008C1AE6"/>
    <w:rsid w:val="008C1E33"/>
    <w:rsid w:val="008C20A8"/>
    <w:rsid w:val="008C2BE4"/>
    <w:rsid w:val="008C2E43"/>
    <w:rsid w:val="008C3E69"/>
    <w:rsid w:val="008C40DE"/>
    <w:rsid w:val="008C4642"/>
    <w:rsid w:val="008C4D75"/>
    <w:rsid w:val="008C4EA4"/>
    <w:rsid w:val="008C4F8E"/>
    <w:rsid w:val="008C512D"/>
    <w:rsid w:val="008C520A"/>
    <w:rsid w:val="008C5529"/>
    <w:rsid w:val="008C5596"/>
    <w:rsid w:val="008C559A"/>
    <w:rsid w:val="008C55BF"/>
    <w:rsid w:val="008C56E5"/>
    <w:rsid w:val="008C5A53"/>
    <w:rsid w:val="008C63F7"/>
    <w:rsid w:val="008D003E"/>
    <w:rsid w:val="008D03C7"/>
    <w:rsid w:val="008D0660"/>
    <w:rsid w:val="008D0A1A"/>
    <w:rsid w:val="008D0F6D"/>
    <w:rsid w:val="008D1558"/>
    <w:rsid w:val="008D19CE"/>
    <w:rsid w:val="008D223A"/>
    <w:rsid w:val="008D2441"/>
    <w:rsid w:val="008D2CB8"/>
    <w:rsid w:val="008D2DB0"/>
    <w:rsid w:val="008D393B"/>
    <w:rsid w:val="008D4B0E"/>
    <w:rsid w:val="008D4EAF"/>
    <w:rsid w:val="008D4F6F"/>
    <w:rsid w:val="008D50BF"/>
    <w:rsid w:val="008D5938"/>
    <w:rsid w:val="008D5D4E"/>
    <w:rsid w:val="008D7299"/>
    <w:rsid w:val="008D780A"/>
    <w:rsid w:val="008D79CD"/>
    <w:rsid w:val="008E004B"/>
    <w:rsid w:val="008E0081"/>
    <w:rsid w:val="008E01E1"/>
    <w:rsid w:val="008E0572"/>
    <w:rsid w:val="008E0EFB"/>
    <w:rsid w:val="008E14FF"/>
    <w:rsid w:val="008E1DA5"/>
    <w:rsid w:val="008E1E49"/>
    <w:rsid w:val="008E1F4F"/>
    <w:rsid w:val="008E2A2F"/>
    <w:rsid w:val="008E2B17"/>
    <w:rsid w:val="008E2C60"/>
    <w:rsid w:val="008E2D70"/>
    <w:rsid w:val="008E3082"/>
    <w:rsid w:val="008E4706"/>
    <w:rsid w:val="008E4D82"/>
    <w:rsid w:val="008E5927"/>
    <w:rsid w:val="008E5EAF"/>
    <w:rsid w:val="008E6980"/>
    <w:rsid w:val="008E6FEF"/>
    <w:rsid w:val="008E704D"/>
    <w:rsid w:val="008E789C"/>
    <w:rsid w:val="008F0346"/>
    <w:rsid w:val="008F083A"/>
    <w:rsid w:val="008F08A4"/>
    <w:rsid w:val="008F0906"/>
    <w:rsid w:val="008F0A92"/>
    <w:rsid w:val="008F0B7A"/>
    <w:rsid w:val="008F0D4F"/>
    <w:rsid w:val="008F0F5A"/>
    <w:rsid w:val="008F105F"/>
    <w:rsid w:val="008F1414"/>
    <w:rsid w:val="008F155E"/>
    <w:rsid w:val="008F18A4"/>
    <w:rsid w:val="008F19ED"/>
    <w:rsid w:val="008F1E8A"/>
    <w:rsid w:val="008F1F29"/>
    <w:rsid w:val="008F271E"/>
    <w:rsid w:val="008F2D5A"/>
    <w:rsid w:val="008F2DC0"/>
    <w:rsid w:val="008F407F"/>
    <w:rsid w:val="008F4A16"/>
    <w:rsid w:val="008F4E02"/>
    <w:rsid w:val="008F51C4"/>
    <w:rsid w:val="008F57D1"/>
    <w:rsid w:val="008F5F04"/>
    <w:rsid w:val="008F65E6"/>
    <w:rsid w:val="008F760F"/>
    <w:rsid w:val="008F79BB"/>
    <w:rsid w:val="008F7DB8"/>
    <w:rsid w:val="009001DF"/>
    <w:rsid w:val="009005C0"/>
    <w:rsid w:val="00900CC0"/>
    <w:rsid w:val="009010C9"/>
    <w:rsid w:val="009010FC"/>
    <w:rsid w:val="009018DD"/>
    <w:rsid w:val="00901BCD"/>
    <w:rsid w:val="00901F27"/>
    <w:rsid w:val="00901FD4"/>
    <w:rsid w:val="00902461"/>
    <w:rsid w:val="00902618"/>
    <w:rsid w:val="00902C85"/>
    <w:rsid w:val="0090312A"/>
    <w:rsid w:val="0090334E"/>
    <w:rsid w:val="009035C6"/>
    <w:rsid w:val="00904827"/>
    <w:rsid w:val="00904BE3"/>
    <w:rsid w:val="00904E55"/>
    <w:rsid w:val="00904F4D"/>
    <w:rsid w:val="00905114"/>
    <w:rsid w:val="00905AC9"/>
    <w:rsid w:val="00905FF4"/>
    <w:rsid w:val="00906FB0"/>
    <w:rsid w:val="009073BA"/>
    <w:rsid w:val="00907450"/>
    <w:rsid w:val="009077A9"/>
    <w:rsid w:val="0090789E"/>
    <w:rsid w:val="009079A7"/>
    <w:rsid w:val="00910E7E"/>
    <w:rsid w:val="009111A6"/>
    <w:rsid w:val="009117AB"/>
    <w:rsid w:val="00913C60"/>
    <w:rsid w:val="009144CA"/>
    <w:rsid w:val="0091467D"/>
    <w:rsid w:val="00914CD5"/>
    <w:rsid w:val="009154D3"/>
    <w:rsid w:val="00915F67"/>
    <w:rsid w:val="009173FF"/>
    <w:rsid w:val="00917762"/>
    <w:rsid w:val="00917D41"/>
    <w:rsid w:val="0092031C"/>
    <w:rsid w:val="00920D31"/>
    <w:rsid w:val="00921306"/>
    <w:rsid w:val="0092137C"/>
    <w:rsid w:val="00921A41"/>
    <w:rsid w:val="00921A77"/>
    <w:rsid w:val="00921B22"/>
    <w:rsid w:val="00921E92"/>
    <w:rsid w:val="009233A0"/>
    <w:rsid w:val="00923542"/>
    <w:rsid w:val="00924345"/>
    <w:rsid w:val="009243E1"/>
    <w:rsid w:val="00924BCC"/>
    <w:rsid w:val="00925510"/>
    <w:rsid w:val="0092555C"/>
    <w:rsid w:val="009258C6"/>
    <w:rsid w:val="00925F10"/>
    <w:rsid w:val="009260F4"/>
    <w:rsid w:val="0092686F"/>
    <w:rsid w:val="00926A11"/>
    <w:rsid w:val="00926AED"/>
    <w:rsid w:val="00926D9F"/>
    <w:rsid w:val="00926E7B"/>
    <w:rsid w:val="00927074"/>
    <w:rsid w:val="00927244"/>
    <w:rsid w:val="009274FD"/>
    <w:rsid w:val="00927C18"/>
    <w:rsid w:val="00927C1D"/>
    <w:rsid w:val="00930017"/>
    <w:rsid w:val="00930B69"/>
    <w:rsid w:val="00930C6D"/>
    <w:rsid w:val="009317DC"/>
    <w:rsid w:val="00931C76"/>
    <w:rsid w:val="00932302"/>
    <w:rsid w:val="00932C78"/>
    <w:rsid w:val="00932DF4"/>
    <w:rsid w:val="009335D0"/>
    <w:rsid w:val="00933CCD"/>
    <w:rsid w:val="009355CA"/>
    <w:rsid w:val="009355F7"/>
    <w:rsid w:val="00935DD1"/>
    <w:rsid w:val="0093607B"/>
    <w:rsid w:val="009360A1"/>
    <w:rsid w:val="009362FC"/>
    <w:rsid w:val="009365B3"/>
    <w:rsid w:val="00937485"/>
    <w:rsid w:val="009376D5"/>
    <w:rsid w:val="009377F4"/>
    <w:rsid w:val="00937C61"/>
    <w:rsid w:val="00940547"/>
    <w:rsid w:val="009406EE"/>
    <w:rsid w:val="00940D0E"/>
    <w:rsid w:val="009410C2"/>
    <w:rsid w:val="009418A9"/>
    <w:rsid w:val="00941AD3"/>
    <w:rsid w:val="00941E74"/>
    <w:rsid w:val="0094253A"/>
    <w:rsid w:val="009432E5"/>
    <w:rsid w:val="0094334A"/>
    <w:rsid w:val="00943623"/>
    <w:rsid w:val="00943709"/>
    <w:rsid w:val="009442AE"/>
    <w:rsid w:val="00945827"/>
    <w:rsid w:val="009459F0"/>
    <w:rsid w:val="00946217"/>
    <w:rsid w:val="009471BE"/>
    <w:rsid w:val="00947515"/>
    <w:rsid w:val="009477E2"/>
    <w:rsid w:val="00950285"/>
    <w:rsid w:val="00950506"/>
    <w:rsid w:val="00950708"/>
    <w:rsid w:val="0095084C"/>
    <w:rsid w:val="0095085C"/>
    <w:rsid w:val="00950C33"/>
    <w:rsid w:val="00950F5B"/>
    <w:rsid w:val="00951209"/>
    <w:rsid w:val="0095127D"/>
    <w:rsid w:val="00951432"/>
    <w:rsid w:val="009515F3"/>
    <w:rsid w:val="00952939"/>
    <w:rsid w:val="0095323F"/>
    <w:rsid w:val="009532A1"/>
    <w:rsid w:val="00953AB3"/>
    <w:rsid w:val="00953C61"/>
    <w:rsid w:val="00953D52"/>
    <w:rsid w:val="009543CE"/>
    <w:rsid w:val="0095467F"/>
    <w:rsid w:val="00954829"/>
    <w:rsid w:val="009548ED"/>
    <w:rsid w:val="00954978"/>
    <w:rsid w:val="00954987"/>
    <w:rsid w:val="00954BB9"/>
    <w:rsid w:val="00955211"/>
    <w:rsid w:val="0095542B"/>
    <w:rsid w:val="0095550A"/>
    <w:rsid w:val="00955E3B"/>
    <w:rsid w:val="00956062"/>
    <w:rsid w:val="009560B3"/>
    <w:rsid w:val="00957235"/>
    <w:rsid w:val="00957B9F"/>
    <w:rsid w:val="00957CA2"/>
    <w:rsid w:val="00957D46"/>
    <w:rsid w:val="00960005"/>
    <w:rsid w:val="00960418"/>
    <w:rsid w:val="009608FA"/>
    <w:rsid w:val="00961451"/>
    <w:rsid w:val="0096167B"/>
    <w:rsid w:val="00961DD1"/>
    <w:rsid w:val="00961E1F"/>
    <w:rsid w:val="00962171"/>
    <w:rsid w:val="009625AF"/>
    <w:rsid w:val="009625CB"/>
    <w:rsid w:val="00962CA6"/>
    <w:rsid w:val="00962DB4"/>
    <w:rsid w:val="00962EDB"/>
    <w:rsid w:val="0096345E"/>
    <w:rsid w:val="00963914"/>
    <w:rsid w:val="00963ADB"/>
    <w:rsid w:val="00963C12"/>
    <w:rsid w:val="00964B44"/>
    <w:rsid w:val="00964CDF"/>
    <w:rsid w:val="00964D73"/>
    <w:rsid w:val="00965198"/>
    <w:rsid w:val="0096542D"/>
    <w:rsid w:val="00965E9B"/>
    <w:rsid w:val="00965FFA"/>
    <w:rsid w:val="009663B2"/>
    <w:rsid w:val="00966644"/>
    <w:rsid w:val="00966A5D"/>
    <w:rsid w:val="00966E41"/>
    <w:rsid w:val="00967B11"/>
    <w:rsid w:val="00967F38"/>
    <w:rsid w:val="00970202"/>
    <w:rsid w:val="00970D25"/>
    <w:rsid w:val="00970F79"/>
    <w:rsid w:val="00971021"/>
    <w:rsid w:val="00971AAF"/>
    <w:rsid w:val="00971B05"/>
    <w:rsid w:val="00971C27"/>
    <w:rsid w:val="00971F01"/>
    <w:rsid w:val="009724B6"/>
    <w:rsid w:val="0097264E"/>
    <w:rsid w:val="00972986"/>
    <w:rsid w:val="009729E3"/>
    <w:rsid w:val="00972A69"/>
    <w:rsid w:val="00972EBB"/>
    <w:rsid w:val="009735F7"/>
    <w:rsid w:val="00973767"/>
    <w:rsid w:val="00974213"/>
    <w:rsid w:val="009752FE"/>
    <w:rsid w:val="009759A1"/>
    <w:rsid w:val="0097601E"/>
    <w:rsid w:val="00976214"/>
    <w:rsid w:val="009763DD"/>
    <w:rsid w:val="00976557"/>
    <w:rsid w:val="009768A3"/>
    <w:rsid w:val="009768FD"/>
    <w:rsid w:val="00976995"/>
    <w:rsid w:val="00976A9D"/>
    <w:rsid w:val="00976C59"/>
    <w:rsid w:val="009770DD"/>
    <w:rsid w:val="009775EB"/>
    <w:rsid w:val="009777FC"/>
    <w:rsid w:val="00977DC6"/>
    <w:rsid w:val="0098041F"/>
    <w:rsid w:val="009806B9"/>
    <w:rsid w:val="00980718"/>
    <w:rsid w:val="00980A5B"/>
    <w:rsid w:val="00980D39"/>
    <w:rsid w:val="00980DD2"/>
    <w:rsid w:val="009810AE"/>
    <w:rsid w:val="00981645"/>
    <w:rsid w:val="00982071"/>
    <w:rsid w:val="0098208C"/>
    <w:rsid w:val="009820B6"/>
    <w:rsid w:val="009824DC"/>
    <w:rsid w:val="0098287B"/>
    <w:rsid w:val="00982AB4"/>
    <w:rsid w:val="00982C08"/>
    <w:rsid w:val="00982F77"/>
    <w:rsid w:val="00983653"/>
    <w:rsid w:val="00984093"/>
    <w:rsid w:val="00984687"/>
    <w:rsid w:val="009847CB"/>
    <w:rsid w:val="00984925"/>
    <w:rsid w:val="00984AB1"/>
    <w:rsid w:val="00984FF5"/>
    <w:rsid w:val="00985064"/>
    <w:rsid w:val="00985252"/>
    <w:rsid w:val="009853E0"/>
    <w:rsid w:val="0098546B"/>
    <w:rsid w:val="0098568E"/>
    <w:rsid w:val="00985DD8"/>
    <w:rsid w:val="00986097"/>
    <w:rsid w:val="0098621B"/>
    <w:rsid w:val="009864A0"/>
    <w:rsid w:val="009870F1"/>
    <w:rsid w:val="00987504"/>
    <w:rsid w:val="0098751D"/>
    <w:rsid w:val="009877BC"/>
    <w:rsid w:val="00987D18"/>
    <w:rsid w:val="009903D1"/>
    <w:rsid w:val="00990643"/>
    <w:rsid w:val="00990B48"/>
    <w:rsid w:val="00990EF3"/>
    <w:rsid w:val="00990F36"/>
    <w:rsid w:val="00991071"/>
    <w:rsid w:val="00991311"/>
    <w:rsid w:val="0099171E"/>
    <w:rsid w:val="00991C32"/>
    <w:rsid w:val="00992371"/>
    <w:rsid w:val="0099258B"/>
    <w:rsid w:val="00992F7D"/>
    <w:rsid w:val="00992F84"/>
    <w:rsid w:val="009931DA"/>
    <w:rsid w:val="00993524"/>
    <w:rsid w:val="009939DE"/>
    <w:rsid w:val="00993A62"/>
    <w:rsid w:val="00993B08"/>
    <w:rsid w:val="00993B70"/>
    <w:rsid w:val="00993F0C"/>
    <w:rsid w:val="0099423E"/>
    <w:rsid w:val="00994694"/>
    <w:rsid w:val="00995247"/>
    <w:rsid w:val="009953F8"/>
    <w:rsid w:val="00995748"/>
    <w:rsid w:val="00995CB5"/>
    <w:rsid w:val="00995E23"/>
    <w:rsid w:val="00995F60"/>
    <w:rsid w:val="009961B4"/>
    <w:rsid w:val="009962F9"/>
    <w:rsid w:val="00996CC5"/>
    <w:rsid w:val="009970FC"/>
    <w:rsid w:val="009A0057"/>
    <w:rsid w:val="009A0309"/>
    <w:rsid w:val="009A039F"/>
    <w:rsid w:val="009A05B2"/>
    <w:rsid w:val="009A069F"/>
    <w:rsid w:val="009A0B13"/>
    <w:rsid w:val="009A0DE9"/>
    <w:rsid w:val="009A0FC8"/>
    <w:rsid w:val="009A1316"/>
    <w:rsid w:val="009A195C"/>
    <w:rsid w:val="009A1C5A"/>
    <w:rsid w:val="009A1E87"/>
    <w:rsid w:val="009A2714"/>
    <w:rsid w:val="009A2C67"/>
    <w:rsid w:val="009A304C"/>
    <w:rsid w:val="009A32FD"/>
    <w:rsid w:val="009A3ADB"/>
    <w:rsid w:val="009A3AE7"/>
    <w:rsid w:val="009A44F3"/>
    <w:rsid w:val="009A4CEC"/>
    <w:rsid w:val="009A5254"/>
    <w:rsid w:val="009A5284"/>
    <w:rsid w:val="009A5C5E"/>
    <w:rsid w:val="009A5D85"/>
    <w:rsid w:val="009A7741"/>
    <w:rsid w:val="009A78EA"/>
    <w:rsid w:val="009A7D9D"/>
    <w:rsid w:val="009B0A1D"/>
    <w:rsid w:val="009B0C1F"/>
    <w:rsid w:val="009B0C68"/>
    <w:rsid w:val="009B0D43"/>
    <w:rsid w:val="009B0F4F"/>
    <w:rsid w:val="009B1052"/>
    <w:rsid w:val="009B109A"/>
    <w:rsid w:val="009B1174"/>
    <w:rsid w:val="009B1AC0"/>
    <w:rsid w:val="009B1CEA"/>
    <w:rsid w:val="009B25B3"/>
    <w:rsid w:val="009B286B"/>
    <w:rsid w:val="009B2C28"/>
    <w:rsid w:val="009B3701"/>
    <w:rsid w:val="009B4075"/>
    <w:rsid w:val="009B4365"/>
    <w:rsid w:val="009B491F"/>
    <w:rsid w:val="009B51C1"/>
    <w:rsid w:val="009B5239"/>
    <w:rsid w:val="009B54E9"/>
    <w:rsid w:val="009B5593"/>
    <w:rsid w:val="009B560E"/>
    <w:rsid w:val="009B59C2"/>
    <w:rsid w:val="009B614D"/>
    <w:rsid w:val="009B6776"/>
    <w:rsid w:val="009B6EA9"/>
    <w:rsid w:val="009B772A"/>
    <w:rsid w:val="009B78F0"/>
    <w:rsid w:val="009B7A35"/>
    <w:rsid w:val="009C02A3"/>
    <w:rsid w:val="009C0900"/>
    <w:rsid w:val="009C0BE0"/>
    <w:rsid w:val="009C0C37"/>
    <w:rsid w:val="009C100B"/>
    <w:rsid w:val="009C1382"/>
    <w:rsid w:val="009C1FAD"/>
    <w:rsid w:val="009C20EB"/>
    <w:rsid w:val="009C2762"/>
    <w:rsid w:val="009C2FDB"/>
    <w:rsid w:val="009C33AF"/>
    <w:rsid w:val="009C4040"/>
    <w:rsid w:val="009C436E"/>
    <w:rsid w:val="009C46A2"/>
    <w:rsid w:val="009C49E4"/>
    <w:rsid w:val="009C4CAE"/>
    <w:rsid w:val="009C52F3"/>
    <w:rsid w:val="009C566D"/>
    <w:rsid w:val="009C56B3"/>
    <w:rsid w:val="009C5B2D"/>
    <w:rsid w:val="009C5EAD"/>
    <w:rsid w:val="009C6255"/>
    <w:rsid w:val="009C6A88"/>
    <w:rsid w:val="009C6C74"/>
    <w:rsid w:val="009C798F"/>
    <w:rsid w:val="009D0191"/>
    <w:rsid w:val="009D0270"/>
    <w:rsid w:val="009D03C5"/>
    <w:rsid w:val="009D0CBE"/>
    <w:rsid w:val="009D0D86"/>
    <w:rsid w:val="009D1239"/>
    <w:rsid w:val="009D19FD"/>
    <w:rsid w:val="009D1A57"/>
    <w:rsid w:val="009D1D18"/>
    <w:rsid w:val="009D1D30"/>
    <w:rsid w:val="009D1DD1"/>
    <w:rsid w:val="009D3672"/>
    <w:rsid w:val="009D3A63"/>
    <w:rsid w:val="009D3C01"/>
    <w:rsid w:val="009D4224"/>
    <w:rsid w:val="009D4562"/>
    <w:rsid w:val="009D4F81"/>
    <w:rsid w:val="009D50F3"/>
    <w:rsid w:val="009D5272"/>
    <w:rsid w:val="009D53E8"/>
    <w:rsid w:val="009D5555"/>
    <w:rsid w:val="009D5DDC"/>
    <w:rsid w:val="009D5F1E"/>
    <w:rsid w:val="009D618E"/>
    <w:rsid w:val="009D63D6"/>
    <w:rsid w:val="009D6A1E"/>
    <w:rsid w:val="009D6BC7"/>
    <w:rsid w:val="009D7438"/>
    <w:rsid w:val="009D7445"/>
    <w:rsid w:val="009D74FD"/>
    <w:rsid w:val="009D7696"/>
    <w:rsid w:val="009D7DB8"/>
    <w:rsid w:val="009E044A"/>
    <w:rsid w:val="009E04F0"/>
    <w:rsid w:val="009E0922"/>
    <w:rsid w:val="009E0B2D"/>
    <w:rsid w:val="009E0B63"/>
    <w:rsid w:val="009E0C8E"/>
    <w:rsid w:val="009E0DEA"/>
    <w:rsid w:val="009E0F79"/>
    <w:rsid w:val="009E15F8"/>
    <w:rsid w:val="009E167E"/>
    <w:rsid w:val="009E1872"/>
    <w:rsid w:val="009E1DD0"/>
    <w:rsid w:val="009E2EBD"/>
    <w:rsid w:val="009E35A6"/>
    <w:rsid w:val="009E387E"/>
    <w:rsid w:val="009E3AF4"/>
    <w:rsid w:val="009E4330"/>
    <w:rsid w:val="009E44AB"/>
    <w:rsid w:val="009E4606"/>
    <w:rsid w:val="009E4A4C"/>
    <w:rsid w:val="009E50AF"/>
    <w:rsid w:val="009E5B1F"/>
    <w:rsid w:val="009E635D"/>
    <w:rsid w:val="009E6B65"/>
    <w:rsid w:val="009E7033"/>
    <w:rsid w:val="009E73ED"/>
    <w:rsid w:val="009E7461"/>
    <w:rsid w:val="009E76A2"/>
    <w:rsid w:val="009E76D6"/>
    <w:rsid w:val="009E7A15"/>
    <w:rsid w:val="009E7A1F"/>
    <w:rsid w:val="009E7B14"/>
    <w:rsid w:val="009E7C1B"/>
    <w:rsid w:val="009E7FB4"/>
    <w:rsid w:val="009F0F38"/>
    <w:rsid w:val="009F0FF1"/>
    <w:rsid w:val="009F25D5"/>
    <w:rsid w:val="009F2ED9"/>
    <w:rsid w:val="009F31C6"/>
    <w:rsid w:val="009F37CA"/>
    <w:rsid w:val="009F3F63"/>
    <w:rsid w:val="009F425F"/>
    <w:rsid w:val="009F44FD"/>
    <w:rsid w:val="009F46BD"/>
    <w:rsid w:val="009F4857"/>
    <w:rsid w:val="009F499A"/>
    <w:rsid w:val="009F4B3D"/>
    <w:rsid w:val="009F4B53"/>
    <w:rsid w:val="009F4E72"/>
    <w:rsid w:val="009F4FFB"/>
    <w:rsid w:val="009F5546"/>
    <w:rsid w:val="009F5686"/>
    <w:rsid w:val="009F594B"/>
    <w:rsid w:val="009F62B8"/>
    <w:rsid w:val="009F6585"/>
    <w:rsid w:val="009F741F"/>
    <w:rsid w:val="009F7D54"/>
    <w:rsid w:val="009F7FF3"/>
    <w:rsid w:val="00A00210"/>
    <w:rsid w:val="00A0059F"/>
    <w:rsid w:val="00A00BC9"/>
    <w:rsid w:val="00A00DFD"/>
    <w:rsid w:val="00A00E06"/>
    <w:rsid w:val="00A010A0"/>
    <w:rsid w:val="00A01191"/>
    <w:rsid w:val="00A014ED"/>
    <w:rsid w:val="00A01600"/>
    <w:rsid w:val="00A016D3"/>
    <w:rsid w:val="00A01922"/>
    <w:rsid w:val="00A019CF"/>
    <w:rsid w:val="00A023F6"/>
    <w:rsid w:val="00A028E3"/>
    <w:rsid w:val="00A02DEE"/>
    <w:rsid w:val="00A0382C"/>
    <w:rsid w:val="00A03B87"/>
    <w:rsid w:val="00A0470A"/>
    <w:rsid w:val="00A04762"/>
    <w:rsid w:val="00A048E9"/>
    <w:rsid w:val="00A04C0F"/>
    <w:rsid w:val="00A052CF"/>
    <w:rsid w:val="00A05A63"/>
    <w:rsid w:val="00A06184"/>
    <w:rsid w:val="00A063FC"/>
    <w:rsid w:val="00A066B1"/>
    <w:rsid w:val="00A06F5B"/>
    <w:rsid w:val="00A06FB0"/>
    <w:rsid w:val="00A07915"/>
    <w:rsid w:val="00A07C71"/>
    <w:rsid w:val="00A105DC"/>
    <w:rsid w:val="00A10A6E"/>
    <w:rsid w:val="00A10ADA"/>
    <w:rsid w:val="00A118DC"/>
    <w:rsid w:val="00A11E6A"/>
    <w:rsid w:val="00A12376"/>
    <w:rsid w:val="00A1262D"/>
    <w:rsid w:val="00A126D5"/>
    <w:rsid w:val="00A14655"/>
    <w:rsid w:val="00A1485B"/>
    <w:rsid w:val="00A15365"/>
    <w:rsid w:val="00A153CD"/>
    <w:rsid w:val="00A15EDD"/>
    <w:rsid w:val="00A164D5"/>
    <w:rsid w:val="00A16632"/>
    <w:rsid w:val="00A16A33"/>
    <w:rsid w:val="00A174AD"/>
    <w:rsid w:val="00A17D9C"/>
    <w:rsid w:val="00A17E90"/>
    <w:rsid w:val="00A17F70"/>
    <w:rsid w:val="00A20BB3"/>
    <w:rsid w:val="00A21B2E"/>
    <w:rsid w:val="00A2220E"/>
    <w:rsid w:val="00A2239A"/>
    <w:rsid w:val="00A22C4A"/>
    <w:rsid w:val="00A22FD1"/>
    <w:rsid w:val="00A23446"/>
    <w:rsid w:val="00A2381D"/>
    <w:rsid w:val="00A239D0"/>
    <w:rsid w:val="00A240C6"/>
    <w:rsid w:val="00A24A70"/>
    <w:rsid w:val="00A24B85"/>
    <w:rsid w:val="00A2583E"/>
    <w:rsid w:val="00A25DBC"/>
    <w:rsid w:val="00A2624D"/>
    <w:rsid w:val="00A2654A"/>
    <w:rsid w:val="00A267E0"/>
    <w:rsid w:val="00A26860"/>
    <w:rsid w:val="00A26CD0"/>
    <w:rsid w:val="00A26E7C"/>
    <w:rsid w:val="00A26E92"/>
    <w:rsid w:val="00A27B02"/>
    <w:rsid w:val="00A27BA5"/>
    <w:rsid w:val="00A30454"/>
    <w:rsid w:val="00A30789"/>
    <w:rsid w:val="00A30A5E"/>
    <w:rsid w:val="00A30C38"/>
    <w:rsid w:val="00A30EC0"/>
    <w:rsid w:val="00A30FB1"/>
    <w:rsid w:val="00A31048"/>
    <w:rsid w:val="00A312EA"/>
    <w:rsid w:val="00A31AE9"/>
    <w:rsid w:val="00A31B5C"/>
    <w:rsid w:val="00A31BF3"/>
    <w:rsid w:val="00A31E4A"/>
    <w:rsid w:val="00A33073"/>
    <w:rsid w:val="00A3310D"/>
    <w:rsid w:val="00A333B9"/>
    <w:rsid w:val="00A335B4"/>
    <w:rsid w:val="00A336DD"/>
    <w:rsid w:val="00A3383C"/>
    <w:rsid w:val="00A33A2E"/>
    <w:rsid w:val="00A347AD"/>
    <w:rsid w:val="00A354A9"/>
    <w:rsid w:val="00A35776"/>
    <w:rsid w:val="00A357AB"/>
    <w:rsid w:val="00A35B96"/>
    <w:rsid w:val="00A36341"/>
    <w:rsid w:val="00A36C51"/>
    <w:rsid w:val="00A36D69"/>
    <w:rsid w:val="00A3728E"/>
    <w:rsid w:val="00A372BD"/>
    <w:rsid w:val="00A374B4"/>
    <w:rsid w:val="00A404C0"/>
    <w:rsid w:val="00A407CE"/>
    <w:rsid w:val="00A40B3A"/>
    <w:rsid w:val="00A40BAE"/>
    <w:rsid w:val="00A40C27"/>
    <w:rsid w:val="00A415EB"/>
    <w:rsid w:val="00A41BB6"/>
    <w:rsid w:val="00A42479"/>
    <w:rsid w:val="00A42E4E"/>
    <w:rsid w:val="00A430C3"/>
    <w:rsid w:val="00A4360A"/>
    <w:rsid w:val="00A43A5B"/>
    <w:rsid w:val="00A43CAB"/>
    <w:rsid w:val="00A441CC"/>
    <w:rsid w:val="00A446E1"/>
    <w:rsid w:val="00A448AC"/>
    <w:rsid w:val="00A44B78"/>
    <w:rsid w:val="00A44CAA"/>
    <w:rsid w:val="00A46CA7"/>
    <w:rsid w:val="00A47240"/>
    <w:rsid w:val="00A47658"/>
    <w:rsid w:val="00A4765B"/>
    <w:rsid w:val="00A51892"/>
    <w:rsid w:val="00A5191A"/>
    <w:rsid w:val="00A519AA"/>
    <w:rsid w:val="00A51DFA"/>
    <w:rsid w:val="00A5209B"/>
    <w:rsid w:val="00A525C0"/>
    <w:rsid w:val="00A53470"/>
    <w:rsid w:val="00A538F3"/>
    <w:rsid w:val="00A53A3C"/>
    <w:rsid w:val="00A53B2F"/>
    <w:rsid w:val="00A53BF3"/>
    <w:rsid w:val="00A53FD2"/>
    <w:rsid w:val="00A54192"/>
    <w:rsid w:val="00A545AB"/>
    <w:rsid w:val="00A5513A"/>
    <w:rsid w:val="00A556AF"/>
    <w:rsid w:val="00A55B40"/>
    <w:rsid w:val="00A55C57"/>
    <w:rsid w:val="00A55D97"/>
    <w:rsid w:val="00A5602C"/>
    <w:rsid w:val="00A5614E"/>
    <w:rsid w:val="00A56749"/>
    <w:rsid w:val="00A569BE"/>
    <w:rsid w:val="00A56CA9"/>
    <w:rsid w:val="00A57329"/>
    <w:rsid w:val="00A575A7"/>
    <w:rsid w:val="00A57A4C"/>
    <w:rsid w:val="00A57B53"/>
    <w:rsid w:val="00A60180"/>
    <w:rsid w:val="00A607FD"/>
    <w:rsid w:val="00A60C0F"/>
    <w:rsid w:val="00A6193B"/>
    <w:rsid w:val="00A61A7B"/>
    <w:rsid w:val="00A61E7A"/>
    <w:rsid w:val="00A61EAF"/>
    <w:rsid w:val="00A61EC7"/>
    <w:rsid w:val="00A62624"/>
    <w:rsid w:val="00A62979"/>
    <w:rsid w:val="00A62FC0"/>
    <w:rsid w:val="00A62FF8"/>
    <w:rsid w:val="00A63411"/>
    <w:rsid w:val="00A634AB"/>
    <w:rsid w:val="00A63F5E"/>
    <w:rsid w:val="00A643E4"/>
    <w:rsid w:val="00A64459"/>
    <w:rsid w:val="00A64794"/>
    <w:rsid w:val="00A64BA5"/>
    <w:rsid w:val="00A64D31"/>
    <w:rsid w:val="00A65792"/>
    <w:rsid w:val="00A65814"/>
    <w:rsid w:val="00A65A7A"/>
    <w:rsid w:val="00A65EA4"/>
    <w:rsid w:val="00A663B7"/>
    <w:rsid w:val="00A66B04"/>
    <w:rsid w:val="00A66DDF"/>
    <w:rsid w:val="00A6703C"/>
    <w:rsid w:val="00A70029"/>
    <w:rsid w:val="00A70111"/>
    <w:rsid w:val="00A70514"/>
    <w:rsid w:val="00A70F8D"/>
    <w:rsid w:val="00A7147F"/>
    <w:rsid w:val="00A721D7"/>
    <w:rsid w:val="00A72488"/>
    <w:rsid w:val="00A727F6"/>
    <w:rsid w:val="00A72875"/>
    <w:rsid w:val="00A729B6"/>
    <w:rsid w:val="00A72BC1"/>
    <w:rsid w:val="00A72C98"/>
    <w:rsid w:val="00A73748"/>
    <w:rsid w:val="00A73EFB"/>
    <w:rsid w:val="00A7425C"/>
    <w:rsid w:val="00A745F6"/>
    <w:rsid w:val="00A750EF"/>
    <w:rsid w:val="00A759C3"/>
    <w:rsid w:val="00A76317"/>
    <w:rsid w:val="00A7639F"/>
    <w:rsid w:val="00A77A8F"/>
    <w:rsid w:val="00A800DA"/>
    <w:rsid w:val="00A8023F"/>
    <w:rsid w:val="00A803F2"/>
    <w:rsid w:val="00A8077F"/>
    <w:rsid w:val="00A8096E"/>
    <w:rsid w:val="00A81BC0"/>
    <w:rsid w:val="00A81DA5"/>
    <w:rsid w:val="00A81F26"/>
    <w:rsid w:val="00A830B5"/>
    <w:rsid w:val="00A8325D"/>
    <w:rsid w:val="00A83421"/>
    <w:rsid w:val="00A83763"/>
    <w:rsid w:val="00A83973"/>
    <w:rsid w:val="00A839EB"/>
    <w:rsid w:val="00A849D8"/>
    <w:rsid w:val="00A84AD4"/>
    <w:rsid w:val="00A84DA1"/>
    <w:rsid w:val="00A854BB"/>
    <w:rsid w:val="00A8555F"/>
    <w:rsid w:val="00A85587"/>
    <w:rsid w:val="00A86278"/>
    <w:rsid w:val="00A86406"/>
    <w:rsid w:val="00A86A02"/>
    <w:rsid w:val="00A86AF7"/>
    <w:rsid w:val="00A86B7E"/>
    <w:rsid w:val="00A86CF1"/>
    <w:rsid w:val="00A86FD7"/>
    <w:rsid w:val="00A87336"/>
    <w:rsid w:val="00A874A1"/>
    <w:rsid w:val="00A876E9"/>
    <w:rsid w:val="00A90FF6"/>
    <w:rsid w:val="00A9121F"/>
    <w:rsid w:val="00A915E7"/>
    <w:rsid w:val="00A91AB4"/>
    <w:rsid w:val="00A92032"/>
    <w:rsid w:val="00A92491"/>
    <w:rsid w:val="00A92510"/>
    <w:rsid w:val="00A92998"/>
    <w:rsid w:val="00A92DEE"/>
    <w:rsid w:val="00A9353D"/>
    <w:rsid w:val="00A93770"/>
    <w:rsid w:val="00A94386"/>
    <w:rsid w:val="00A947A8"/>
    <w:rsid w:val="00A94BF0"/>
    <w:rsid w:val="00A94D6F"/>
    <w:rsid w:val="00A9551F"/>
    <w:rsid w:val="00A95AA8"/>
    <w:rsid w:val="00A964FE"/>
    <w:rsid w:val="00A9743F"/>
    <w:rsid w:val="00A97878"/>
    <w:rsid w:val="00A978DE"/>
    <w:rsid w:val="00A9798F"/>
    <w:rsid w:val="00A97E15"/>
    <w:rsid w:val="00A97F30"/>
    <w:rsid w:val="00AA0196"/>
    <w:rsid w:val="00AA0613"/>
    <w:rsid w:val="00AA06A0"/>
    <w:rsid w:val="00AA076F"/>
    <w:rsid w:val="00AA0D77"/>
    <w:rsid w:val="00AA0DB3"/>
    <w:rsid w:val="00AA12A4"/>
    <w:rsid w:val="00AA14BD"/>
    <w:rsid w:val="00AA19B0"/>
    <w:rsid w:val="00AA1F91"/>
    <w:rsid w:val="00AA1FE7"/>
    <w:rsid w:val="00AA218E"/>
    <w:rsid w:val="00AA2B71"/>
    <w:rsid w:val="00AA2E62"/>
    <w:rsid w:val="00AA2E95"/>
    <w:rsid w:val="00AA3C5C"/>
    <w:rsid w:val="00AA3F04"/>
    <w:rsid w:val="00AA46B2"/>
    <w:rsid w:val="00AA4701"/>
    <w:rsid w:val="00AA4D7D"/>
    <w:rsid w:val="00AA584C"/>
    <w:rsid w:val="00AA5D49"/>
    <w:rsid w:val="00AA5E56"/>
    <w:rsid w:val="00AA5F6A"/>
    <w:rsid w:val="00AA5FF6"/>
    <w:rsid w:val="00AA6252"/>
    <w:rsid w:val="00AA6288"/>
    <w:rsid w:val="00AA6321"/>
    <w:rsid w:val="00AA63A6"/>
    <w:rsid w:val="00AA643D"/>
    <w:rsid w:val="00AA65D3"/>
    <w:rsid w:val="00AA664D"/>
    <w:rsid w:val="00AA6D9A"/>
    <w:rsid w:val="00AA79D1"/>
    <w:rsid w:val="00AA7B64"/>
    <w:rsid w:val="00AA7C6F"/>
    <w:rsid w:val="00AA7D87"/>
    <w:rsid w:val="00AB029A"/>
    <w:rsid w:val="00AB03B8"/>
    <w:rsid w:val="00AB04F4"/>
    <w:rsid w:val="00AB0654"/>
    <w:rsid w:val="00AB0923"/>
    <w:rsid w:val="00AB0B5D"/>
    <w:rsid w:val="00AB0DB9"/>
    <w:rsid w:val="00AB1280"/>
    <w:rsid w:val="00AB18A2"/>
    <w:rsid w:val="00AB2159"/>
    <w:rsid w:val="00AB289E"/>
    <w:rsid w:val="00AB3A41"/>
    <w:rsid w:val="00AB41F1"/>
    <w:rsid w:val="00AB44AA"/>
    <w:rsid w:val="00AB4649"/>
    <w:rsid w:val="00AB486A"/>
    <w:rsid w:val="00AB4DB8"/>
    <w:rsid w:val="00AB573E"/>
    <w:rsid w:val="00AB591F"/>
    <w:rsid w:val="00AB5C6C"/>
    <w:rsid w:val="00AB5FDD"/>
    <w:rsid w:val="00AB60E6"/>
    <w:rsid w:val="00AB680D"/>
    <w:rsid w:val="00AB68E4"/>
    <w:rsid w:val="00AB7155"/>
    <w:rsid w:val="00AB71E1"/>
    <w:rsid w:val="00AB745A"/>
    <w:rsid w:val="00AB7B21"/>
    <w:rsid w:val="00AB7F77"/>
    <w:rsid w:val="00AC01E5"/>
    <w:rsid w:val="00AC1039"/>
    <w:rsid w:val="00AC12BC"/>
    <w:rsid w:val="00AC1402"/>
    <w:rsid w:val="00AC1C72"/>
    <w:rsid w:val="00AC1CD2"/>
    <w:rsid w:val="00AC1D86"/>
    <w:rsid w:val="00AC26B3"/>
    <w:rsid w:val="00AC2AF3"/>
    <w:rsid w:val="00AC2D14"/>
    <w:rsid w:val="00AC31D2"/>
    <w:rsid w:val="00AC3B3E"/>
    <w:rsid w:val="00AC3DC4"/>
    <w:rsid w:val="00AC3EDD"/>
    <w:rsid w:val="00AC4420"/>
    <w:rsid w:val="00AC4930"/>
    <w:rsid w:val="00AC556E"/>
    <w:rsid w:val="00AC56AC"/>
    <w:rsid w:val="00AC61E0"/>
    <w:rsid w:val="00AC66AB"/>
    <w:rsid w:val="00AC68CF"/>
    <w:rsid w:val="00AC6AC3"/>
    <w:rsid w:val="00AC6B05"/>
    <w:rsid w:val="00AC7C6A"/>
    <w:rsid w:val="00AC7C99"/>
    <w:rsid w:val="00AD0056"/>
    <w:rsid w:val="00AD0318"/>
    <w:rsid w:val="00AD09FB"/>
    <w:rsid w:val="00AD0B92"/>
    <w:rsid w:val="00AD13A2"/>
    <w:rsid w:val="00AD149F"/>
    <w:rsid w:val="00AD153F"/>
    <w:rsid w:val="00AD1990"/>
    <w:rsid w:val="00AD21F7"/>
    <w:rsid w:val="00AD29B4"/>
    <w:rsid w:val="00AD2AB7"/>
    <w:rsid w:val="00AD2E72"/>
    <w:rsid w:val="00AD3467"/>
    <w:rsid w:val="00AD34C9"/>
    <w:rsid w:val="00AD3850"/>
    <w:rsid w:val="00AD3F11"/>
    <w:rsid w:val="00AD43AA"/>
    <w:rsid w:val="00AD5A99"/>
    <w:rsid w:val="00AD677E"/>
    <w:rsid w:val="00AD6D3D"/>
    <w:rsid w:val="00AD71A4"/>
    <w:rsid w:val="00AD779C"/>
    <w:rsid w:val="00AD7F40"/>
    <w:rsid w:val="00AE02B0"/>
    <w:rsid w:val="00AE0387"/>
    <w:rsid w:val="00AE068F"/>
    <w:rsid w:val="00AE0EF2"/>
    <w:rsid w:val="00AE1150"/>
    <w:rsid w:val="00AE1D12"/>
    <w:rsid w:val="00AE230E"/>
    <w:rsid w:val="00AE2497"/>
    <w:rsid w:val="00AE2639"/>
    <w:rsid w:val="00AE2CE3"/>
    <w:rsid w:val="00AE2F89"/>
    <w:rsid w:val="00AE3052"/>
    <w:rsid w:val="00AE3298"/>
    <w:rsid w:val="00AE339C"/>
    <w:rsid w:val="00AE33D6"/>
    <w:rsid w:val="00AE3A05"/>
    <w:rsid w:val="00AE3DF2"/>
    <w:rsid w:val="00AE3FE9"/>
    <w:rsid w:val="00AE42DE"/>
    <w:rsid w:val="00AE4974"/>
    <w:rsid w:val="00AE4EB0"/>
    <w:rsid w:val="00AE5726"/>
    <w:rsid w:val="00AE5AA2"/>
    <w:rsid w:val="00AE5E28"/>
    <w:rsid w:val="00AE5FBF"/>
    <w:rsid w:val="00AE6C89"/>
    <w:rsid w:val="00AE7F9D"/>
    <w:rsid w:val="00AF0178"/>
    <w:rsid w:val="00AF11DC"/>
    <w:rsid w:val="00AF11E9"/>
    <w:rsid w:val="00AF194A"/>
    <w:rsid w:val="00AF218D"/>
    <w:rsid w:val="00AF2481"/>
    <w:rsid w:val="00AF2553"/>
    <w:rsid w:val="00AF2EFC"/>
    <w:rsid w:val="00AF2F56"/>
    <w:rsid w:val="00AF2FB9"/>
    <w:rsid w:val="00AF3563"/>
    <w:rsid w:val="00AF36B1"/>
    <w:rsid w:val="00AF38D4"/>
    <w:rsid w:val="00AF3BE0"/>
    <w:rsid w:val="00AF3C30"/>
    <w:rsid w:val="00AF44A3"/>
    <w:rsid w:val="00AF4DD3"/>
    <w:rsid w:val="00AF51BB"/>
    <w:rsid w:val="00AF5B78"/>
    <w:rsid w:val="00AF5B82"/>
    <w:rsid w:val="00AF5C41"/>
    <w:rsid w:val="00AF5CAE"/>
    <w:rsid w:val="00AF67AC"/>
    <w:rsid w:val="00AF6A3D"/>
    <w:rsid w:val="00AF72B1"/>
    <w:rsid w:val="00AF77F3"/>
    <w:rsid w:val="00B003DB"/>
    <w:rsid w:val="00B00CF6"/>
    <w:rsid w:val="00B00E46"/>
    <w:rsid w:val="00B01027"/>
    <w:rsid w:val="00B01196"/>
    <w:rsid w:val="00B011EC"/>
    <w:rsid w:val="00B01340"/>
    <w:rsid w:val="00B01468"/>
    <w:rsid w:val="00B0184A"/>
    <w:rsid w:val="00B01B13"/>
    <w:rsid w:val="00B01DF4"/>
    <w:rsid w:val="00B01EC5"/>
    <w:rsid w:val="00B01F1A"/>
    <w:rsid w:val="00B02012"/>
    <w:rsid w:val="00B02023"/>
    <w:rsid w:val="00B021D6"/>
    <w:rsid w:val="00B02281"/>
    <w:rsid w:val="00B0228F"/>
    <w:rsid w:val="00B031D5"/>
    <w:rsid w:val="00B0380E"/>
    <w:rsid w:val="00B03951"/>
    <w:rsid w:val="00B04336"/>
    <w:rsid w:val="00B04592"/>
    <w:rsid w:val="00B0475B"/>
    <w:rsid w:val="00B0578D"/>
    <w:rsid w:val="00B058FA"/>
    <w:rsid w:val="00B05B0A"/>
    <w:rsid w:val="00B05DA6"/>
    <w:rsid w:val="00B06BB8"/>
    <w:rsid w:val="00B06FF9"/>
    <w:rsid w:val="00B078A1"/>
    <w:rsid w:val="00B0791F"/>
    <w:rsid w:val="00B07E8D"/>
    <w:rsid w:val="00B10589"/>
    <w:rsid w:val="00B1065E"/>
    <w:rsid w:val="00B106A6"/>
    <w:rsid w:val="00B107D1"/>
    <w:rsid w:val="00B10D43"/>
    <w:rsid w:val="00B10E3E"/>
    <w:rsid w:val="00B11741"/>
    <w:rsid w:val="00B1192A"/>
    <w:rsid w:val="00B12144"/>
    <w:rsid w:val="00B125B6"/>
    <w:rsid w:val="00B127DD"/>
    <w:rsid w:val="00B12C0E"/>
    <w:rsid w:val="00B12F1C"/>
    <w:rsid w:val="00B132A2"/>
    <w:rsid w:val="00B13387"/>
    <w:rsid w:val="00B133EE"/>
    <w:rsid w:val="00B134FD"/>
    <w:rsid w:val="00B13662"/>
    <w:rsid w:val="00B1376D"/>
    <w:rsid w:val="00B1382C"/>
    <w:rsid w:val="00B13C7A"/>
    <w:rsid w:val="00B13EDD"/>
    <w:rsid w:val="00B1443F"/>
    <w:rsid w:val="00B14645"/>
    <w:rsid w:val="00B14A57"/>
    <w:rsid w:val="00B14EE7"/>
    <w:rsid w:val="00B15209"/>
    <w:rsid w:val="00B15528"/>
    <w:rsid w:val="00B15CB8"/>
    <w:rsid w:val="00B16486"/>
    <w:rsid w:val="00B16844"/>
    <w:rsid w:val="00B16E1D"/>
    <w:rsid w:val="00B174AF"/>
    <w:rsid w:val="00B1755D"/>
    <w:rsid w:val="00B175CE"/>
    <w:rsid w:val="00B179CD"/>
    <w:rsid w:val="00B17AED"/>
    <w:rsid w:val="00B17D14"/>
    <w:rsid w:val="00B207FF"/>
    <w:rsid w:val="00B20F88"/>
    <w:rsid w:val="00B214AD"/>
    <w:rsid w:val="00B2187E"/>
    <w:rsid w:val="00B2295B"/>
    <w:rsid w:val="00B22AA3"/>
    <w:rsid w:val="00B233D3"/>
    <w:rsid w:val="00B23897"/>
    <w:rsid w:val="00B23E15"/>
    <w:rsid w:val="00B246BD"/>
    <w:rsid w:val="00B25685"/>
    <w:rsid w:val="00B259BB"/>
    <w:rsid w:val="00B25B70"/>
    <w:rsid w:val="00B25E02"/>
    <w:rsid w:val="00B25F62"/>
    <w:rsid w:val="00B26092"/>
    <w:rsid w:val="00B2697C"/>
    <w:rsid w:val="00B27B96"/>
    <w:rsid w:val="00B27BD2"/>
    <w:rsid w:val="00B27C1D"/>
    <w:rsid w:val="00B3029D"/>
    <w:rsid w:val="00B30338"/>
    <w:rsid w:val="00B309F7"/>
    <w:rsid w:val="00B30A87"/>
    <w:rsid w:val="00B31A98"/>
    <w:rsid w:val="00B31C79"/>
    <w:rsid w:val="00B31E72"/>
    <w:rsid w:val="00B322FB"/>
    <w:rsid w:val="00B3230E"/>
    <w:rsid w:val="00B33507"/>
    <w:rsid w:val="00B3389C"/>
    <w:rsid w:val="00B33E99"/>
    <w:rsid w:val="00B342C5"/>
    <w:rsid w:val="00B34673"/>
    <w:rsid w:val="00B348D3"/>
    <w:rsid w:val="00B34AD7"/>
    <w:rsid w:val="00B3539A"/>
    <w:rsid w:val="00B35C2B"/>
    <w:rsid w:val="00B36098"/>
    <w:rsid w:val="00B36683"/>
    <w:rsid w:val="00B366CB"/>
    <w:rsid w:val="00B367CA"/>
    <w:rsid w:val="00B36883"/>
    <w:rsid w:val="00B36D92"/>
    <w:rsid w:val="00B3774C"/>
    <w:rsid w:val="00B379E0"/>
    <w:rsid w:val="00B37E43"/>
    <w:rsid w:val="00B402AF"/>
    <w:rsid w:val="00B40CFE"/>
    <w:rsid w:val="00B41055"/>
    <w:rsid w:val="00B4136B"/>
    <w:rsid w:val="00B416CF"/>
    <w:rsid w:val="00B416DF"/>
    <w:rsid w:val="00B4183E"/>
    <w:rsid w:val="00B41E3B"/>
    <w:rsid w:val="00B42220"/>
    <w:rsid w:val="00B4229D"/>
    <w:rsid w:val="00B428F5"/>
    <w:rsid w:val="00B42929"/>
    <w:rsid w:val="00B42A2B"/>
    <w:rsid w:val="00B42AE2"/>
    <w:rsid w:val="00B4302D"/>
    <w:rsid w:val="00B440AC"/>
    <w:rsid w:val="00B44725"/>
    <w:rsid w:val="00B449B7"/>
    <w:rsid w:val="00B451BA"/>
    <w:rsid w:val="00B45998"/>
    <w:rsid w:val="00B45999"/>
    <w:rsid w:val="00B459E8"/>
    <w:rsid w:val="00B4756A"/>
    <w:rsid w:val="00B4787A"/>
    <w:rsid w:val="00B47C59"/>
    <w:rsid w:val="00B47CC0"/>
    <w:rsid w:val="00B47F85"/>
    <w:rsid w:val="00B5068A"/>
    <w:rsid w:val="00B509AD"/>
    <w:rsid w:val="00B50C7B"/>
    <w:rsid w:val="00B510E1"/>
    <w:rsid w:val="00B51278"/>
    <w:rsid w:val="00B5173C"/>
    <w:rsid w:val="00B5224E"/>
    <w:rsid w:val="00B52765"/>
    <w:rsid w:val="00B52FD9"/>
    <w:rsid w:val="00B533BB"/>
    <w:rsid w:val="00B5359D"/>
    <w:rsid w:val="00B53638"/>
    <w:rsid w:val="00B54302"/>
    <w:rsid w:val="00B54376"/>
    <w:rsid w:val="00B54646"/>
    <w:rsid w:val="00B55099"/>
    <w:rsid w:val="00B551E3"/>
    <w:rsid w:val="00B55613"/>
    <w:rsid w:val="00B55E14"/>
    <w:rsid w:val="00B55F22"/>
    <w:rsid w:val="00B55FB4"/>
    <w:rsid w:val="00B56004"/>
    <w:rsid w:val="00B56088"/>
    <w:rsid w:val="00B56FFD"/>
    <w:rsid w:val="00B57D3F"/>
    <w:rsid w:val="00B60204"/>
    <w:rsid w:val="00B604CA"/>
    <w:rsid w:val="00B619D2"/>
    <w:rsid w:val="00B61BB0"/>
    <w:rsid w:val="00B61E13"/>
    <w:rsid w:val="00B62772"/>
    <w:rsid w:val="00B62A6B"/>
    <w:rsid w:val="00B63033"/>
    <w:rsid w:val="00B63108"/>
    <w:rsid w:val="00B63558"/>
    <w:rsid w:val="00B6367D"/>
    <w:rsid w:val="00B637D8"/>
    <w:rsid w:val="00B638A9"/>
    <w:rsid w:val="00B63BAF"/>
    <w:rsid w:val="00B64605"/>
    <w:rsid w:val="00B64B63"/>
    <w:rsid w:val="00B64B9A"/>
    <w:rsid w:val="00B653BF"/>
    <w:rsid w:val="00B6599B"/>
    <w:rsid w:val="00B65B24"/>
    <w:rsid w:val="00B67003"/>
    <w:rsid w:val="00B674A2"/>
    <w:rsid w:val="00B6755A"/>
    <w:rsid w:val="00B67E2C"/>
    <w:rsid w:val="00B70611"/>
    <w:rsid w:val="00B715C8"/>
    <w:rsid w:val="00B7180F"/>
    <w:rsid w:val="00B71867"/>
    <w:rsid w:val="00B71F8A"/>
    <w:rsid w:val="00B721F7"/>
    <w:rsid w:val="00B727BD"/>
    <w:rsid w:val="00B72CA8"/>
    <w:rsid w:val="00B72F5E"/>
    <w:rsid w:val="00B72FD3"/>
    <w:rsid w:val="00B73272"/>
    <w:rsid w:val="00B73414"/>
    <w:rsid w:val="00B743DE"/>
    <w:rsid w:val="00B7441C"/>
    <w:rsid w:val="00B74F47"/>
    <w:rsid w:val="00B752C0"/>
    <w:rsid w:val="00B75660"/>
    <w:rsid w:val="00B75F1E"/>
    <w:rsid w:val="00B76434"/>
    <w:rsid w:val="00B76756"/>
    <w:rsid w:val="00B768A5"/>
    <w:rsid w:val="00B76C74"/>
    <w:rsid w:val="00B76F30"/>
    <w:rsid w:val="00B77439"/>
    <w:rsid w:val="00B7771F"/>
    <w:rsid w:val="00B77944"/>
    <w:rsid w:val="00B80254"/>
    <w:rsid w:val="00B8037A"/>
    <w:rsid w:val="00B804EC"/>
    <w:rsid w:val="00B80725"/>
    <w:rsid w:val="00B80C3C"/>
    <w:rsid w:val="00B81386"/>
    <w:rsid w:val="00B81B0D"/>
    <w:rsid w:val="00B81C3B"/>
    <w:rsid w:val="00B821D1"/>
    <w:rsid w:val="00B8245E"/>
    <w:rsid w:val="00B826A0"/>
    <w:rsid w:val="00B83170"/>
    <w:rsid w:val="00B832ED"/>
    <w:rsid w:val="00B83486"/>
    <w:rsid w:val="00B83DF1"/>
    <w:rsid w:val="00B84436"/>
    <w:rsid w:val="00B84733"/>
    <w:rsid w:val="00B8486E"/>
    <w:rsid w:val="00B854B2"/>
    <w:rsid w:val="00B85A8F"/>
    <w:rsid w:val="00B85B5E"/>
    <w:rsid w:val="00B86344"/>
    <w:rsid w:val="00B86504"/>
    <w:rsid w:val="00B865AC"/>
    <w:rsid w:val="00B86B0E"/>
    <w:rsid w:val="00B86C1C"/>
    <w:rsid w:val="00B86DC6"/>
    <w:rsid w:val="00B871D5"/>
    <w:rsid w:val="00B87615"/>
    <w:rsid w:val="00B87778"/>
    <w:rsid w:val="00B87D8C"/>
    <w:rsid w:val="00B87DC3"/>
    <w:rsid w:val="00B87FB0"/>
    <w:rsid w:val="00B901E0"/>
    <w:rsid w:val="00B9049A"/>
    <w:rsid w:val="00B90880"/>
    <w:rsid w:val="00B91BB2"/>
    <w:rsid w:val="00B91DAA"/>
    <w:rsid w:val="00B922F3"/>
    <w:rsid w:val="00B9256F"/>
    <w:rsid w:val="00B9279E"/>
    <w:rsid w:val="00B92E0F"/>
    <w:rsid w:val="00B92F6A"/>
    <w:rsid w:val="00B930CD"/>
    <w:rsid w:val="00B9323E"/>
    <w:rsid w:val="00B93B25"/>
    <w:rsid w:val="00B93F54"/>
    <w:rsid w:val="00B9433C"/>
    <w:rsid w:val="00B948FD"/>
    <w:rsid w:val="00B95028"/>
    <w:rsid w:val="00B95189"/>
    <w:rsid w:val="00B95528"/>
    <w:rsid w:val="00B95BE2"/>
    <w:rsid w:val="00B95E16"/>
    <w:rsid w:val="00B9611E"/>
    <w:rsid w:val="00B961F8"/>
    <w:rsid w:val="00B96B5D"/>
    <w:rsid w:val="00B9781A"/>
    <w:rsid w:val="00B978EA"/>
    <w:rsid w:val="00B97C47"/>
    <w:rsid w:val="00B97CF4"/>
    <w:rsid w:val="00B97D03"/>
    <w:rsid w:val="00B97ED9"/>
    <w:rsid w:val="00BA0828"/>
    <w:rsid w:val="00BA0AB0"/>
    <w:rsid w:val="00BA0C11"/>
    <w:rsid w:val="00BA1644"/>
    <w:rsid w:val="00BA17A9"/>
    <w:rsid w:val="00BA17AE"/>
    <w:rsid w:val="00BA2002"/>
    <w:rsid w:val="00BA2054"/>
    <w:rsid w:val="00BA21AF"/>
    <w:rsid w:val="00BA25B0"/>
    <w:rsid w:val="00BA280C"/>
    <w:rsid w:val="00BA29D4"/>
    <w:rsid w:val="00BA2C4E"/>
    <w:rsid w:val="00BA2DF9"/>
    <w:rsid w:val="00BA2E3A"/>
    <w:rsid w:val="00BA38D5"/>
    <w:rsid w:val="00BA3DD2"/>
    <w:rsid w:val="00BA409D"/>
    <w:rsid w:val="00BA4526"/>
    <w:rsid w:val="00BA4B1C"/>
    <w:rsid w:val="00BA4B2A"/>
    <w:rsid w:val="00BA4B74"/>
    <w:rsid w:val="00BA4DDF"/>
    <w:rsid w:val="00BA50DB"/>
    <w:rsid w:val="00BA53F9"/>
    <w:rsid w:val="00BA5823"/>
    <w:rsid w:val="00BA5B5F"/>
    <w:rsid w:val="00BA5BD5"/>
    <w:rsid w:val="00BA5E11"/>
    <w:rsid w:val="00BA6FDC"/>
    <w:rsid w:val="00BA737F"/>
    <w:rsid w:val="00BB0380"/>
    <w:rsid w:val="00BB0688"/>
    <w:rsid w:val="00BB0AD5"/>
    <w:rsid w:val="00BB0BDE"/>
    <w:rsid w:val="00BB0FB1"/>
    <w:rsid w:val="00BB1091"/>
    <w:rsid w:val="00BB1659"/>
    <w:rsid w:val="00BB1E7F"/>
    <w:rsid w:val="00BB2822"/>
    <w:rsid w:val="00BB28D8"/>
    <w:rsid w:val="00BB2C4A"/>
    <w:rsid w:val="00BB3949"/>
    <w:rsid w:val="00BB3C93"/>
    <w:rsid w:val="00BB41EB"/>
    <w:rsid w:val="00BB4306"/>
    <w:rsid w:val="00BB4F51"/>
    <w:rsid w:val="00BB55F2"/>
    <w:rsid w:val="00BB58DF"/>
    <w:rsid w:val="00BB5AA8"/>
    <w:rsid w:val="00BB5C4F"/>
    <w:rsid w:val="00BB5DD0"/>
    <w:rsid w:val="00BB5E34"/>
    <w:rsid w:val="00BB6618"/>
    <w:rsid w:val="00BB68B5"/>
    <w:rsid w:val="00BB6B62"/>
    <w:rsid w:val="00BB6E84"/>
    <w:rsid w:val="00BB6E9F"/>
    <w:rsid w:val="00BB7114"/>
    <w:rsid w:val="00BB7242"/>
    <w:rsid w:val="00BB749D"/>
    <w:rsid w:val="00BB7521"/>
    <w:rsid w:val="00BB7544"/>
    <w:rsid w:val="00BB75C9"/>
    <w:rsid w:val="00BB7761"/>
    <w:rsid w:val="00BB777C"/>
    <w:rsid w:val="00BB7BD6"/>
    <w:rsid w:val="00BB7FDC"/>
    <w:rsid w:val="00BC043F"/>
    <w:rsid w:val="00BC0B6B"/>
    <w:rsid w:val="00BC0CB9"/>
    <w:rsid w:val="00BC0D82"/>
    <w:rsid w:val="00BC0FF3"/>
    <w:rsid w:val="00BC1195"/>
    <w:rsid w:val="00BC1D3E"/>
    <w:rsid w:val="00BC2110"/>
    <w:rsid w:val="00BC214E"/>
    <w:rsid w:val="00BC23C7"/>
    <w:rsid w:val="00BC2CE7"/>
    <w:rsid w:val="00BC2DDB"/>
    <w:rsid w:val="00BC2FA9"/>
    <w:rsid w:val="00BC356B"/>
    <w:rsid w:val="00BC39DF"/>
    <w:rsid w:val="00BC416F"/>
    <w:rsid w:val="00BC45E3"/>
    <w:rsid w:val="00BC47F0"/>
    <w:rsid w:val="00BC48D2"/>
    <w:rsid w:val="00BC4A42"/>
    <w:rsid w:val="00BC4AD2"/>
    <w:rsid w:val="00BC5569"/>
    <w:rsid w:val="00BC5F2D"/>
    <w:rsid w:val="00BC60BE"/>
    <w:rsid w:val="00BC6553"/>
    <w:rsid w:val="00BC6A18"/>
    <w:rsid w:val="00BC6B2F"/>
    <w:rsid w:val="00BC6FFD"/>
    <w:rsid w:val="00BC712F"/>
    <w:rsid w:val="00BC771D"/>
    <w:rsid w:val="00BC7B96"/>
    <w:rsid w:val="00BC7E3E"/>
    <w:rsid w:val="00BC7E48"/>
    <w:rsid w:val="00BD034B"/>
    <w:rsid w:val="00BD0656"/>
    <w:rsid w:val="00BD0865"/>
    <w:rsid w:val="00BD100C"/>
    <w:rsid w:val="00BD107C"/>
    <w:rsid w:val="00BD16D5"/>
    <w:rsid w:val="00BD18E1"/>
    <w:rsid w:val="00BD1B00"/>
    <w:rsid w:val="00BD21D1"/>
    <w:rsid w:val="00BD2840"/>
    <w:rsid w:val="00BD33EE"/>
    <w:rsid w:val="00BD4A2A"/>
    <w:rsid w:val="00BD4AB9"/>
    <w:rsid w:val="00BD51FB"/>
    <w:rsid w:val="00BD55ED"/>
    <w:rsid w:val="00BD56BF"/>
    <w:rsid w:val="00BD5AF8"/>
    <w:rsid w:val="00BD5CF0"/>
    <w:rsid w:val="00BD5DBF"/>
    <w:rsid w:val="00BD6A6D"/>
    <w:rsid w:val="00BD6ADD"/>
    <w:rsid w:val="00BD7C06"/>
    <w:rsid w:val="00BD7CBA"/>
    <w:rsid w:val="00BE03B7"/>
    <w:rsid w:val="00BE0545"/>
    <w:rsid w:val="00BE060E"/>
    <w:rsid w:val="00BE065B"/>
    <w:rsid w:val="00BE06CE"/>
    <w:rsid w:val="00BE092D"/>
    <w:rsid w:val="00BE0B73"/>
    <w:rsid w:val="00BE130B"/>
    <w:rsid w:val="00BE192F"/>
    <w:rsid w:val="00BE2084"/>
    <w:rsid w:val="00BE29B9"/>
    <w:rsid w:val="00BE3217"/>
    <w:rsid w:val="00BE3335"/>
    <w:rsid w:val="00BE3442"/>
    <w:rsid w:val="00BE3579"/>
    <w:rsid w:val="00BE35E6"/>
    <w:rsid w:val="00BE36E1"/>
    <w:rsid w:val="00BE3838"/>
    <w:rsid w:val="00BE39BD"/>
    <w:rsid w:val="00BE39C3"/>
    <w:rsid w:val="00BE3B3B"/>
    <w:rsid w:val="00BE3B3D"/>
    <w:rsid w:val="00BE4264"/>
    <w:rsid w:val="00BE4668"/>
    <w:rsid w:val="00BE5E9B"/>
    <w:rsid w:val="00BE642D"/>
    <w:rsid w:val="00BE6B5E"/>
    <w:rsid w:val="00BE6B77"/>
    <w:rsid w:val="00BE7613"/>
    <w:rsid w:val="00BE7A77"/>
    <w:rsid w:val="00BE7F12"/>
    <w:rsid w:val="00BF0210"/>
    <w:rsid w:val="00BF0478"/>
    <w:rsid w:val="00BF052D"/>
    <w:rsid w:val="00BF05DD"/>
    <w:rsid w:val="00BF0645"/>
    <w:rsid w:val="00BF06DA"/>
    <w:rsid w:val="00BF0803"/>
    <w:rsid w:val="00BF0AEF"/>
    <w:rsid w:val="00BF102B"/>
    <w:rsid w:val="00BF17DA"/>
    <w:rsid w:val="00BF1A75"/>
    <w:rsid w:val="00BF1BC5"/>
    <w:rsid w:val="00BF1EE2"/>
    <w:rsid w:val="00BF2421"/>
    <w:rsid w:val="00BF271D"/>
    <w:rsid w:val="00BF29EE"/>
    <w:rsid w:val="00BF2C36"/>
    <w:rsid w:val="00BF30A8"/>
    <w:rsid w:val="00BF379A"/>
    <w:rsid w:val="00BF3C0A"/>
    <w:rsid w:val="00BF4BF1"/>
    <w:rsid w:val="00BF519B"/>
    <w:rsid w:val="00BF5657"/>
    <w:rsid w:val="00BF571D"/>
    <w:rsid w:val="00BF58F2"/>
    <w:rsid w:val="00BF58F9"/>
    <w:rsid w:val="00BF5AA1"/>
    <w:rsid w:val="00BF5E91"/>
    <w:rsid w:val="00BF682B"/>
    <w:rsid w:val="00BF6C6B"/>
    <w:rsid w:val="00BF6E93"/>
    <w:rsid w:val="00BF701D"/>
    <w:rsid w:val="00BF76B1"/>
    <w:rsid w:val="00BF799A"/>
    <w:rsid w:val="00BF7DFB"/>
    <w:rsid w:val="00C000DE"/>
    <w:rsid w:val="00C001E6"/>
    <w:rsid w:val="00C00792"/>
    <w:rsid w:val="00C007C7"/>
    <w:rsid w:val="00C00D85"/>
    <w:rsid w:val="00C0160F"/>
    <w:rsid w:val="00C017C6"/>
    <w:rsid w:val="00C01A58"/>
    <w:rsid w:val="00C0232A"/>
    <w:rsid w:val="00C025EE"/>
    <w:rsid w:val="00C02782"/>
    <w:rsid w:val="00C02CA6"/>
    <w:rsid w:val="00C03122"/>
    <w:rsid w:val="00C03236"/>
    <w:rsid w:val="00C03F7E"/>
    <w:rsid w:val="00C04132"/>
    <w:rsid w:val="00C04914"/>
    <w:rsid w:val="00C0498C"/>
    <w:rsid w:val="00C04BAC"/>
    <w:rsid w:val="00C04C92"/>
    <w:rsid w:val="00C04E64"/>
    <w:rsid w:val="00C04EBC"/>
    <w:rsid w:val="00C056A7"/>
    <w:rsid w:val="00C05846"/>
    <w:rsid w:val="00C058EC"/>
    <w:rsid w:val="00C05EBF"/>
    <w:rsid w:val="00C0621D"/>
    <w:rsid w:val="00C06654"/>
    <w:rsid w:val="00C06B8D"/>
    <w:rsid w:val="00C06B8E"/>
    <w:rsid w:val="00C06F57"/>
    <w:rsid w:val="00C07E22"/>
    <w:rsid w:val="00C07F59"/>
    <w:rsid w:val="00C10050"/>
    <w:rsid w:val="00C1035B"/>
    <w:rsid w:val="00C103C2"/>
    <w:rsid w:val="00C1166D"/>
    <w:rsid w:val="00C11845"/>
    <w:rsid w:val="00C12286"/>
    <w:rsid w:val="00C122FF"/>
    <w:rsid w:val="00C125A0"/>
    <w:rsid w:val="00C12C4F"/>
    <w:rsid w:val="00C12CB1"/>
    <w:rsid w:val="00C12CFE"/>
    <w:rsid w:val="00C12D85"/>
    <w:rsid w:val="00C12F3C"/>
    <w:rsid w:val="00C1344F"/>
    <w:rsid w:val="00C135F1"/>
    <w:rsid w:val="00C13F89"/>
    <w:rsid w:val="00C14395"/>
    <w:rsid w:val="00C14B93"/>
    <w:rsid w:val="00C154B4"/>
    <w:rsid w:val="00C15C55"/>
    <w:rsid w:val="00C16217"/>
    <w:rsid w:val="00C1677A"/>
    <w:rsid w:val="00C170CC"/>
    <w:rsid w:val="00C2040D"/>
    <w:rsid w:val="00C206E3"/>
    <w:rsid w:val="00C20A31"/>
    <w:rsid w:val="00C20C9F"/>
    <w:rsid w:val="00C2138A"/>
    <w:rsid w:val="00C21D6E"/>
    <w:rsid w:val="00C220F6"/>
    <w:rsid w:val="00C22933"/>
    <w:rsid w:val="00C231EF"/>
    <w:rsid w:val="00C23550"/>
    <w:rsid w:val="00C2399F"/>
    <w:rsid w:val="00C24C3C"/>
    <w:rsid w:val="00C253E0"/>
    <w:rsid w:val="00C25B20"/>
    <w:rsid w:val="00C26742"/>
    <w:rsid w:val="00C26D3D"/>
    <w:rsid w:val="00C26F22"/>
    <w:rsid w:val="00C27715"/>
    <w:rsid w:val="00C27A42"/>
    <w:rsid w:val="00C27AD8"/>
    <w:rsid w:val="00C27E0A"/>
    <w:rsid w:val="00C3089D"/>
    <w:rsid w:val="00C30924"/>
    <w:rsid w:val="00C31458"/>
    <w:rsid w:val="00C32AA5"/>
    <w:rsid w:val="00C3324A"/>
    <w:rsid w:val="00C335E6"/>
    <w:rsid w:val="00C33A99"/>
    <w:rsid w:val="00C33FE7"/>
    <w:rsid w:val="00C342B2"/>
    <w:rsid w:val="00C34E95"/>
    <w:rsid w:val="00C360E7"/>
    <w:rsid w:val="00C36129"/>
    <w:rsid w:val="00C36263"/>
    <w:rsid w:val="00C365E8"/>
    <w:rsid w:val="00C367E1"/>
    <w:rsid w:val="00C36B7F"/>
    <w:rsid w:val="00C37291"/>
    <w:rsid w:val="00C3739D"/>
    <w:rsid w:val="00C37515"/>
    <w:rsid w:val="00C37E2E"/>
    <w:rsid w:val="00C4027E"/>
    <w:rsid w:val="00C4114F"/>
    <w:rsid w:val="00C41324"/>
    <w:rsid w:val="00C41520"/>
    <w:rsid w:val="00C41585"/>
    <w:rsid w:val="00C42972"/>
    <w:rsid w:val="00C42996"/>
    <w:rsid w:val="00C42FD4"/>
    <w:rsid w:val="00C43D85"/>
    <w:rsid w:val="00C441F4"/>
    <w:rsid w:val="00C4455C"/>
    <w:rsid w:val="00C44BFB"/>
    <w:rsid w:val="00C45AE4"/>
    <w:rsid w:val="00C45F34"/>
    <w:rsid w:val="00C46C09"/>
    <w:rsid w:val="00C46FFC"/>
    <w:rsid w:val="00C47410"/>
    <w:rsid w:val="00C47694"/>
    <w:rsid w:val="00C4785E"/>
    <w:rsid w:val="00C47D50"/>
    <w:rsid w:val="00C510E5"/>
    <w:rsid w:val="00C511D6"/>
    <w:rsid w:val="00C51406"/>
    <w:rsid w:val="00C514B0"/>
    <w:rsid w:val="00C515C1"/>
    <w:rsid w:val="00C51ACC"/>
    <w:rsid w:val="00C51B9C"/>
    <w:rsid w:val="00C5218B"/>
    <w:rsid w:val="00C526A5"/>
    <w:rsid w:val="00C52754"/>
    <w:rsid w:val="00C52D94"/>
    <w:rsid w:val="00C53567"/>
    <w:rsid w:val="00C5367F"/>
    <w:rsid w:val="00C53A15"/>
    <w:rsid w:val="00C53BF5"/>
    <w:rsid w:val="00C545AB"/>
    <w:rsid w:val="00C54767"/>
    <w:rsid w:val="00C5498F"/>
    <w:rsid w:val="00C54C99"/>
    <w:rsid w:val="00C5528D"/>
    <w:rsid w:val="00C55C74"/>
    <w:rsid w:val="00C55E8B"/>
    <w:rsid w:val="00C56240"/>
    <w:rsid w:val="00C56337"/>
    <w:rsid w:val="00C56443"/>
    <w:rsid w:val="00C56720"/>
    <w:rsid w:val="00C56ABF"/>
    <w:rsid w:val="00C56AEC"/>
    <w:rsid w:val="00C56DD4"/>
    <w:rsid w:val="00C57C97"/>
    <w:rsid w:val="00C57FC8"/>
    <w:rsid w:val="00C6050B"/>
    <w:rsid w:val="00C60B11"/>
    <w:rsid w:val="00C60BB5"/>
    <w:rsid w:val="00C60CE9"/>
    <w:rsid w:val="00C60D89"/>
    <w:rsid w:val="00C611A9"/>
    <w:rsid w:val="00C614B7"/>
    <w:rsid w:val="00C61B4A"/>
    <w:rsid w:val="00C61C46"/>
    <w:rsid w:val="00C61EBD"/>
    <w:rsid w:val="00C6226B"/>
    <w:rsid w:val="00C62923"/>
    <w:rsid w:val="00C62CB0"/>
    <w:rsid w:val="00C63275"/>
    <w:rsid w:val="00C63284"/>
    <w:rsid w:val="00C637CF"/>
    <w:rsid w:val="00C63D51"/>
    <w:rsid w:val="00C64A51"/>
    <w:rsid w:val="00C64A79"/>
    <w:rsid w:val="00C64DBD"/>
    <w:rsid w:val="00C65035"/>
    <w:rsid w:val="00C650E5"/>
    <w:rsid w:val="00C65283"/>
    <w:rsid w:val="00C65388"/>
    <w:rsid w:val="00C653D3"/>
    <w:rsid w:val="00C65F3C"/>
    <w:rsid w:val="00C661FA"/>
    <w:rsid w:val="00C66CDA"/>
    <w:rsid w:val="00C66DE8"/>
    <w:rsid w:val="00C67647"/>
    <w:rsid w:val="00C67CD3"/>
    <w:rsid w:val="00C67DCF"/>
    <w:rsid w:val="00C67E8E"/>
    <w:rsid w:val="00C67FDF"/>
    <w:rsid w:val="00C7031B"/>
    <w:rsid w:val="00C7048A"/>
    <w:rsid w:val="00C70BF6"/>
    <w:rsid w:val="00C71042"/>
    <w:rsid w:val="00C71075"/>
    <w:rsid w:val="00C710F0"/>
    <w:rsid w:val="00C71ABB"/>
    <w:rsid w:val="00C727CF"/>
    <w:rsid w:val="00C72C65"/>
    <w:rsid w:val="00C73082"/>
    <w:rsid w:val="00C7357D"/>
    <w:rsid w:val="00C73A67"/>
    <w:rsid w:val="00C73C43"/>
    <w:rsid w:val="00C740B2"/>
    <w:rsid w:val="00C7451F"/>
    <w:rsid w:val="00C746B8"/>
    <w:rsid w:val="00C74BA3"/>
    <w:rsid w:val="00C75678"/>
    <w:rsid w:val="00C75FEC"/>
    <w:rsid w:val="00C76232"/>
    <w:rsid w:val="00C76687"/>
    <w:rsid w:val="00C76854"/>
    <w:rsid w:val="00C76869"/>
    <w:rsid w:val="00C76C66"/>
    <w:rsid w:val="00C76E25"/>
    <w:rsid w:val="00C77148"/>
    <w:rsid w:val="00C7716F"/>
    <w:rsid w:val="00C772B9"/>
    <w:rsid w:val="00C774C9"/>
    <w:rsid w:val="00C77E6E"/>
    <w:rsid w:val="00C801D3"/>
    <w:rsid w:val="00C8111A"/>
    <w:rsid w:val="00C820FF"/>
    <w:rsid w:val="00C831F3"/>
    <w:rsid w:val="00C83247"/>
    <w:rsid w:val="00C8330A"/>
    <w:rsid w:val="00C834F9"/>
    <w:rsid w:val="00C83CBA"/>
    <w:rsid w:val="00C83E93"/>
    <w:rsid w:val="00C84119"/>
    <w:rsid w:val="00C84B66"/>
    <w:rsid w:val="00C85B1A"/>
    <w:rsid w:val="00C86429"/>
    <w:rsid w:val="00C86641"/>
    <w:rsid w:val="00C86690"/>
    <w:rsid w:val="00C871C7"/>
    <w:rsid w:val="00C879EA"/>
    <w:rsid w:val="00C87DCD"/>
    <w:rsid w:val="00C900D4"/>
    <w:rsid w:val="00C900E8"/>
    <w:rsid w:val="00C9038B"/>
    <w:rsid w:val="00C90592"/>
    <w:rsid w:val="00C9066E"/>
    <w:rsid w:val="00C90833"/>
    <w:rsid w:val="00C90F0B"/>
    <w:rsid w:val="00C91266"/>
    <w:rsid w:val="00C9127B"/>
    <w:rsid w:val="00C917B7"/>
    <w:rsid w:val="00C92300"/>
    <w:rsid w:val="00C9275D"/>
    <w:rsid w:val="00C92F2D"/>
    <w:rsid w:val="00C931F7"/>
    <w:rsid w:val="00C936FD"/>
    <w:rsid w:val="00C93A7A"/>
    <w:rsid w:val="00C93C73"/>
    <w:rsid w:val="00C93CE3"/>
    <w:rsid w:val="00C93E62"/>
    <w:rsid w:val="00C94196"/>
    <w:rsid w:val="00C9459B"/>
    <w:rsid w:val="00C94C57"/>
    <w:rsid w:val="00C9503A"/>
    <w:rsid w:val="00C950A1"/>
    <w:rsid w:val="00C95632"/>
    <w:rsid w:val="00C95706"/>
    <w:rsid w:val="00C95941"/>
    <w:rsid w:val="00C95D5D"/>
    <w:rsid w:val="00C95F70"/>
    <w:rsid w:val="00C96353"/>
    <w:rsid w:val="00C96376"/>
    <w:rsid w:val="00C96AA6"/>
    <w:rsid w:val="00C96E78"/>
    <w:rsid w:val="00C971E0"/>
    <w:rsid w:val="00C9766C"/>
    <w:rsid w:val="00C97A5E"/>
    <w:rsid w:val="00C97C3A"/>
    <w:rsid w:val="00C97ECE"/>
    <w:rsid w:val="00CA006B"/>
    <w:rsid w:val="00CA06B3"/>
    <w:rsid w:val="00CA0B0D"/>
    <w:rsid w:val="00CA1EF6"/>
    <w:rsid w:val="00CA1F2E"/>
    <w:rsid w:val="00CA2631"/>
    <w:rsid w:val="00CA2AD9"/>
    <w:rsid w:val="00CA2AE7"/>
    <w:rsid w:val="00CA2E6C"/>
    <w:rsid w:val="00CA3784"/>
    <w:rsid w:val="00CA3A34"/>
    <w:rsid w:val="00CA3C09"/>
    <w:rsid w:val="00CA3C9A"/>
    <w:rsid w:val="00CA4077"/>
    <w:rsid w:val="00CA426E"/>
    <w:rsid w:val="00CA4744"/>
    <w:rsid w:val="00CA4FBA"/>
    <w:rsid w:val="00CA549A"/>
    <w:rsid w:val="00CA55D7"/>
    <w:rsid w:val="00CA581F"/>
    <w:rsid w:val="00CA5A07"/>
    <w:rsid w:val="00CA5E3B"/>
    <w:rsid w:val="00CA6255"/>
    <w:rsid w:val="00CA639B"/>
    <w:rsid w:val="00CA63EE"/>
    <w:rsid w:val="00CA6B3D"/>
    <w:rsid w:val="00CA6C6F"/>
    <w:rsid w:val="00CA6D5F"/>
    <w:rsid w:val="00CA77A5"/>
    <w:rsid w:val="00CA7C34"/>
    <w:rsid w:val="00CA7D09"/>
    <w:rsid w:val="00CA7D3E"/>
    <w:rsid w:val="00CB057D"/>
    <w:rsid w:val="00CB0AD4"/>
    <w:rsid w:val="00CB0E4D"/>
    <w:rsid w:val="00CB0F82"/>
    <w:rsid w:val="00CB179C"/>
    <w:rsid w:val="00CB18FC"/>
    <w:rsid w:val="00CB25F0"/>
    <w:rsid w:val="00CB2E5B"/>
    <w:rsid w:val="00CB2EE8"/>
    <w:rsid w:val="00CB3122"/>
    <w:rsid w:val="00CB3428"/>
    <w:rsid w:val="00CB3BCE"/>
    <w:rsid w:val="00CB3E19"/>
    <w:rsid w:val="00CB4353"/>
    <w:rsid w:val="00CB45B9"/>
    <w:rsid w:val="00CB5165"/>
    <w:rsid w:val="00CB55DA"/>
    <w:rsid w:val="00CB5FA6"/>
    <w:rsid w:val="00CB69B1"/>
    <w:rsid w:val="00CB7A84"/>
    <w:rsid w:val="00CB7EAB"/>
    <w:rsid w:val="00CC043B"/>
    <w:rsid w:val="00CC1130"/>
    <w:rsid w:val="00CC14C9"/>
    <w:rsid w:val="00CC1C63"/>
    <w:rsid w:val="00CC1FD0"/>
    <w:rsid w:val="00CC2549"/>
    <w:rsid w:val="00CC2BD9"/>
    <w:rsid w:val="00CC3430"/>
    <w:rsid w:val="00CC35E1"/>
    <w:rsid w:val="00CC4394"/>
    <w:rsid w:val="00CC450C"/>
    <w:rsid w:val="00CC4F4D"/>
    <w:rsid w:val="00CC5035"/>
    <w:rsid w:val="00CC5150"/>
    <w:rsid w:val="00CC52C5"/>
    <w:rsid w:val="00CC572D"/>
    <w:rsid w:val="00CC5A11"/>
    <w:rsid w:val="00CC5C79"/>
    <w:rsid w:val="00CC5C9D"/>
    <w:rsid w:val="00CC61EE"/>
    <w:rsid w:val="00CC655E"/>
    <w:rsid w:val="00CC68A6"/>
    <w:rsid w:val="00CC6A6D"/>
    <w:rsid w:val="00CC6E4B"/>
    <w:rsid w:val="00CC6F29"/>
    <w:rsid w:val="00CC7526"/>
    <w:rsid w:val="00CC7A71"/>
    <w:rsid w:val="00CC7B45"/>
    <w:rsid w:val="00CC7F6E"/>
    <w:rsid w:val="00CD043B"/>
    <w:rsid w:val="00CD0A3D"/>
    <w:rsid w:val="00CD18D7"/>
    <w:rsid w:val="00CD1C1D"/>
    <w:rsid w:val="00CD20FF"/>
    <w:rsid w:val="00CD219C"/>
    <w:rsid w:val="00CD253B"/>
    <w:rsid w:val="00CD330F"/>
    <w:rsid w:val="00CD4516"/>
    <w:rsid w:val="00CD4639"/>
    <w:rsid w:val="00CD46E9"/>
    <w:rsid w:val="00CD51A5"/>
    <w:rsid w:val="00CD5328"/>
    <w:rsid w:val="00CD54C6"/>
    <w:rsid w:val="00CD57F4"/>
    <w:rsid w:val="00CD6029"/>
    <w:rsid w:val="00CD665A"/>
    <w:rsid w:val="00CD71B6"/>
    <w:rsid w:val="00CD792B"/>
    <w:rsid w:val="00CE0412"/>
    <w:rsid w:val="00CE0CDD"/>
    <w:rsid w:val="00CE144C"/>
    <w:rsid w:val="00CE1684"/>
    <w:rsid w:val="00CE1AEE"/>
    <w:rsid w:val="00CE21EE"/>
    <w:rsid w:val="00CE2E02"/>
    <w:rsid w:val="00CE3112"/>
    <w:rsid w:val="00CE3743"/>
    <w:rsid w:val="00CE3786"/>
    <w:rsid w:val="00CE5251"/>
    <w:rsid w:val="00CE58B5"/>
    <w:rsid w:val="00CE5B81"/>
    <w:rsid w:val="00CE5C30"/>
    <w:rsid w:val="00CE61AF"/>
    <w:rsid w:val="00CE63B5"/>
    <w:rsid w:val="00CE64A7"/>
    <w:rsid w:val="00CE64D9"/>
    <w:rsid w:val="00CE706B"/>
    <w:rsid w:val="00CE716D"/>
    <w:rsid w:val="00CE755F"/>
    <w:rsid w:val="00CE75A2"/>
    <w:rsid w:val="00CE76B3"/>
    <w:rsid w:val="00CE7ACC"/>
    <w:rsid w:val="00CE7D33"/>
    <w:rsid w:val="00CF007F"/>
    <w:rsid w:val="00CF0A12"/>
    <w:rsid w:val="00CF0ED4"/>
    <w:rsid w:val="00CF0F8E"/>
    <w:rsid w:val="00CF16EA"/>
    <w:rsid w:val="00CF1B4E"/>
    <w:rsid w:val="00CF1BA2"/>
    <w:rsid w:val="00CF1DCC"/>
    <w:rsid w:val="00CF2214"/>
    <w:rsid w:val="00CF23A8"/>
    <w:rsid w:val="00CF245C"/>
    <w:rsid w:val="00CF2C3F"/>
    <w:rsid w:val="00CF2DEF"/>
    <w:rsid w:val="00CF3141"/>
    <w:rsid w:val="00CF3415"/>
    <w:rsid w:val="00CF3EC2"/>
    <w:rsid w:val="00CF4353"/>
    <w:rsid w:val="00CF4720"/>
    <w:rsid w:val="00CF4D1A"/>
    <w:rsid w:val="00CF4E0E"/>
    <w:rsid w:val="00CF516C"/>
    <w:rsid w:val="00CF560A"/>
    <w:rsid w:val="00CF5B62"/>
    <w:rsid w:val="00CF5D73"/>
    <w:rsid w:val="00CF5D88"/>
    <w:rsid w:val="00CF633F"/>
    <w:rsid w:val="00CF67C5"/>
    <w:rsid w:val="00CF68D7"/>
    <w:rsid w:val="00CF68E7"/>
    <w:rsid w:val="00CF6D14"/>
    <w:rsid w:val="00CF79E5"/>
    <w:rsid w:val="00D000B8"/>
    <w:rsid w:val="00D01B7E"/>
    <w:rsid w:val="00D027AE"/>
    <w:rsid w:val="00D029D1"/>
    <w:rsid w:val="00D029ED"/>
    <w:rsid w:val="00D02A52"/>
    <w:rsid w:val="00D02A76"/>
    <w:rsid w:val="00D030E1"/>
    <w:rsid w:val="00D0312C"/>
    <w:rsid w:val="00D03438"/>
    <w:rsid w:val="00D03452"/>
    <w:rsid w:val="00D035AF"/>
    <w:rsid w:val="00D03778"/>
    <w:rsid w:val="00D03CDE"/>
    <w:rsid w:val="00D04610"/>
    <w:rsid w:val="00D048AE"/>
    <w:rsid w:val="00D048AF"/>
    <w:rsid w:val="00D04EEC"/>
    <w:rsid w:val="00D0583E"/>
    <w:rsid w:val="00D05FA9"/>
    <w:rsid w:val="00D0655B"/>
    <w:rsid w:val="00D06D55"/>
    <w:rsid w:val="00D076FA"/>
    <w:rsid w:val="00D1064D"/>
    <w:rsid w:val="00D11173"/>
    <w:rsid w:val="00D11C2E"/>
    <w:rsid w:val="00D12307"/>
    <w:rsid w:val="00D12515"/>
    <w:rsid w:val="00D131B4"/>
    <w:rsid w:val="00D1327B"/>
    <w:rsid w:val="00D132E7"/>
    <w:rsid w:val="00D13365"/>
    <w:rsid w:val="00D13EDD"/>
    <w:rsid w:val="00D14513"/>
    <w:rsid w:val="00D14921"/>
    <w:rsid w:val="00D158AF"/>
    <w:rsid w:val="00D15A17"/>
    <w:rsid w:val="00D15DC1"/>
    <w:rsid w:val="00D16D1E"/>
    <w:rsid w:val="00D170E8"/>
    <w:rsid w:val="00D1711A"/>
    <w:rsid w:val="00D1758D"/>
    <w:rsid w:val="00D20691"/>
    <w:rsid w:val="00D206B5"/>
    <w:rsid w:val="00D207E5"/>
    <w:rsid w:val="00D208B4"/>
    <w:rsid w:val="00D2133A"/>
    <w:rsid w:val="00D21D03"/>
    <w:rsid w:val="00D21EAF"/>
    <w:rsid w:val="00D21EEB"/>
    <w:rsid w:val="00D21F8A"/>
    <w:rsid w:val="00D22963"/>
    <w:rsid w:val="00D22ADF"/>
    <w:rsid w:val="00D23155"/>
    <w:rsid w:val="00D23869"/>
    <w:rsid w:val="00D238FA"/>
    <w:rsid w:val="00D239DE"/>
    <w:rsid w:val="00D23FF8"/>
    <w:rsid w:val="00D2410C"/>
    <w:rsid w:val="00D24977"/>
    <w:rsid w:val="00D25B76"/>
    <w:rsid w:val="00D25E5F"/>
    <w:rsid w:val="00D25EE8"/>
    <w:rsid w:val="00D26856"/>
    <w:rsid w:val="00D268CF"/>
    <w:rsid w:val="00D26939"/>
    <w:rsid w:val="00D26B6B"/>
    <w:rsid w:val="00D279BE"/>
    <w:rsid w:val="00D3004C"/>
    <w:rsid w:val="00D30653"/>
    <w:rsid w:val="00D30975"/>
    <w:rsid w:val="00D310DA"/>
    <w:rsid w:val="00D31615"/>
    <w:rsid w:val="00D31B08"/>
    <w:rsid w:val="00D31D38"/>
    <w:rsid w:val="00D31DB6"/>
    <w:rsid w:val="00D31F9D"/>
    <w:rsid w:val="00D328F0"/>
    <w:rsid w:val="00D32DD1"/>
    <w:rsid w:val="00D339CB"/>
    <w:rsid w:val="00D33DDF"/>
    <w:rsid w:val="00D33EF6"/>
    <w:rsid w:val="00D341FA"/>
    <w:rsid w:val="00D34D56"/>
    <w:rsid w:val="00D34EB3"/>
    <w:rsid w:val="00D354B6"/>
    <w:rsid w:val="00D35999"/>
    <w:rsid w:val="00D35D66"/>
    <w:rsid w:val="00D360F6"/>
    <w:rsid w:val="00D3685D"/>
    <w:rsid w:val="00D36FA9"/>
    <w:rsid w:val="00D37039"/>
    <w:rsid w:val="00D3730D"/>
    <w:rsid w:val="00D379D2"/>
    <w:rsid w:val="00D37BEF"/>
    <w:rsid w:val="00D40177"/>
    <w:rsid w:val="00D401C2"/>
    <w:rsid w:val="00D4029D"/>
    <w:rsid w:val="00D40464"/>
    <w:rsid w:val="00D40B3C"/>
    <w:rsid w:val="00D40C41"/>
    <w:rsid w:val="00D40ECB"/>
    <w:rsid w:val="00D41226"/>
    <w:rsid w:val="00D41325"/>
    <w:rsid w:val="00D41447"/>
    <w:rsid w:val="00D414F2"/>
    <w:rsid w:val="00D4177F"/>
    <w:rsid w:val="00D41899"/>
    <w:rsid w:val="00D41C4F"/>
    <w:rsid w:val="00D42380"/>
    <w:rsid w:val="00D426A4"/>
    <w:rsid w:val="00D426CF"/>
    <w:rsid w:val="00D42ADA"/>
    <w:rsid w:val="00D435A3"/>
    <w:rsid w:val="00D438EB"/>
    <w:rsid w:val="00D44455"/>
    <w:rsid w:val="00D44D55"/>
    <w:rsid w:val="00D44F88"/>
    <w:rsid w:val="00D450AB"/>
    <w:rsid w:val="00D45E67"/>
    <w:rsid w:val="00D4624C"/>
    <w:rsid w:val="00D4689D"/>
    <w:rsid w:val="00D46989"/>
    <w:rsid w:val="00D46A8C"/>
    <w:rsid w:val="00D46B78"/>
    <w:rsid w:val="00D46D9F"/>
    <w:rsid w:val="00D5097A"/>
    <w:rsid w:val="00D50A9A"/>
    <w:rsid w:val="00D50DAA"/>
    <w:rsid w:val="00D51483"/>
    <w:rsid w:val="00D51500"/>
    <w:rsid w:val="00D5196D"/>
    <w:rsid w:val="00D51A60"/>
    <w:rsid w:val="00D520C8"/>
    <w:rsid w:val="00D5231D"/>
    <w:rsid w:val="00D52842"/>
    <w:rsid w:val="00D52BB9"/>
    <w:rsid w:val="00D52F3D"/>
    <w:rsid w:val="00D532AB"/>
    <w:rsid w:val="00D541BA"/>
    <w:rsid w:val="00D5427A"/>
    <w:rsid w:val="00D543EC"/>
    <w:rsid w:val="00D54872"/>
    <w:rsid w:val="00D54A84"/>
    <w:rsid w:val="00D54E40"/>
    <w:rsid w:val="00D55491"/>
    <w:rsid w:val="00D5555F"/>
    <w:rsid w:val="00D55584"/>
    <w:rsid w:val="00D55628"/>
    <w:rsid w:val="00D569D7"/>
    <w:rsid w:val="00D56EC2"/>
    <w:rsid w:val="00D5731B"/>
    <w:rsid w:val="00D5787B"/>
    <w:rsid w:val="00D60349"/>
    <w:rsid w:val="00D60FE4"/>
    <w:rsid w:val="00D614DB"/>
    <w:rsid w:val="00D6174A"/>
    <w:rsid w:val="00D622B4"/>
    <w:rsid w:val="00D629A9"/>
    <w:rsid w:val="00D62F5B"/>
    <w:rsid w:val="00D6315D"/>
    <w:rsid w:val="00D63382"/>
    <w:rsid w:val="00D639CC"/>
    <w:rsid w:val="00D644B0"/>
    <w:rsid w:val="00D6465B"/>
    <w:rsid w:val="00D64969"/>
    <w:rsid w:val="00D64B5F"/>
    <w:rsid w:val="00D65169"/>
    <w:rsid w:val="00D65324"/>
    <w:rsid w:val="00D653CD"/>
    <w:rsid w:val="00D6574B"/>
    <w:rsid w:val="00D65862"/>
    <w:rsid w:val="00D659B2"/>
    <w:rsid w:val="00D65A12"/>
    <w:rsid w:val="00D66033"/>
    <w:rsid w:val="00D66257"/>
    <w:rsid w:val="00D662DF"/>
    <w:rsid w:val="00D669B5"/>
    <w:rsid w:val="00D66BD3"/>
    <w:rsid w:val="00D66F83"/>
    <w:rsid w:val="00D674AA"/>
    <w:rsid w:val="00D6776C"/>
    <w:rsid w:val="00D7008A"/>
    <w:rsid w:val="00D70648"/>
    <w:rsid w:val="00D70667"/>
    <w:rsid w:val="00D70745"/>
    <w:rsid w:val="00D71294"/>
    <w:rsid w:val="00D71830"/>
    <w:rsid w:val="00D71D34"/>
    <w:rsid w:val="00D72473"/>
    <w:rsid w:val="00D72A75"/>
    <w:rsid w:val="00D7309A"/>
    <w:rsid w:val="00D73684"/>
    <w:rsid w:val="00D73ED4"/>
    <w:rsid w:val="00D743FA"/>
    <w:rsid w:val="00D74588"/>
    <w:rsid w:val="00D74B86"/>
    <w:rsid w:val="00D74FFD"/>
    <w:rsid w:val="00D75DFD"/>
    <w:rsid w:val="00D7675E"/>
    <w:rsid w:val="00D76DCB"/>
    <w:rsid w:val="00D7765A"/>
    <w:rsid w:val="00D7766F"/>
    <w:rsid w:val="00D77C09"/>
    <w:rsid w:val="00D77F22"/>
    <w:rsid w:val="00D80344"/>
    <w:rsid w:val="00D8087D"/>
    <w:rsid w:val="00D808A4"/>
    <w:rsid w:val="00D8095C"/>
    <w:rsid w:val="00D8137E"/>
    <w:rsid w:val="00D81A45"/>
    <w:rsid w:val="00D81EC0"/>
    <w:rsid w:val="00D8233F"/>
    <w:rsid w:val="00D82F33"/>
    <w:rsid w:val="00D83415"/>
    <w:rsid w:val="00D83723"/>
    <w:rsid w:val="00D8389A"/>
    <w:rsid w:val="00D83A59"/>
    <w:rsid w:val="00D83BC3"/>
    <w:rsid w:val="00D83E7E"/>
    <w:rsid w:val="00D8403A"/>
    <w:rsid w:val="00D84CA8"/>
    <w:rsid w:val="00D8526B"/>
    <w:rsid w:val="00D853A2"/>
    <w:rsid w:val="00D8546D"/>
    <w:rsid w:val="00D85DEE"/>
    <w:rsid w:val="00D8612E"/>
    <w:rsid w:val="00D861B3"/>
    <w:rsid w:val="00D8640E"/>
    <w:rsid w:val="00D87226"/>
    <w:rsid w:val="00D8738F"/>
    <w:rsid w:val="00D87A94"/>
    <w:rsid w:val="00D87E44"/>
    <w:rsid w:val="00D9068B"/>
    <w:rsid w:val="00D90D3D"/>
    <w:rsid w:val="00D9155A"/>
    <w:rsid w:val="00D915C4"/>
    <w:rsid w:val="00D916E5"/>
    <w:rsid w:val="00D917CF"/>
    <w:rsid w:val="00D9203B"/>
    <w:rsid w:val="00D921DB"/>
    <w:rsid w:val="00D926E9"/>
    <w:rsid w:val="00D92FD7"/>
    <w:rsid w:val="00D93023"/>
    <w:rsid w:val="00D931B6"/>
    <w:rsid w:val="00D931FB"/>
    <w:rsid w:val="00D93232"/>
    <w:rsid w:val="00D93513"/>
    <w:rsid w:val="00D93D14"/>
    <w:rsid w:val="00D94591"/>
    <w:rsid w:val="00D94C3C"/>
    <w:rsid w:val="00D94CD4"/>
    <w:rsid w:val="00D94D48"/>
    <w:rsid w:val="00D962AE"/>
    <w:rsid w:val="00D962C8"/>
    <w:rsid w:val="00D96527"/>
    <w:rsid w:val="00D965C5"/>
    <w:rsid w:val="00D97194"/>
    <w:rsid w:val="00D97200"/>
    <w:rsid w:val="00D97F9D"/>
    <w:rsid w:val="00DA00C5"/>
    <w:rsid w:val="00DA0EA2"/>
    <w:rsid w:val="00DA0F5A"/>
    <w:rsid w:val="00DA10CE"/>
    <w:rsid w:val="00DA11E9"/>
    <w:rsid w:val="00DA127A"/>
    <w:rsid w:val="00DA1BBF"/>
    <w:rsid w:val="00DA2A19"/>
    <w:rsid w:val="00DA2C2C"/>
    <w:rsid w:val="00DA32A8"/>
    <w:rsid w:val="00DA3429"/>
    <w:rsid w:val="00DA3BD5"/>
    <w:rsid w:val="00DA3D0C"/>
    <w:rsid w:val="00DA47E9"/>
    <w:rsid w:val="00DA485F"/>
    <w:rsid w:val="00DA4D50"/>
    <w:rsid w:val="00DA521E"/>
    <w:rsid w:val="00DA5F76"/>
    <w:rsid w:val="00DA6220"/>
    <w:rsid w:val="00DA68FF"/>
    <w:rsid w:val="00DA6A20"/>
    <w:rsid w:val="00DA7292"/>
    <w:rsid w:val="00DA73C7"/>
    <w:rsid w:val="00DA7967"/>
    <w:rsid w:val="00DA79A1"/>
    <w:rsid w:val="00DA7BFC"/>
    <w:rsid w:val="00DA7CA1"/>
    <w:rsid w:val="00DB009F"/>
    <w:rsid w:val="00DB06AC"/>
    <w:rsid w:val="00DB0DB1"/>
    <w:rsid w:val="00DB0E05"/>
    <w:rsid w:val="00DB0E7A"/>
    <w:rsid w:val="00DB0F46"/>
    <w:rsid w:val="00DB1401"/>
    <w:rsid w:val="00DB14EF"/>
    <w:rsid w:val="00DB1CFB"/>
    <w:rsid w:val="00DB2AD3"/>
    <w:rsid w:val="00DB2BC0"/>
    <w:rsid w:val="00DB3163"/>
    <w:rsid w:val="00DB34C5"/>
    <w:rsid w:val="00DB3600"/>
    <w:rsid w:val="00DB3EDF"/>
    <w:rsid w:val="00DB4567"/>
    <w:rsid w:val="00DB47F9"/>
    <w:rsid w:val="00DB4C67"/>
    <w:rsid w:val="00DB512A"/>
    <w:rsid w:val="00DB5B5C"/>
    <w:rsid w:val="00DB5F91"/>
    <w:rsid w:val="00DB626F"/>
    <w:rsid w:val="00DB667B"/>
    <w:rsid w:val="00DB66E2"/>
    <w:rsid w:val="00DB6DBA"/>
    <w:rsid w:val="00DB7309"/>
    <w:rsid w:val="00DB7628"/>
    <w:rsid w:val="00DB770A"/>
    <w:rsid w:val="00DC00A5"/>
    <w:rsid w:val="00DC029D"/>
    <w:rsid w:val="00DC07A0"/>
    <w:rsid w:val="00DC0DFF"/>
    <w:rsid w:val="00DC12ED"/>
    <w:rsid w:val="00DC1577"/>
    <w:rsid w:val="00DC1731"/>
    <w:rsid w:val="00DC1E12"/>
    <w:rsid w:val="00DC2BDB"/>
    <w:rsid w:val="00DC3064"/>
    <w:rsid w:val="00DC3764"/>
    <w:rsid w:val="00DC3C91"/>
    <w:rsid w:val="00DC45A1"/>
    <w:rsid w:val="00DC4724"/>
    <w:rsid w:val="00DC4E7D"/>
    <w:rsid w:val="00DC4EE4"/>
    <w:rsid w:val="00DC5156"/>
    <w:rsid w:val="00DC532E"/>
    <w:rsid w:val="00DC5EE9"/>
    <w:rsid w:val="00DC6DC4"/>
    <w:rsid w:val="00DC6E13"/>
    <w:rsid w:val="00DC7208"/>
    <w:rsid w:val="00DD1EB9"/>
    <w:rsid w:val="00DD259A"/>
    <w:rsid w:val="00DD277C"/>
    <w:rsid w:val="00DD2B4B"/>
    <w:rsid w:val="00DD2D23"/>
    <w:rsid w:val="00DD2F51"/>
    <w:rsid w:val="00DD36C7"/>
    <w:rsid w:val="00DD3C4A"/>
    <w:rsid w:val="00DD3CDD"/>
    <w:rsid w:val="00DD3D17"/>
    <w:rsid w:val="00DD456D"/>
    <w:rsid w:val="00DD4681"/>
    <w:rsid w:val="00DD4726"/>
    <w:rsid w:val="00DD534B"/>
    <w:rsid w:val="00DD5BD0"/>
    <w:rsid w:val="00DD5E5E"/>
    <w:rsid w:val="00DD6244"/>
    <w:rsid w:val="00DD6F0B"/>
    <w:rsid w:val="00DD773C"/>
    <w:rsid w:val="00DE0030"/>
    <w:rsid w:val="00DE018F"/>
    <w:rsid w:val="00DE0862"/>
    <w:rsid w:val="00DE1002"/>
    <w:rsid w:val="00DE111B"/>
    <w:rsid w:val="00DE12E9"/>
    <w:rsid w:val="00DE185D"/>
    <w:rsid w:val="00DE1A9D"/>
    <w:rsid w:val="00DE1AD5"/>
    <w:rsid w:val="00DE216E"/>
    <w:rsid w:val="00DE21D5"/>
    <w:rsid w:val="00DE2B41"/>
    <w:rsid w:val="00DE2EDC"/>
    <w:rsid w:val="00DE3889"/>
    <w:rsid w:val="00DE3CEB"/>
    <w:rsid w:val="00DE41AE"/>
    <w:rsid w:val="00DE41C0"/>
    <w:rsid w:val="00DE431A"/>
    <w:rsid w:val="00DE48DA"/>
    <w:rsid w:val="00DE4976"/>
    <w:rsid w:val="00DE4EAC"/>
    <w:rsid w:val="00DE59E8"/>
    <w:rsid w:val="00DE5ABE"/>
    <w:rsid w:val="00DE5E9F"/>
    <w:rsid w:val="00DE62BE"/>
    <w:rsid w:val="00DE79CD"/>
    <w:rsid w:val="00DE7CE1"/>
    <w:rsid w:val="00DF068A"/>
    <w:rsid w:val="00DF06D6"/>
    <w:rsid w:val="00DF07E0"/>
    <w:rsid w:val="00DF09E1"/>
    <w:rsid w:val="00DF1658"/>
    <w:rsid w:val="00DF19C4"/>
    <w:rsid w:val="00DF2651"/>
    <w:rsid w:val="00DF33C0"/>
    <w:rsid w:val="00DF3460"/>
    <w:rsid w:val="00DF3551"/>
    <w:rsid w:val="00DF35AB"/>
    <w:rsid w:val="00DF3852"/>
    <w:rsid w:val="00DF39B9"/>
    <w:rsid w:val="00DF3C29"/>
    <w:rsid w:val="00DF3D13"/>
    <w:rsid w:val="00DF41EF"/>
    <w:rsid w:val="00DF45E4"/>
    <w:rsid w:val="00DF46B7"/>
    <w:rsid w:val="00DF482A"/>
    <w:rsid w:val="00DF4947"/>
    <w:rsid w:val="00DF4BFC"/>
    <w:rsid w:val="00DF4CD0"/>
    <w:rsid w:val="00DF4E65"/>
    <w:rsid w:val="00DF508F"/>
    <w:rsid w:val="00DF61DF"/>
    <w:rsid w:val="00DF655B"/>
    <w:rsid w:val="00DF657E"/>
    <w:rsid w:val="00DF6975"/>
    <w:rsid w:val="00DF6A79"/>
    <w:rsid w:val="00DF6A9F"/>
    <w:rsid w:val="00DF6FF9"/>
    <w:rsid w:val="00DF786C"/>
    <w:rsid w:val="00DF79FB"/>
    <w:rsid w:val="00DF7C70"/>
    <w:rsid w:val="00E00783"/>
    <w:rsid w:val="00E00B3F"/>
    <w:rsid w:val="00E01A50"/>
    <w:rsid w:val="00E01F2E"/>
    <w:rsid w:val="00E02036"/>
    <w:rsid w:val="00E0205A"/>
    <w:rsid w:val="00E0227B"/>
    <w:rsid w:val="00E024B7"/>
    <w:rsid w:val="00E02AD1"/>
    <w:rsid w:val="00E02CA4"/>
    <w:rsid w:val="00E02E2C"/>
    <w:rsid w:val="00E03164"/>
    <w:rsid w:val="00E0335A"/>
    <w:rsid w:val="00E036B6"/>
    <w:rsid w:val="00E03ABB"/>
    <w:rsid w:val="00E04CDB"/>
    <w:rsid w:val="00E058AA"/>
    <w:rsid w:val="00E05B1C"/>
    <w:rsid w:val="00E063E1"/>
    <w:rsid w:val="00E0677C"/>
    <w:rsid w:val="00E06787"/>
    <w:rsid w:val="00E067B1"/>
    <w:rsid w:val="00E069A1"/>
    <w:rsid w:val="00E06C0C"/>
    <w:rsid w:val="00E06F0C"/>
    <w:rsid w:val="00E07C06"/>
    <w:rsid w:val="00E10111"/>
    <w:rsid w:val="00E10302"/>
    <w:rsid w:val="00E104F8"/>
    <w:rsid w:val="00E1101A"/>
    <w:rsid w:val="00E11624"/>
    <w:rsid w:val="00E11EE7"/>
    <w:rsid w:val="00E124E2"/>
    <w:rsid w:val="00E1295A"/>
    <w:rsid w:val="00E131F5"/>
    <w:rsid w:val="00E1340C"/>
    <w:rsid w:val="00E13B84"/>
    <w:rsid w:val="00E13EA0"/>
    <w:rsid w:val="00E142F8"/>
    <w:rsid w:val="00E144A7"/>
    <w:rsid w:val="00E14586"/>
    <w:rsid w:val="00E147C0"/>
    <w:rsid w:val="00E148F4"/>
    <w:rsid w:val="00E14FA6"/>
    <w:rsid w:val="00E15452"/>
    <w:rsid w:val="00E155FF"/>
    <w:rsid w:val="00E15689"/>
    <w:rsid w:val="00E15927"/>
    <w:rsid w:val="00E15AAC"/>
    <w:rsid w:val="00E15BE0"/>
    <w:rsid w:val="00E16563"/>
    <w:rsid w:val="00E16791"/>
    <w:rsid w:val="00E16826"/>
    <w:rsid w:val="00E16C74"/>
    <w:rsid w:val="00E1723B"/>
    <w:rsid w:val="00E1727A"/>
    <w:rsid w:val="00E172DD"/>
    <w:rsid w:val="00E17376"/>
    <w:rsid w:val="00E17C3B"/>
    <w:rsid w:val="00E17FC1"/>
    <w:rsid w:val="00E205F2"/>
    <w:rsid w:val="00E2089A"/>
    <w:rsid w:val="00E21D4A"/>
    <w:rsid w:val="00E226E1"/>
    <w:rsid w:val="00E228C9"/>
    <w:rsid w:val="00E23370"/>
    <w:rsid w:val="00E2353C"/>
    <w:rsid w:val="00E23558"/>
    <w:rsid w:val="00E2361A"/>
    <w:rsid w:val="00E2403B"/>
    <w:rsid w:val="00E240BF"/>
    <w:rsid w:val="00E2432E"/>
    <w:rsid w:val="00E2441A"/>
    <w:rsid w:val="00E24CBD"/>
    <w:rsid w:val="00E24E94"/>
    <w:rsid w:val="00E24E97"/>
    <w:rsid w:val="00E25772"/>
    <w:rsid w:val="00E25C0B"/>
    <w:rsid w:val="00E267E8"/>
    <w:rsid w:val="00E26981"/>
    <w:rsid w:val="00E26EA5"/>
    <w:rsid w:val="00E26F7C"/>
    <w:rsid w:val="00E271A4"/>
    <w:rsid w:val="00E27384"/>
    <w:rsid w:val="00E27752"/>
    <w:rsid w:val="00E277D3"/>
    <w:rsid w:val="00E27CD3"/>
    <w:rsid w:val="00E27D6D"/>
    <w:rsid w:val="00E27EEE"/>
    <w:rsid w:val="00E3095E"/>
    <w:rsid w:val="00E31260"/>
    <w:rsid w:val="00E31468"/>
    <w:rsid w:val="00E3166E"/>
    <w:rsid w:val="00E3189F"/>
    <w:rsid w:val="00E31FFF"/>
    <w:rsid w:val="00E320E4"/>
    <w:rsid w:val="00E320E7"/>
    <w:rsid w:val="00E32A57"/>
    <w:rsid w:val="00E33FAA"/>
    <w:rsid w:val="00E34260"/>
    <w:rsid w:val="00E344FD"/>
    <w:rsid w:val="00E347DA"/>
    <w:rsid w:val="00E34E70"/>
    <w:rsid w:val="00E34EEB"/>
    <w:rsid w:val="00E3566C"/>
    <w:rsid w:val="00E35D95"/>
    <w:rsid w:val="00E36879"/>
    <w:rsid w:val="00E36B19"/>
    <w:rsid w:val="00E36C93"/>
    <w:rsid w:val="00E36F25"/>
    <w:rsid w:val="00E3758A"/>
    <w:rsid w:val="00E375C8"/>
    <w:rsid w:val="00E37D7B"/>
    <w:rsid w:val="00E40090"/>
    <w:rsid w:val="00E409F2"/>
    <w:rsid w:val="00E4107C"/>
    <w:rsid w:val="00E4136A"/>
    <w:rsid w:val="00E41642"/>
    <w:rsid w:val="00E416A8"/>
    <w:rsid w:val="00E41AE1"/>
    <w:rsid w:val="00E41DBB"/>
    <w:rsid w:val="00E4212B"/>
    <w:rsid w:val="00E4213B"/>
    <w:rsid w:val="00E4309C"/>
    <w:rsid w:val="00E4370F"/>
    <w:rsid w:val="00E43713"/>
    <w:rsid w:val="00E43F7C"/>
    <w:rsid w:val="00E441F8"/>
    <w:rsid w:val="00E4458A"/>
    <w:rsid w:val="00E4467A"/>
    <w:rsid w:val="00E453B1"/>
    <w:rsid w:val="00E455D3"/>
    <w:rsid w:val="00E461A6"/>
    <w:rsid w:val="00E46F8A"/>
    <w:rsid w:val="00E47192"/>
    <w:rsid w:val="00E4746E"/>
    <w:rsid w:val="00E47A54"/>
    <w:rsid w:val="00E47C7C"/>
    <w:rsid w:val="00E502E9"/>
    <w:rsid w:val="00E50A79"/>
    <w:rsid w:val="00E50F69"/>
    <w:rsid w:val="00E51098"/>
    <w:rsid w:val="00E51708"/>
    <w:rsid w:val="00E517A5"/>
    <w:rsid w:val="00E5193A"/>
    <w:rsid w:val="00E51DDD"/>
    <w:rsid w:val="00E51ED0"/>
    <w:rsid w:val="00E521A6"/>
    <w:rsid w:val="00E52962"/>
    <w:rsid w:val="00E52B9E"/>
    <w:rsid w:val="00E53216"/>
    <w:rsid w:val="00E53510"/>
    <w:rsid w:val="00E53532"/>
    <w:rsid w:val="00E5395B"/>
    <w:rsid w:val="00E54209"/>
    <w:rsid w:val="00E54481"/>
    <w:rsid w:val="00E54637"/>
    <w:rsid w:val="00E548D2"/>
    <w:rsid w:val="00E54DEA"/>
    <w:rsid w:val="00E54F62"/>
    <w:rsid w:val="00E55533"/>
    <w:rsid w:val="00E559E6"/>
    <w:rsid w:val="00E56CBA"/>
    <w:rsid w:val="00E57B03"/>
    <w:rsid w:val="00E60B9D"/>
    <w:rsid w:val="00E61269"/>
    <w:rsid w:val="00E6184C"/>
    <w:rsid w:val="00E61AF1"/>
    <w:rsid w:val="00E6223D"/>
    <w:rsid w:val="00E62770"/>
    <w:rsid w:val="00E62F09"/>
    <w:rsid w:val="00E6314A"/>
    <w:rsid w:val="00E638FF"/>
    <w:rsid w:val="00E63A68"/>
    <w:rsid w:val="00E643AC"/>
    <w:rsid w:val="00E6506D"/>
    <w:rsid w:val="00E654E4"/>
    <w:rsid w:val="00E655B1"/>
    <w:rsid w:val="00E65826"/>
    <w:rsid w:val="00E6609C"/>
    <w:rsid w:val="00E66427"/>
    <w:rsid w:val="00E6668E"/>
    <w:rsid w:val="00E66919"/>
    <w:rsid w:val="00E67574"/>
    <w:rsid w:val="00E67846"/>
    <w:rsid w:val="00E678F9"/>
    <w:rsid w:val="00E67F88"/>
    <w:rsid w:val="00E70507"/>
    <w:rsid w:val="00E708CD"/>
    <w:rsid w:val="00E709EC"/>
    <w:rsid w:val="00E70FEB"/>
    <w:rsid w:val="00E71842"/>
    <w:rsid w:val="00E71910"/>
    <w:rsid w:val="00E720AF"/>
    <w:rsid w:val="00E72451"/>
    <w:rsid w:val="00E725E7"/>
    <w:rsid w:val="00E72F07"/>
    <w:rsid w:val="00E72F10"/>
    <w:rsid w:val="00E72F94"/>
    <w:rsid w:val="00E732C3"/>
    <w:rsid w:val="00E7339F"/>
    <w:rsid w:val="00E7388E"/>
    <w:rsid w:val="00E73FA2"/>
    <w:rsid w:val="00E74262"/>
    <w:rsid w:val="00E744B6"/>
    <w:rsid w:val="00E74551"/>
    <w:rsid w:val="00E7492B"/>
    <w:rsid w:val="00E74F40"/>
    <w:rsid w:val="00E75E9C"/>
    <w:rsid w:val="00E761B2"/>
    <w:rsid w:val="00E762D5"/>
    <w:rsid w:val="00E766FB"/>
    <w:rsid w:val="00E7726A"/>
    <w:rsid w:val="00E77509"/>
    <w:rsid w:val="00E77961"/>
    <w:rsid w:val="00E77A9C"/>
    <w:rsid w:val="00E80665"/>
    <w:rsid w:val="00E80FDB"/>
    <w:rsid w:val="00E810AA"/>
    <w:rsid w:val="00E81408"/>
    <w:rsid w:val="00E81D2D"/>
    <w:rsid w:val="00E82071"/>
    <w:rsid w:val="00E82599"/>
    <w:rsid w:val="00E828C4"/>
    <w:rsid w:val="00E82B67"/>
    <w:rsid w:val="00E82CDF"/>
    <w:rsid w:val="00E830A0"/>
    <w:rsid w:val="00E831B8"/>
    <w:rsid w:val="00E831C6"/>
    <w:rsid w:val="00E835FB"/>
    <w:rsid w:val="00E83904"/>
    <w:rsid w:val="00E83946"/>
    <w:rsid w:val="00E839DE"/>
    <w:rsid w:val="00E8408A"/>
    <w:rsid w:val="00E842AF"/>
    <w:rsid w:val="00E842C5"/>
    <w:rsid w:val="00E84ECF"/>
    <w:rsid w:val="00E8634E"/>
    <w:rsid w:val="00E86615"/>
    <w:rsid w:val="00E866B6"/>
    <w:rsid w:val="00E8727E"/>
    <w:rsid w:val="00E877C6"/>
    <w:rsid w:val="00E87D7C"/>
    <w:rsid w:val="00E87FFB"/>
    <w:rsid w:val="00E906FD"/>
    <w:rsid w:val="00E90906"/>
    <w:rsid w:val="00E90DAA"/>
    <w:rsid w:val="00E90DCE"/>
    <w:rsid w:val="00E90F59"/>
    <w:rsid w:val="00E91DC1"/>
    <w:rsid w:val="00E920A3"/>
    <w:rsid w:val="00E92A25"/>
    <w:rsid w:val="00E92AC8"/>
    <w:rsid w:val="00E92D74"/>
    <w:rsid w:val="00E92DE1"/>
    <w:rsid w:val="00E9355D"/>
    <w:rsid w:val="00E93D68"/>
    <w:rsid w:val="00E94024"/>
    <w:rsid w:val="00E94581"/>
    <w:rsid w:val="00E947B6"/>
    <w:rsid w:val="00E94A6F"/>
    <w:rsid w:val="00E94BCC"/>
    <w:rsid w:val="00E96789"/>
    <w:rsid w:val="00E9776A"/>
    <w:rsid w:val="00E97796"/>
    <w:rsid w:val="00E97D53"/>
    <w:rsid w:val="00E97ECA"/>
    <w:rsid w:val="00EA0D6C"/>
    <w:rsid w:val="00EA109C"/>
    <w:rsid w:val="00EA11D7"/>
    <w:rsid w:val="00EA142C"/>
    <w:rsid w:val="00EA145D"/>
    <w:rsid w:val="00EA1BB9"/>
    <w:rsid w:val="00EA1DED"/>
    <w:rsid w:val="00EA285B"/>
    <w:rsid w:val="00EA31C2"/>
    <w:rsid w:val="00EA3282"/>
    <w:rsid w:val="00EA3720"/>
    <w:rsid w:val="00EA37CA"/>
    <w:rsid w:val="00EA3E61"/>
    <w:rsid w:val="00EA4348"/>
    <w:rsid w:val="00EA45E7"/>
    <w:rsid w:val="00EA4639"/>
    <w:rsid w:val="00EA4C50"/>
    <w:rsid w:val="00EA527E"/>
    <w:rsid w:val="00EA53D3"/>
    <w:rsid w:val="00EA542C"/>
    <w:rsid w:val="00EA558D"/>
    <w:rsid w:val="00EA569E"/>
    <w:rsid w:val="00EA58FE"/>
    <w:rsid w:val="00EA59E1"/>
    <w:rsid w:val="00EA5A9E"/>
    <w:rsid w:val="00EA6B6D"/>
    <w:rsid w:val="00EA7832"/>
    <w:rsid w:val="00EA7DC5"/>
    <w:rsid w:val="00EB02ED"/>
    <w:rsid w:val="00EB03EA"/>
    <w:rsid w:val="00EB0888"/>
    <w:rsid w:val="00EB0A1A"/>
    <w:rsid w:val="00EB0F2F"/>
    <w:rsid w:val="00EB16FD"/>
    <w:rsid w:val="00EB1A20"/>
    <w:rsid w:val="00EB2880"/>
    <w:rsid w:val="00EB2AB4"/>
    <w:rsid w:val="00EB2AFA"/>
    <w:rsid w:val="00EB33CA"/>
    <w:rsid w:val="00EB34CF"/>
    <w:rsid w:val="00EB3CEB"/>
    <w:rsid w:val="00EB5334"/>
    <w:rsid w:val="00EB5CAE"/>
    <w:rsid w:val="00EB60BA"/>
    <w:rsid w:val="00EB6345"/>
    <w:rsid w:val="00EB6365"/>
    <w:rsid w:val="00EB6939"/>
    <w:rsid w:val="00EC00BB"/>
    <w:rsid w:val="00EC0185"/>
    <w:rsid w:val="00EC094A"/>
    <w:rsid w:val="00EC09B1"/>
    <w:rsid w:val="00EC09DF"/>
    <w:rsid w:val="00EC0DC9"/>
    <w:rsid w:val="00EC1107"/>
    <w:rsid w:val="00EC14C0"/>
    <w:rsid w:val="00EC17D8"/>
    <w:rsid w:val="00EC1C4E"/>
    <w:rsid w:val="00EC2B59"/>
    <w:rsid w:val="00EC2FC5"/>
    <w:rsid w:val="00EC3091"/>
    <w:rsid w:val="00EC312E"/>
    <w:rsid w:val="00EC3AC9"/>
    <w:rsid w:val="00EC414F"/>
    <w:rsid w:val="00EC5985"/>
    <w:rsid w:val="00EC5D00"/>
    <w:rsid w:val="00EC66FA"/>
    <w:rsid w:val="00EC6E2A"/>
    <w:rsid w:val="00EC70CB"/>
    <w:rsid w:val="00EC741C"/>
    <w:rsid w:val="00EC7766"/>
    <w:rsid w:val="00EC7843"/>
    <w:rsid w:val="00EC7FF8"/>
    <w:rsid w:val="00ED037F"/>
    <w:rsid w:val="00ED046F"/>
    <w:rsid w:val="00ED0AFD"/>
    <w:rsid w:val="00ED0E1F"/>
    <w:rsid w:val="00ED0F6E"/>
    <w:rsid w:val="00ED14CC"/>
    <w:rsid w:val="00ED14D0"/>
    <w:rsid w:val="00ED1A6A"/>
    <w:rsid w:val="00ED1B64"/>
    <w:rsid w:val="00ED1FB6"/>
    <w:rsid w:val="00ED2036"/>
    <w:rsid w:val="00ED221A"/>
    <w:rsid w:val="00ED2486"/>
    <w:rsid w:val="00ED277F"/>
    <w:rsid w:val="00ED27E5"/>
    <w:rsid w:val="00ED2BC4"/>
    <w:rsid w:val="00ED2BED"/>
    <w:rsid w:val="00ED3715"/>
    <w:rsid w:val="00ED38C3"/>
    <w:rsid w:val="00ED3933"/>
    <w:rsid w:val="00ED3F5E"/>
    <w:rsid w:val="00ED400C"/>
    <w:rsid w:val="00ED4285"/>
    <w:rsid w:val="00ED42FA"/>
    <w:rsid w:val="00ED50BC"/>
    <w:rsid w:val="00ED545A"/>
    <w:rsid w:val="00ED570D"/>
    <w:rsid w:val="00ED5992"/>
    <w:rsid w:val="00ED5D78"/>
    <w:rsid w:val="00ED6430"/>
    <w:rsid w:val="00ED660B"/>
    <w:rsid w:val="00ED6A1A"/>
    <w:rsid w:val="00ED707C"/>
    <w:rsid w:val="00ED71D6"/>
    <w:rsid w:val="00ED77AE"/>
    <w:rsid w:val="00ED781E"/>
    <w:rsid w:val="00ED7F0E"/>
    <w:rsid w:val="00EE054A"/>
    <w:rsid w:val="00EE0815"/>
    <w:rsid w:val="00EE11E2"/>
    <w:rsid w:val="00EE1B81"/>
    <w:rsid w:val="00EE1F84"/>
    <w:rsid w:val="00EE25C0"/>
    <w:rsid w:val="00EE3460"/>
    <w:rsid w:val="00EE3C28"/>
    <w:rsid w:val="00EE3D93"/>
    <w:rsid w:val="00EE435B"/>
    <w:rsid w:val="00EE440E"/>
    <w:rsid w:val="00EE452B"/>
    <w:rsid w:val="00EE4BC8"/>
    <w:rsid w:val="00EE4BE6"/>
    <w:rsid w:val="00EE4DF3"/>
    <w:rsid w:val="00EE4E24"/>
    <w:rsid w:val="00EE4EE7"/>
    <w:rsid w:val="00EE576F"/>
    <w:rsid w:val="00EE59A5"/>
    <w:rsid w:val="00EE59B9"/>
    <w:rsid w:val="00EE5B57"/>
    <w:rsid w:val="00EE5B70"/>
    <w:rsid w:val="00EE5C7E"/>
    <w:rsid w:val="00EE6320"/>
    <w:rsid w:val="00EE6420"/>
    <w:rsid w:val="00EE6A27"/>
    <w:rsid w:val="00EE6EA6"/>
    <w:rsid w:val="00EE791D"/>
    <w:rsid w:val="00EE7C96"/>
    <w:rsid w:val="00EF02DB"/>
    <w:rsid w:val="00EF0D79"/>
    <w:rsid w:val="00EF0E97"/>
    <w:rsid w:val="00EF10E5"/>
    <w:rsid w:val="00EF1230"/>
    <w:rsid w:val="00EF1E2A"/>
    <w:rsid w:val="00EF2523"/>
    <w:rsid w:val="00EF3242"/>
    <w:rsid w:val="00EF382F"/>
    <w:rsid w:val="00EF39DE"/>
    <w:rsid w:val="00EF3B94"/>
    <w:rsid w:val="00EF4719"/>
    <w:rsid w:val="00EF5269"/>
    <w:rsid w:val="00EF5ABE"/>
    <w:rsid w:val="00EF5C54"/>
    <w:rsid w:val="00EF6306"/>
    <w:rsid w:val="00EF733B"/>
    <w:rsid w:val="00EF7363"/>
    <w:rsid w:val="00EF748E"/>
    <w:rsid w:val="00F0013C"/>
    <w:rsid w:val="00F005FA"/>
    <w:rsid w:val="00F00835"/>
    <w:rsid w:val="00F0160A"/>
    <w:rsid w:val="00F01728"/>
    <w:rsid w:val="00F017A1"/>
    <w:rsid w:val="00F019AC"/>
    <w:rsid w:val="00F01CA2"/>
    <w:rsid w:val="00F02841"/>
    <w:rsid w:val="00F0289C"/>
    <w:rsid w:val="00F02936"/>
    <w:rsid w:val="00F02A18"/>
    <w:rsid w:val="00F02C50"/>
    <w:rsid w:val="00F0385B"/>
    <w:rsid w:val="00F03ACB"/>
    <w:rsid w:val="00F03BC2"/>
    <w:rsid w:val="00F03BFB"/>
    <w:rsid w:val="00F03C5E"/>
    <w:rsid w:val="00F03CF7"/>
    <w:rsid w:val="00F0420F"/>
    <w:rsid w:val="00F04861"/>
    <w:rsid w:val="00F04A4E"/>
    <w:rsid w:val="00F04AE8"/>
    <w:rsid w:val="00F04E33"/>
    <w:rsid w:val="00F05805"/>
    <w:rsid w:val="00F06512"/>
    <w:rsid w:val="00F075C0"/>
    <w:rsid w:val="00F07648"/>
    <w:rsid w:val="00F07D2C"/>
    <w:rsid w:val="00F07DC5"/>
    <w:rsid w:val="00F1005C"/>
    <w:rsid w:val="00F1012B"/>
    <w:rsid w:val="00F10200"/>
    <w:rsid w:val="00F1023E"/>
    <w:rsid w:val="00F1078D"/>
    <w:rsid w:val="00F10B0D"/>
    <w:rsid w:val="00F10B90"/>
    <w:rsid w:val="00F10DD8"/>
    <w:rsid w:val="00F115D9"/>
    <w:rsid w:val="00F11A12"/>
    <w:rsid w:val="00F12295"/>
    <w:rsid w:val="00F12381"/>
    <w:rsid w:val="00F12643"/>
    <w:rsid w:val="00F13C62"/>
    <w:rsid w:val="00F14623"/>
    <w:rsid w:val="00F149F3"/>
    <w:rsid w:val="00F14DF1"/>
    <w:rsid w:val="00F14F91"/>
    <w:rsid w:val="00F15092"/>
    <w:rsid w:val="00F15519"/>
    <w:rsid w:val="00F1569B"/>
    <w:rsid w:val="00F172B6"/>
    <w:rsid w:val="00F1749E"/>
    <w:rsid w:val="00F1750C"/>
    <w:rsid w:val="00F2001D"/>
    <w:rsid w:val="00F201E4"/>
    <w:rsid w:val="00F20A22"/>
    <w:rsid w:val="00F21388"/>
    <w:rsid w:val="00F220D4"/>
    <w:rsid w:val="00F220E6"/>
    <w:rsid w:val="00F22C93"/>
    <w:rsid w:val="00F23023"/>
    <w:rsid w:val="00F23193"/>
    <w:rsid w:val="00F23743"/>
    <w:rsid w:val="00F238D3"/>
    <w:rsid w:val="00F23935"/>
    <w:rsid w:val="00F23995"/>
    <w:rsid w:val="00F241C8"/>
    <w:rsid w:val="00F24B0C"/>
    <w:rsid w:val="00F25707"/>
    <w:rsid w:val="00F25AF8"/>
    <w:rsid w:val="00F25DD0"/>
    <w:rsid w:val="00F25E75"/>
    <w:rsid w:val="00F25E77"/>
    <w:rsid w:val="00F25F19"/>
    <w:rsid w:val="00F26759"/>
    <w:rsid w:val="00F26D62"/>
    <w:rsid w:val="00F26F66"/>
    <w:rsid w:val="00F27298"/>
    <w:rsid w:val="00F27988"/>
    <w:rsid w:val="00F27BAA"/>
    <w:rsid w:val="00F27E4A"/>
    <w:rsid w:val="00F30740"/>
    <w:rsid w:val="00F30CEE"/>
    <w:rsid w:val="00F312B0"/>
    <w:rsid w:val="00F31578"/>
    <w:rsid w:val="00F31696"/>
    <w:rsid w:val="00F3171B"/>
    <w:rsid w:val="00F31A96"/>
    <w:rsid w:val="00F31E56"/>
    <w:rsid w:val="00F329C2"/>
    <w:rsid w:val="00F33292"/>
    <w:rsid w:val="00F337BE"/>
    <w:rsid w:val="00F33FFE"/>
    <w:rsid w:val="00F346B6"/>
    <w:rsid w:val="00F34971"/>
    <w:rsid w:val="00F349B9"/>
    <w:rsid w:val="00F350DF"/>
    <w:rsid w:val="00F352FD"/>
    <w:rsid w:val="00F35842"/>
    <w:rsid w:val="00F35FA1"/>
    <w:rsid w:val="00F3620C"/>
    <w:rsid w:val="00F36759"/>
    <w:rsid w:val="00F36892"/>
    <w:rsid w:val="00F36AAE"/>
    <w:rsid w:val="00F36C26"/>
    <w:rsid w:val="00F36FA0"/>
    <w:rsid w:val="00F375C4"/>
    <w:rsid w:val="00F378B6"/>
    <w:rsid w:val="00F37BFC"/>
    <w:rsid w:val="00F37DFA"/>
    <w:rsid w:val="00F37FFD"/>
    <w:rsid w:val="00F4064B"/>
    <w:rsid w:val="00F40C8F"/>
    <w:rsid w:val="00F410B7"/>
    <w:rsid w:val="00F411CF"/>
    <w:rsid w:val="00F41231"/>
    <w:rsid w:val="00F41929"/>
    <w:rsid w:val="00F41B38"/>
    <w:rsid w:val="00F41B87"/>
    <w:rsid w:val="00F41EAD"/>
    <w:rsid w:val="00F41F5B"/>
    <w:rsid w:val="00F42233"/>
    <w:rsid w:val="00F42B69"/>
    <w:rsid w:val="00F432E5"/>
    <w:rsid w:val="00F442DA"/>
    <w:rsid w:val="00F44397"/>
    <w:rsid w:val="00F44ACF"/>
    <w:rsid w:val="00F44D02"/>
    <w:rsid w:val="00F45930"/>
    <w:rsid w:val="00F459B0"/>
    <w:rsid w:val="00F45A77"/>
    <w:rsid w:val="00F45E6D"/>
    <w:rsid w:val="00F46090"/>
    <w:rsid w:val="00F463DA"/>
    <w:rsid w:val="00F469A8"/>
    <w:rsid w:val="00F46C4C"/>
    <w:rsid w:val="00F478E7"/>
    <w:rsid w:val="00F479C4"/>
    <w:rsid w:val="00F47AA7"/>
    <w:rsid w:val="00F47B7A"/>
    <w:rsid w:val="00F47BBD"/>
    <w:rsid w:val="00F47D8C"/>
    <w:rsid w:val="00F50733"/>
    <w:rsid w:val="00F508CB"/>
    <w:rsid w:val="00F51185"/>
    <w:rsid w:val="00F511CE"/>
    <w:rsid w:val="00F51CFE"/>
    <w:rsid w:val="00F51D53"/>
    <w:rsid w:val="00F520B6"/>
    <w:rsid w:val="00F53097"/>
    <w:rsid w:val="00F532D3"/>
    <w:rsid w:val="00F53CDE"/>
    <w:rsid w:val="00F53F18"/>
    <w:rsid w:val="00F541C7"/>
    <w:rsid w:val="00F5436F"/>
    <w:rsid w:val="00F54AFE"/>
    <w:rsid w:val="00F5500C"/>
    <w:rsid w:val="00F5599F"/>
    <w:rsid w:val="00F55E07"/>
    <w:rsid w:val="00F56031"/>
    <w:rsid w:val="00F560BF"/>
    <w:rsid w:val="00F56502"/>
    <w:rsid w:val="00F5692C"/>
    <w:rsid w:val="00F569F0"/>
    <w:rsid w:val="00F57AA5"/>
    <w:rsid w:val="00F57C87"/>
    <w:rsid w:val="00F57DC3"/>
    <w:rsid w:val="00F605CE"/>
    <w:rsid w:val="00F607FD"/>
    <w:rsid w:val="00F60835"/>
    <w:rsid w:val="00F60AF0"/>
    <w:rsid w:val="00F60CCD"/>
    <w:rsid w:val="00F610A0"/>
    <w:rsid w:val="00F61334"/>
    <w:rsid w:val="00F61958"/>
    <w:rsid w:val="00F61C45"/>
    <w:rsid w:val="00F61E0C"/>
    <w:rsid w:val="00F61E6E"/>
    <w:rsid w:val="00F622E4"/>
    <w:rsid w:val="00F6300F"/>
    <w:rsid w:val="00F6351E"/>
    <w:rsid w:val="00F63725"/>
    <w:rsid w:val="00F63ABE"/>
    <w:rsid w:val="00F644E3"/>
    <w:rsid w:val="00F64B85"/>
    <w:rsid w:val="00F651C7"/>
    <w:rsid w:val="00F65329"/>
    <w:rsid w:val="00F653E4"/>
    <w:rsid w:val="00F65562"/>
    <w:rsid w:val="00F66056"/>
    <w:rsid w:val="00F66221"/>
    <w:rsid w:val="00F66576"/>
    <w:rsid w:val="00F66D89"/>
    <w:rsid w:val="00F66E1E"/>
    <w:rsid w:val="00F67865"/>
    <w:rsid w:val="00F6793A"/>
    <w:rsid w:val="00F67985"/>
    <w:rsid w:val="00F7014D"/>
    <w:rsid w:val="00F709D7"/>
    <w:rsid w:val="00F71113"/>
    <w:rsid w:val="00F7173A"/>
    <w:rsid w:val="00F71B30"/>
    <w:rsid w:val="00F725ED"/>
    <w:rsid w:val="00F72C00"/>
    <w:rsid w:val="00F72F0C"/>
    <w:rsid w:val="00F72FA2"/>
    <w:rsid w:val="00F7305E"/>
    <w:rsid w:val="00F73082"/>
    <w:rsid w:val="00F730F9"/>
    <w:rsid w:val="00F734FF"/>
    <w:rsid w:val="00F73859"/>
    <w:rsid w:val="00F738A3"/>
    <w:rsid w:val="00F74C19"/>
    <w:rsid w:val="00F74D6F"/>
    <w:rsid w:val="00F74FAB"/>
    <w:rsid w:val="00F75444"/>
    <w:rsid w:val="00F768BC"/>
    <w:rsid w:val="00F768CE"/>
    <w:rsid w:val="00F76C13"/>
    <w:rsid w:val="00F77557"/>
    <w:rsid w:val="00F77AA5"/>
    <w:rsid w:val="00F80764"/>
    <w:rsid w:val="00F813EB"/>
    <w:rsid w:val="00F81788"/>
    <w:rsid w:val="00F81E20"/>
    <w:rsid w:val="00F81F7F"/>
    <w:rsid w:val="00F82212"/>
    <w:rsid w:val="00F82357"/>
    <w:rsid w:val="00F826AF"/>
    <w:rsid w:val="00F82780"/>
    <w:rsid w:val="00F82966"/>
    <w:rsid w:val="00F8442F"/>
    <w:rsid w:val="00F84C5F"/>
    <w:rsid w:val="00F84DCB"/>
    <w:rsid w:val="00F857A6"/>
    <w:rsid w:val="00F85A90"/>
    <w:rsid w:val="00F85CC1"/>
    <w:rsid w:val="00F85F17"/>
    <w:rsid w:val="00F86807"/>
    <w:rsid w:val="00F869AF"/>
    <w:rsid w:val="00F86CA4"/>
    <w:rsid w:val="00F878B1"/>
    <w:rsid w:val="00F87C2A"/>
    <w:rsid w:val="00F87E09"/>
    <w:rsid w:val="00F90587"/>
    <w:rsid w:val="00F90AB9"/>
    <w:rsid w:val="00F90C0E"/>
    <w:rsid w:val="00F90F56"/>
    <w:rsid w:val="00F90F9C"/>
    <w:rsid w:val="00F919E4"/>
    <w:rsid w:val="00F91DC6"/>
    <w:rsid w:val="00F92E00"/>
    <w:rsid w:val="00F93B58"/>
    <w:rsid w:val="00F93FEE"/>
    <w:rsid w:val="00F94350"/>
    <w:rsid w:val="00F9460B"/>
    <w:rsid w:val="00F949F5"/>
    <w:rsid w:val="00F94A81"/>
    <w:rsid w:val="00F9511D"/>
    <w:rsid w:val="00F95B69"/>
    <w:rsid w:val="00F960E5"/>
    <w:rsid w:val="00F9610C"/>
    <w:rsid w:val="00F96A2C"/>
    <w:rsid w:val="00F96AE6"/>
    <w:rsid w:val="00F96EC3"/>
    <w:rsid w:val="00F970E9"/>
    <w:rsid w:val="00F976F7"/>
    <w:rsid w:val="00F97DF1"/>
    <w:rsid w:val="00FA0249"/>
    <w:rsid w:val="00FA061B"/>
    <w:rsid w:val="00FA1313"/>
    <w:rsid w:val="00FA165C"/>
    <w:rsid w:val="00FA1914"/>
    <w:rsid w:val="00FA1D47"/>
    <w:rsid w:val="00FA1F51"/>
    <w:rsid w:val="00FA1F73"/>
    <w:rsid w:val="00FA2741"/>
    <w:rsid w:val="00FA2A38"/>
    <w:rsid w:val="00FA385E"/>
    <w:rsid w:val="00FA403F"/>
    <w:rsid w:val="00FA4136"/>
    <w:rsid w:val="00FA4773"/>
    <w:rsid w:val="00FA4863"/>
    <w:rsid w:val="00FA4B84"/>
    <w:rsid w:val="00FA5046"/>
    <w:rsid w:val="00FA5BD4"/>
    <w:rsid w:val="00FA63F9"/>
    <w:rsid w:val="00FA69AB"/>
    <w:rsid w:val="00FA7165"/>
    <w:rsid w:val="00FA75C6"/>
    <w:rsid w:val="00FA7774"/>
    <w:rsid w:val="00FB00EF"/>
    <w:rsid w:val="00FB07A7"/>
    <w:rsid w:val="00FB100B"/>
    <w:rsid w:val="00FB13FE"/>
    <w:rsid w:val="00FB1736"/>
    <w:rsid w:val="00FB1C19"/>
    <w:rsid w:val="00FB210B"/>
    <w:rsid w:val="00FB2584"/>
    <w:rsid w:val="00FB27E7"/>
    <w:rsid w:val="00FB36EE"/>
    <w:rsid w:val="00FB3DB6"/>
    <w:rsid w:val="00FB3F1B"/>
    <w:rsid w:val="00FB3F21"/>
    <w:rsid w:val="00FB3F74"/>
    <w:rsid w:val="00FB3F7C"/>
    <w:rsid w:val="00FB400F"/>
    <w:rsid w:val="00FB4481"/>
    <w:rsid w:val="00FB46C8"/>
    <w:rsid w:val="00FB4ABA"/>
    <w:rsid w:val="00FB59D2"/>
    <w:rsid w:val="00FB5A77"/>
    <w:rsid w:val="00FB5AE9"/>
    <w:rsid w:val="00FB629C"/>
    <w:rsid w:val="00FB64E2"/>
    <w:rsid w:val="00FB6739"/>
    <w:rsid w:val="00FB7424"/>
    <w:rsid w:val="00FB787E"/>
    <w:rsid w:val="00FB7CB9"/>
    <w:rsid w:val="00FB7FA8"/>
    <w:rsid w:val="00FC06AE"/>
    <w:rsid w:val="00FC0755"/>
    <w:rsid w:val="00FC0B59"/>
    <w:rsid w:val="00FC102C"/>
    <w:rsid w:val="00FC10FC"/>
    <w:rsid w:val="00FC14C5"/>
    <w:rsid w:val="00FC14D1"/>
    <w:rsid w:val="00FC1B27"/>
    <w:rsid w:val="00FC2126"/>
    <w:rsid w:val="00FC2865"/>
    <w:rsid w:val="00FC2895"/>
    <w:rsid w:val="00FC3A08"/>
    <w:rsid w:val="00FC3AA5"/>
    <w:rsid w:val="00FC43E6"/>
    <w:rsid w:val="00FC4607"/>
    <w:rsid w:val="00FC49C1"/>
    <w:rsid w:val="00FC64EC"/>
    <w:rsid w:val="00FC65DC"/>
    <w:rsid w:val="00FC6654"/>
    <w:rsid w:val="00FC66D5"/>
    <w:rsid w:val="00FC6B7E"/>
    <w:rsid w:val="00FC6C4D"/>
    <w:rsid w:val="00FC70F5"/>
    <w:rsid w:val="00FC730E"/>
    <w:rsid w:val="00FC7338"/>
    <w:rsid w:val="00FC7AF6"/>
    <w:rsid w:val="00FC7D13"/>
    <w:rsid w:val="00FD0150"/>
    <w:rsid w:val="00FD05C5"/>
    <w:rsid w:val="00FD0698"/>
    <w:rsid w:val="00FD0E0D"/>
    <w:rsid w:val="00FD127C"/>
    <w:rsid w:val="00FD1D9D"/>
    <w:rsid w:val="00FD2117"/>
    <w:rsid w:val="00FD265E"/>
    <w:rsid w:val="00FD2910"/>
    <w:rsid w:val="00FD2C8C"/>
    <w:rsid w:val="00FD2DE0"/>
    <w:rsid w:val="00FD3A7C"/>
    <w:rsid w:val="00FD45A1"/>
    <w:rsid w:val="00FD484C"/>
    <w:rsid w:val="00FD4B1C"/>
    <w:rsid w:val="00FD512C"/>
    <w:rsid w:val="00FD64C9"/>
    <w:rsid w:val="00FD6EB2"/>
    <w:rsid w:val="00FD71C9"/>
    <w:rsid w:val="00FD7840"/>
    <w:rsid w:val="00FD79E7"/>
    <w:rsid w:val="00FD7CF9"/>
    <w:rsid w:val="00FD7F7F"/>
    <w:rsid w:val="00FE01C1"/>
    <w:rsid w:val="00FE0571"/>
    <w:rsid w:val="00FE0D9B"/>
    <w:rsid w:val="00FE1A10"/>
    <w:rsid w:val="00FE1B19"/>
    <w:rsid w:val="00FE239F"/>
    <w:rsid w:val="00FE2483"/>
    <w:rsid w:val="00FE2E72"/>
    <w:rsid w:val="00FE2FBD"/>
    <w:rsid w:val="00FE33FF"/>
    <w:rsid w:val="00FE3766"/>
    <w:rsid w:val="00FE3B25"/>
    <w:rsid w:val="00FE4102"/>
    <w:rsid w:val="00FE4766"/>
    <w:rsid w:val="00FE4F5C"/>
    <w:rsid w:val="00FE528E"/>
    <w:rsid w:val="00FE56C6"/>
    <w:rsid w:val="00FE5CC3"/>
    <w:rsid w:val="00FE5FF2"/>
    <w:rsid w:val="00FE6497"/>
    <w:rsid w:val="00FE6995"/>
    <w:rsid w:val="00FE6CE8"/>
    <w:rsid w:val="00FE6CFF"/>
    <w:rsid w:val="00FE742B"/>
    <w:rsid w:val="00FF006F"/>
    <w:rsid w:val="00FF009C"/>
    <w:rsid w:val="00FF05F8"/>
    <w:rsid w:val="00FF0965"/>
    <w:rsid w:val="00FF1166"/>
    <w:rsid w:val="00FF1452"/>
    <w:rsid w:val="00FF1610"/>
    <w:rsid w:val="00FF167E"/>
    <w:rsid w:val="00FF19EB"/>
    <w:rsid w:val="00FF1B12"/>
    <w:rsid w:val="00FF21CD"/>
    <w:rsid w:val="00FF254C"/>
    <w:rsid w:val="00FF2A7A"/>
    <w:rsid w:val="00FF2DDB"/>
    <w:rsid w:val="00FF31DB"/>
    <w:rsid w:val="00FF3743"/>
    <w:rsid w:val="00FF3838"/>
    <w:rsid w:val="00FF3D0E"/>
    <w:rsid w:val="00FF4274"/>
    <w:rsid w:val="00FF433C"/>
    <w:rsid w:val="00FF4FCF"/>
    <w:rsid w:val="00FF595B"/>
    <w:rsid w:val="00FF5ED6"/>
    <w:rsid w:val="00FF6359"/>
    <w:rsid w:val="00FF6512"/>
    <w:rsid w:val="00FF6696"/>
    <w:rsid w:val="00FF6743"/>
    <w:rsid w:val="00FF70EA"/>
    <w:rsid w:val="00FF7199"/>
    <w:rsid w:val="00FF7277"/>
    <w:rsid w:val="00FF72DC"/>
    <w:rsid w:val="00FF76DD"/>
    <w:rsid w:val="00FF7849"/>
    <w:rsid w:val="00FF7CD9"/>
    <w:rsid w:val="00FF7F97"/>
    <w:rsid w:val="01E1BDFD"/>
    <w:rsid w:val="01FA253B"/>
    <w:rsid w:val="022E6152"/>
    <w:rsid w:val="030A73BE"/>
    <w:rsid w:val="03F49D3B"/>
    <w:rsid w:val="061D646F"/>
    <w:rsid w:val="078E45A1"/>
    <w:rsid w:val="0D44CB05"/>
    <w:rsid w:val="0DF8CA85"/>
    <w:rsid w:val="0F9591F6"/>
    <w:rsid w:val="1157922A"/>
    <w:rsid w:val="127C8D2A"/>
    <w:rsid w:val="15A2B8FD"/>
    <w:rsid w:val="1640436C"/>
    <w:rsid w:val="1D60201F"/>
    <w:rsid w:val="1E0386BF"/>
    <w:rsid w:val="1E66887B"/>
    <w:rsid w:val="1EE31DE3"/>
    <w:rsid w:val="2136B1F7"/>
    <w:rsid w:val="241CA9C1"/>
    <w:rsid w:val="26F208A5"/>
    <w:rsid w:val="27EF70F6"/>
    <w:rsid w:val="2A9CB90F"/>
    <w:rsid w:val="2AA8C33B"/>
    <w:rsid w:val="2C55AA85"/>
    <w:rsid w:val="2D752275"/>
    <w:rsid w:val="2FF7366E"/>
    <w:rsid w:val="3040B5C4"/>
    <w:rsid w:val="31913FFD"/>
    <w:rsid w:val="35802891"/>
    <w:rsid w:val="3636F7B0"/>
    <w:rsid w:val="38141F05"/>
    <w:rsid w:val="3935D6DA"/>
    <w:rsid w:val="3B12D886"/>
    <w:rsid w:val="3B2363F8"/>
    <w:rsid w:val="4033EB3F"/>
    <w:rsid w:val="40C595BB"/>
    <w:rsid w:val="41933F4F"/>
    <w:rsid w:val="41E9DCC3"/>
    <w:rsid w:val="4263EB21"/>
    <w:rsid w:val="429BF032"/>
    <w:rsid w:val="42B7AB96"/>
    <w:rsid w:val="43239D8B"/>
    <w:rsid w:val="43F97B17"/>
    <w:rsid w:val="4545BC12"/>
    <w:rsid w:val="45DEDE98"/>
    <w:rsid w:val="4D1B72C2"/>
    <w:rsid w:val="4EA2C308"/>
    <w:rsid w:val="4FF493EC"/>
    <w:rsid w:val="52D52E71"/>
    <w:rsid w:val="53315BFD"/>
    <w:rsid w:val="5611B014"/>
    <w:rsid w:val="56E82937"/>
    <w:rsid w:val="5A4C407C"/>
    <w:rsid w:val="5C515809"/>
    <w:rsid w:val="5CBF0017"/>
    <w:rsid w:val="5DF2A65B"/>
    <w:rsid w:val="64CC0B8C"/>
    <w:rsid w:val="6655D85C"/>
    <w:rsid w:val="66C47707"/>
    <w:rsid w:val="66DCC4D4"/>
    <w:rsid w:val="6707515E"/>
    <w:rsid w:val="69BE8851"/>
    <w:rsid w:val="6A282E1B"/>
    <w:rsid w:val="71C86137"/>
    <w:rsid w:val="7A476599"/>
    <w:rsid w:val="7C8AAAFA"/>
    <w:rsid w:val="7FA41D88"/>
    <w:rsid w:val="7FF4936D"/>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8A935"/>
  <w15:docId w15:val="{C6577962-F1E2-40DD-80D9-7ECC31E53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lv-LV"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link w:val="Heading1Char"/>
    <w:uiPriority w:val="9"/>
    <w:qFormat/>
    <w:rsid w:val="00FC66D5"/>
    <w:pPr>
      <w:keepNext/>
      <w:keepLines/>
      <w:numPr>
        <w:numId w:val="5"/>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2449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2449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82449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82449B"/>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82449B"/>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82449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82449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2449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P-List Paragraph,Number List"/>
    <w:basedOn w:val="Normal"/>
    <w:link w:val="ListParagraphChar"/>
    <w:uiPriority w:val="34"/>
    <w:qFormat/>
    <w:pPr>
      <w:ind w:left="720"/>
    </w:pPr>
  </w:style>
  <w:style w:type="character" w:styleId="Hyperlink">
    <w:name w:val="Hyperlink"/>
    <w:basedOn w:val="DefaultParagraphFont"/>
    <w:uiPriority w:val="99"/>
    <w:rPr>
      <w:color w:val="0563C1"/>
      <w:u w:val="single"/>
    </w:rPr>
  </w:style>
  <w:style w:type="character" w:customStyle="1" w:styleId="ListParagraphChar1">
    <w:name w:val="List Paragraph Char1"/>
    <w:basedOn w:val="DefaultParagraphFont"/>
  </w:style>
  <w:style w:type="paragraph" w:customStyle="1" w:styleId="1stlevelheading">
    <w:name w:val="1st level (heading)"/>
    <w:next w:val="Normal"/>
    <w:uiPriority w:val="1"/>
    <w:qFormat/>
    <w:pPr>
      <w:keepNext/>
      <w:suppressAutoHyphens/>
      <w:spacing w:before="360" w:after="240"/>
      <w:jc w:val="both"/>
      <w:outlineLvl w:val="0"/>
    </w:pPr>
    <w:rPr>
      <w:rFonts w:ascii="Myriad Pro" w:eastAsia="Times New Roman" w:hAnsi="Myriad Pro"/>
      <w:b/>
      <w:caps/>
      <w:spacing w:val="20"/>
      <w:sz w:val="20"/>
      <w:szCs w:val="24"/>
      <w:lang w:val="en-GB"/>
    </w:rPr>
  </w:style>
  <w:style w:type="paragraph" w:customStyle="1" w:styleId="SLONormal">
    <w:name w:val="SLO Normal"/>
    <w:pPr>
      <w:suppressAutoHyphens/>
      <w:spacing w:before="120" w:after="120"/>
      <w:jc w:val="both"/>
    </w:pPr>
    <w:rPr>
      <w:rFonts w:ascii="Times New Roman" w:eastAsia="Times New Roman" w:hAnsi="Times New Roman"/>
      <w:sz w:val="24"/>
      <w:szCs w:val="24"/>
      <w:lang w:val="en-GB"/>
    </w:rPr>
  </w:style>
  <w:style w:type="character" w:customStyle="1" w:styleId="SLONormalChar">
    <w:name w:val="SLO Normal Char"/>
    <w:basedOn w:val="DefaultParagraphFont"/>
    <w:rPr>
      <w:rFonts w:ascii="Times New Roman" w:eastAsia="Times New Roman" w:hAnsi="Times New Roman" w:cs="Times New Roman"/>
      <w:sz w:val="24"/>
      <w:szCs w:val="24"/>
      <w:lang w:val="en-GB"/>
    </w:rPr>
  </w:style>
  <w:style w:type="paragraph" w:customStyle="1" w:styleId="SLOAgreementTitle">
    <w:name w:val="SLO Agreement Title"/>
    <w:basedOn w:val="Normal"/>
    <w:next w:val="SLONormal"/>
    <w:qFormat/>
    <w:pPr>
      <w:keepNext/>
      <w:spacing w:before="360" w:after="360"/>
      <w:jc w:val="center"/>
    </w:pPr>
    <w:rPr>
      <w:rFonts w:ascii="Times New Roman" w:eastAsia="Times New Roman" w:hAnsi="Times New Roman"/>
      <w:b/>
      <w:caps/>
      <w:sz w:val="28"/>
      <w:szCs w:val="24"/>
      <w:lang w:val="en-GB"/>
    </w:rPr>
  </w:style>
  <w:style w:type="character" w:styleId="CommentReference">
    <w:name w:val="annotation reference"/>
    <w:basedOn w:val="DefaultParagraphFont"/>
    <w:uiPriority w:val="99"/>
    <w:rPr>
      <w:sz w:val="16"/>
      <w:szCs w:val="16"/>
    </w:rPr>
  </w:style>
  <w:style w:type="paragraph" w:styleId="CommentText">
    <w:name w:val="annotation text"/>
    <w:basedOn w:val="Normal"/>
    <w:uiPriority w:val="99"/>
    <w:rPr>
      <w:sz w:val="20"/>
      <w:szCs w:val="20"/>
    </w:rPr>
  </w:style>
  <w:style w:type="character" w:customStyle="1" w:styleId="CommentTextChar">
    <w:name w:val="Comment Text Char"/>
    <w:basedOn w:val="DefaultParagraphFont"/>
    <w:uiPriority w:val="99"/>
    <w:rPr>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sz w:val="20"/>
      <w:szCs w:val="20"/>
    </w:rPr>
  </w:style>
  <w:style w:type="paragraph" w:styleId="BalloonText">
    <w:name w:val="Balloon Text"/>
    <w:basedOn w:val="Normal"/>
    <w:pPr>
      <w:spacing w:after="0"/>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 w:type="character" w:customStyle="1" w:styleId="HeaderChar">
    <w:name w:val="Header Char"/>
    <w:basedOn w:val="DefaultParagraphFont"/>
  </w:style>
  <w:style w:type="paragraph" w:styleId="Header">
    <w:name w:val="header"/>
    <w:basedOn w:val="Normal"/>
    <w:pPr>
      <w:tabs>
        <w:tab w:val="center" w:pos="4680"/>
        <w:tab w:val="right" w:pos="9360"/>
      </w:tabs>
      <w:spacing w:after="0"/>
    </w:pPr>
  </w:style>
  <w:style w:type="character" w:customStyle="1" w:styleId="FooterChar">
    <w:name w:val="Footer Char"/>
    <w:basedOn w:val="DefaultParagraphFont"/>
  </w:style>
  <w:style w:type="paragraph" w:styleId="Footer">
    <w:name w:val="footer"/>
    <w:basedOn w:val="Normal"/>
    <w:pPr>
      <w:tabs>
        <w:tab w:val="center" w:pos="4680"/>
        <w:tab w:val="right" w:pos="9360"/>
      </w:tabs>
      <w:spacing w:after="0"/>
    </w:pPr>
  </w:style>
  <w:style w:type="numbering" w:customStyle="1" w:styleId="SLONumberings">
    <w:name w:val="SLO_Numberings"/>
    <w:basedOn w:val="NoList"/>
    <w:pPr>
      <w:numPr>
        <w:numId w:val="1"/>
      </w:numPr>
    </w:pPr>
  </w:style>
  <w:style w:type="character" w:customStyle="1" w:styleId="Heading1Char">
    <w:name w:val="Heading 1 Char"/>
    <w:basedOn w:val="DefaultParagraphFont"/>
    <w:link w:val="Heading1"/>
    <w:uiPriority w:val="9"/>
    <w:rsid w:val="00FC66D5"/>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FC66D5"/>
    <w:pPr>
      <w:suppressAutoHyphens w:val="0"/>
      <w:autoSpaceDN/>
      <w:spacing w:line="259" w:lineRule="auto"/>
      <w:textAlignment w:val="auto"/>
      <w:outlineLvl w:val="9"/>
    </w:pPr>
    <w:rPr>
      <w:lang w:val="en-US"/>
    </w:rPr>
  </w:style>
  <w:style w:type="paragraph" w:styleId="TOC2">
    <w:name w:val="toc 2"/>
    <w:basedOn w:val="Normal"/>
    <w:next w:val="Normal"/>
    <w:autoRedefine/>
    <w:uiPriority w:val="39"/>
    <w:unhideWhenUsed/>
    <w:rsid w:val="00FC66D5"/>
    <w:pPr>
      <w:suppressAutoHyphens w:val="0"/>
      <w:autoSpaceDN/>
      <w:spacing w:after="100" w:line="259" w:lineRule="auto"/>
      <w:ind w:left="220"/>
      <w:textAlignment w:val="auto"/>
    </w:pPr>
    <w:rPr>
      <w:rFonts w:asciiTheme="minorHAnsi" w:eastAsiaTheme="minorEastAsia" w:hAnsiTheme="minorHAnsi"/>
      <w:lang w:val="en-US"/>
    </w:rPr>
  </w:style>
  <w:style w:type="paragraph" w:styleId="TOC1">
    <w:name w:val="toc 1"/>
    <w:basedOn w:val="Normal"/>
    <w:next w:val="Normal"/>
    <w:autoRedefine/>
    <w:uiPriority w:val="39"/>
    <w:unhideWhenUsed/>
    <w:rsid w:val="0082449B"/>
    <w:pPr>
      <w:tabs>
        <w:tab w:val="right" w:leader="dot" w:pos="9016"/>
      </w:tabs>
      <w:suppressAutoHyphens w:val="0"/>
      <w:autoSpaceDN/>
      <w:spacing w:after="100" w:line="259" w:lineRule="auto"/>
      <w:textAlignment w:val="auto"/>
    </w:pPr>
    <w:rPr>
      <w:rFonts w:asciiTheme="minorHAnsi" w:eastAsiaTheme="minorEastAsia" w:hAnsiTheme="minorHAnsi"/>
      <w:lang w:val="en-US"/>
    </w:rPr>
  </w:style>
  <w:style w:type="paragraph" w:styleId="TOC3">
    <w:name w:val="toc 3"/>
    <w:basedOn w:val="Normal"/>
    <w:next w:val="Normal"/>
    <w:autoRedefine/>
    <w:uiPriority w:val="39"/>
    <w:unhideWhenUsed/>
    <w:rsid w:val="00FC66D5"/>
    <w:pPr>
      <w:suppressAutoHyphens w:val="0"/>
      <w:autoSpaceDN/>
      <w:spacing w:after="100" w:line="259" w:lineRule="auto"/>
      <w:ind w:left="440"/>
      <w:textAlignment w:val="auto"/>
    </w:pPr>
    <w:rPr>
      <w:rFonts w:asciiTheme="minorHAnsi" w:eastAsiaTheme="minorEastAsia" w:hAnsiTheme="minorHAnsi"/>
      <w:lang w:val="en-US"/>
    </w:rPr>
  </w:style>
  <w:style w:type="character" w:styleId="Strong">
    <w:name w:val="Strong"/>
    <w:basedOn w:val="DefaultParagraphFont"/>
    <w:uiPriority w:val="22"/>
    <w:qFormat/>
    <w:rsid w:val="00A51DFA"/>
    <w:rPr>
      <w:b/>
      <w:bCs/>
    </w:rPr>
  </w:style>
  <w:style w:type="character" w:styleId="SubtleEmphasis">
    <w:name w:val="Subtle Emphasis"/>
    <w:basedOn w:val="DefaultParagraphFont"/>
    <w:uiPriority w:val="19"/>
    <w:qFormat/>
    <w:rsid w:val="00F115D9"/>
    <w:rPr>
      <w:i/>
      <w:iCs/>
      <w:color w:val="404040" w:themeColor="text1" w:themeTint="BF"/>
    </w:rPr>
  </w:style>
  <w:style w:type="character" w:customStyle="1" w:styleId="Heading2Char">
    <w:name w:val="Heading 2 Char"/>
    <w:basedOn w:val="DefaultParagraphFont"/>
    <w:link w:val="Heading2"/>
    <w:uiPriority w:val="9"/>
    <w:rsid w:val="0082449B"/>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82449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82449B"/>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82449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82449B"/>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82449B"/>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82449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2449B"/>
    <w:rPr>
      <w:rFonts w:asciiTheme="majorHAnsi" w:eastAsiaTheme="majorEastAsia" w:hAnsiTheme="majorHAnsi" w:cstheme="majorBidi"/>
      <w:i/>
      <w:iCs/>
      <w:color w:val="272727" w:themeColor="text1" w:themeTint="D8"/>
      <w:sz w:val="21"/>
      <w:szCs w:val="21"/>
    </w:rPr>
  </w:style>
  <w:style w:type="paragraph" w:customStyle="1" w:styleId="2ndlevelheading">
    <w:name w:val="2nd level (heading)"/>
    <w:basedOn w:val="Normal"/>
    <w:next w:val="SLONormal"/>
    <w:uiPriority w:val="1"/>
    <w:qFormat/>
    <w:rsid w:val="00406664"/>
    <w:pPr>
      <w:tabs>
        <w:tab w:val="num" w:pos="964"/>
      </w:tabs>
      <w:suppressAutoHyphens w:val="0"/>
      <w:autoSpaceDN/>
      <w:spacing w:before="240" w:after="240"/>
      <w:ind w:left="964" w:hanging="964"/>
      <w:jc w:val="both"/>
      <w:textAlignment w:val="auto"/>
      <w:outlineLvl w:val="1"/>
    </w:pPr>
    <w:rPr>
      <w:rFonts w:ascii="Myriad Pro" w:eastAsia="Times New Roman" w:hAnsi="Myriad Pro"/>
      <w:b/>
      <w:kern w:val="24"/>
      <w:szCs w:val="20"/>
      <w:lang w:val="en-GB"/>
    </w:rPr>
  </w:style>
  <w:style w:type="paragraph" w:customStyle="1" w:styleId="3rdlevelheading">
    <w:name w:val="3rd level (heading)"/>
    <w:basedOn w:val="Normal"/>
    <w:next w:val="SLONormal"/>
    <w:uiPriority w:val="1"/>
    <w:qFormat/>
    <w:rsid w:val="00406664"/>
    <w:pPr>
      <w:tabs>
        <w:tab w:val="num" w:pos="964"/>
      </w:tabs>
      <w:suppressAutoHyphens w:val="0"/>
      <w:autoSpaceDN/>
      <w:spacing w:before="120" w:after="120"/>
      <w:ind w:left="964" w:hanging="964"/>
      <w:jc w:val="both"/>
      <w:textAlignment w:val="auto"/>
      <w:outlineLvl w:val="2"/>
    </w:pPr>
    <w:rPr>
      <w:rFonts w:ascii="Myriad Pro" w:eastAsiaTheme="minorHAnsi" w:hAnsi="Myriad Pro" w:cstheme="minorBidi"/>
      <w:b/>
      <w:kern w:val="24"/>
      <w:sz w:val="20"/>
      <w:szCs w:val="20"/>
      <w:lang w:val="en-GB"/>
    </w:rPr>
  </w:style>
  <w:style w:type="paragraph" w:customStyle="1" w:styleId="4thlevelheading">
    <w:name w:val="4th level (heading)"/>
    <w:basedOn w:val="3rdlevelheading"/>
    <w:next w:val="SLONormal"/>
    <w:uiPriority w:val="1"/>
    <w:qFormat/>
    <w:rsid w:val="00406664"/>
    <w:pPr>
      <w:tabs>
        <w:tab w:val="clear" w:pos="964"/>
        <w:tab w:val="left" w:pos="567"/>
        <w:tab w:val="num" w:pos="1588"/>
        <w:tab w:val="num" w:pos="1928"/>
      </w:tabs>
      <w:spacing w:after="0"/>
      <w:ind w:left="1588" w:hanging="511"/>
      <w:outlineLvl w:val="3"/>
    </w:pPr>
    <w:rPr>
      <w:b w:val="0"/>
    </w:rPr>
  </w:style>
  <w:style w:type="paragraph" w:customStyle="1" w:styleId="NormalA">
    <w:name w:val="Normal AŠ"/>
    <w:basedOn w:val="Normal"/>
    <w:link w:val="NormalAChar"/>
    <w:uiPriority w:val="6"/>
    <w:qFormat/>
    <w:rsid w:val="00406664"/>
    <w:pPr>
      <w:suppressAutoHyphens w:val="0"/>
      <w:autoSpaceDN/>
      <w:spacing w:line="256" w:lineRule="auto"/>
      <w:jc w:val="both"/>
      <w:textAlignment w:val="auto"/>
    </w:pPr>
    <w:rPr>
      <w:rFonts w:ascii="Myriad Pro" w:eastAsiaTheme="minorHAnsi" w:hAnsi="Myriad Pro" w:cstheme="minorBidi"/>
      <w:sz w:val="20"/>
    </w:rPr>
  </w:style>
  <w:style w:type="character" w:customStyle="1" w:styleId="NormalAChar">
    <w:name w:val="Normal AŠ Char"/>
    <w:basedOn w:val="DefaultParagraphFont"/>
    <w:link w:val="NormalA"/>
    <w:uiPriority w:val="6"/>
    <w:rsid w:val="00406664"/>
    <w:rPr>
      <w:rFonts w:ascii="Myriad Pro" w:eastAsiaTheme="minorHAnsi" w:hAnsi="Myriad Pro" w:cstheme="minorBidi"/>
      <w:sz w:val="20"/>
    </w:rPr>
  </w:style>
  <w:style w:type="table" w:styleId="TableGrid">
    <w:name w:val="Table Grid"/>
    <w:basedOn w:val="TableNormal"/>
    <w:uiPriority w:val="59"/>
    <w:rsid w:val="00552149"/>
    <w:pPr>
      <w:autoSpaceDN/>
      <w:spacing w:after="0"/>
      <w:textAlignment w:val="auto"/>
    </w:pPr>
    <w:rPr>
      <w:rFonts w:ascii="Times New Roman" w:eastAsia="Times New Roman" w:hAnsi="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BE6B77"/>
  </w:style>
  <w:style w:type="character" w:customStyle="1" w:styleId="eop">
    <w:name w:val="eop"/>
    <w:basedOn w:val="DefaultParagraphFont"/>
    <w:rsid w:val="00267287"/>
  </w:style>
  <w:style w:type="paragraph" w:customStyle="1" w:styleId="paragraph">
    <w:name w:val="paragraph"/>
    <w:basedOn w:val="Normal"/>
    <w:rsid w:val="00267287"/>
    <w:pPr>
      <w:suppressAutoHyphens w:val="0"/>
      <w:autoSpaceDN/>
      <w:spacing w:before="100" w:beforeAutospacing="1" w:after="100" w:afterAutospacing="1"/>
      <w:textAlignment w:val="auto"/>
    </w:pPr>
    <w:rPr>
      <w:rFonts w:ascii="Times New Roman" w:eastAsia="Times New Roman" w:hAnsi="Times New Roman"/>
      <w:sz w:val="24"/>
      <w:szCs w:val="24"/>
      <w:lang w:eastAsia="lv-LV"/>
    </w:rPr>
  </w:style>
  <w:style w:type="character" w:customStyle="1" w:styleId="spellingerror">
    <w:name w:val="spellingerror"/>
    <w:basedOn w:val="DefaultParagraphFont"/>
    <w:rsid w:val="00726985"/>
  </w:style>
  <w:style w:type="paragraph" w:styleId="FootnoteText">
    <w:name w:val="footnote text"/>
    <w:aliases w:val="Footnote text,Style 5,Fußnote,fn,FT,SD Footnote Text,Footnote Text AG,ft"/>
    <w:basedOn w:val="Normal"/>
    <w:link w:val="FootnoteTextChar"/>
    <w:uiPriority w:val="7"/>
    <w:qFormat/>
    <w:rsid w:val="0009589E"/>
    <w:pPr>
      <w:suppressAutoHyphens w:val="0"/>
      <w:autoSpaceDN/>
      <w:spacing w:line="256" w:lineRule="auto"/>
      <w:jc w:val="both"/>
      <w:textAlignment w:val="auto"/>
    </w:pPr>
    <w:rPr>
      <w:rFonts w:ascii="Myriad Pro" w:eastAsiaTheme="minorHAnsi" w:hAnsi="Myriad Pro" w:cstheme="minorBidi"/>
      <w:sz w:val="20"/>
      <w:szCs w:val="20"/>
      <w:lang w:val="en-GB"/>
    </w:rPr>
  </w:style>
  <w:style w:type="character" w:customStyle="1" w:styleId="FootnoteTextChar">
    <w:name w:val="Footnote Text Char"/>
    <w:aliases w:val="Footnote text Char,Style 5 Char,Fußnote Char,fn Char,FT Char,SD Footnote Text Char,Footnote Text AG Char,ft Char"/>
    <w:basedOn w:val="DefaultParagraphFont"/>
    <w:link w:val="FootnoteText"/>
    <w:uiPriority w:val="7"/>
    <w:rsid w:val="0009589E"/>
    <w:rPr>
      <w:rFonts w:ascii="Myriad Pro" w:eastAsiaTheme="minorHAnsi" w:hAnsi="Myriad Pro" w:cstheme="minorBidi"/>
      <w:sz w:val="20"/>
      <w:szCs w:val="20"/>
      <w:lang w:val="en-GB"/>
    </w:rPr>
  </w:style>
  <w:style w:type="character" w:styleId="FootnoteReference">
    <w:name w:val="footnote reference"/>
    <w:aliases w:val="Footnote sign,Style 4,Footnote Reference Number,fr,Footnote symbol"/>
    <w:basedOn w:val="DefaultParagraphFont"/>
    <w:uiPriority w:val="99"/>
    <w:rsid w:val="0009589E"/>
    <w:rPr>
      <w:rFonts w:cs="Times New Roman"/>
      <w:vertAlign w:val="superscript"/>
    </w:rPr>
  </w:style>
  <w:style w:type="paragraph" w:styleId="NormalWeb">
    <w:name w:val="Normal (Web)"/>
    <w:basedOn w:val="Normal"/>
    <w:uiPriority w:val="99"/>
    <w:semiHidden/>
    <w:unhideWhenUsed/>
    <w:rsid w:val="00BE39BD"/>
    <w:pPr>
      <w:suppressAutoHyphens w:val="0"/>
      <w:autoSpaceDN/>
      <w:spacing w:before="100" w:beforeAutospacing="1" w:after="100" w:afterAutospacing="1"/>
      <w:textAlignment w:val="auto"/>
    </w:pPr>
    <w:rPr>
      <w:rFonts w:ascii="Times New Roman" w:eastAsia="Times New Roman" w:hAnsi="Times New Roman"/>
      <w:sz w:val="24"/>
      <w:szCs w:val="24"/>
      <w:lang w:eastAsia="lv-LV"/>
    </w:rPr>
  </w:style>
  <w:style w:type="character" w:customStyle="1" w:styleId="advancedproofingissue">
    <w:name w:val="advancedproofingissue"/>
    <w:basedOn w:val="DefaultParagraphFont"/>
    <w:rsid w:val="00071B7A"/>
  </w:style>
  <w:style w:type="paragraph" w:styleId="Caption">
    <w:name w:val="caption"/>
    <w:basedOn w:val="Normal"/>
    <w:next w:val="Normal"/>
    <w:uiPriority w:val="35"/>
    <w:unhideWhenUsed/>
    <w:qFormat/>
    <w:rsid w:val="0079027B"/>
    <w:pPr>
      <w:spacing w:after="200"/>
    </w:pPr>
    <w:rPr>
      <w:i/>
      <w:iCs/>
      <w:color w:val="44546A" w:themeColor="text2"/>
      <w:sz w:val="18"/>
      <w:szCs w:val="18"/>
    </w:rPr>
  </w:style>
  <w:style w:type="character" w:customStyle="1" w:styleId="contextualspellingandgrammarerror">
    <w:name w:val="contextualspellingandgrammarerror"/>
    <w:basedOn w:val="DefaultParagraphFont"/>
    <w:rsid w:val="00E3566C"/>
  </w:style>
  <w:style w:type="character" w:customStyle="1" w:styleId="textrun">
    <w:name w:val="textrun"/>
    <w:basedOn w:val="DefaultParagraphFont"/>
    <w:rsid w:val="00C37E2E"/>
  </w:style>
  <w:style w:type="character" w:customStyle="1" w:styleId="ListParagraphChar">
    <w:name w:val="List Paragraph Char"/>
    <w:aliases w:val="SP-List Paragraph Char,Number List Char"/>
    <w:link w:val="ListParagraph"/>
    <w:uiPriority w:val="34"/>
    <w:locked/>
    <w:rsid w:val="009A2714"/>
  </w:style>
  <w:style w:type="paragraph" w:customStyle="1" w:styleId="RBSubtitle">
    <w:name w:val="RB_Subtitle"/>
    <w:basedOn w:val="Heading2"/>
    <w:link w:val="RBSubtitleChar"/>
    <w:qFormat/>
    <w:rsid w:val="009A2714"/>
    <w:pPr>
      <w:pBdr>
        <w:top w:val="nil"/>
        <w:left w:val="nil"/>
        <w:bottom w:val="nil"/>
        <w:right w:val="nil"/>
        <w:between w:val="nil"/>
        <w:bar w:val="nil"/>
      </w:pBdr>
      <w:autoSpaceDN/>
      <w:spacing w:before="0" w:after="300"/>
      <w:textAlignment w:val="auto"/>
    </w:pPr>
    <w:rPr>
      <w:rFonts w:ascii="Myriad Pro" w:eastAsia="Myriad Pro" w:hAnsi="Myriad Pro" w:cs="Myriad Pro"/>
      <w:b/>
      <w:bCs/>
      <w:color w:val="003787"/>
      <w:sz w:val="30"/>
      <w:szCs w:val="30"/>
      <w:bdr w:val="nil"/>
      <w:lang w:val="en-US"/>
    </w:rPr>
  </w:style>
  <w:style w:type="character" w:customStyle="1" w:styleId="RBSubtitleChar">
    <w:name w:val="RB_Subtitle Char"/>
    <w:basedOn w:val="DefaultParagraphFont"/>
    <w:link w:val="RBSubtitle"/>
    <w:rsid w:val="009A2714"/>
    <w:rPr>
      <w:rFonts w:ascii="Myriad Pro" w:eastAsia="Myriad Pro" w:hAnsi="Myriad Pro" w:cs="Myriad Pro"/>
      <w:b/>
      <w:bCs/>
      <w:color w:val="003787"/>
      <w:sz w:val="30"/>
      <w:szCs w:val="30"/>
      <w:bdr w:val="nil"/>
      <w:lang w:val="en-US"/>
    </w:rPr>
  </w:style>
  <w:style w:type="table" w:customStyle="1" w:styleId="TableGrid1">
    <w:name w:val="Table Grid1"/>
    <w:basedOn w:val="TableNormal"/>
    <w:next w:val="TableGrid"/>
    <w:uiPriority w:val="59"/>
    <w:rsid w:val="006E23B2"/>
    <w:pPr>
      <w:autoSpaceDN/>
      <w:spacing w:after="0"/>
      <w:textAlignment w:val="auto"/>
    </w:pPr>
    <w:rPr>
      <w:rFonts w:ascii="Times New Roman" w:eastAsia="Times New Roman" w:hAnsi="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Bbody">
    <w:name w:val="RB_body"/>
    <w:link w:val="RBbodyChar"/>
    <w:qFormat/>
    <w:rsid w:val="0029674D"/>
    <w:pPr>
      <w:autoSpaceDN/>
      <w:spacing w:after="200" w:line="360" w:lineRule="auto"/>
      <w:textAlignment w:val="auto"/>
    </w:pPr>
    <w:rPr>
      <w:rFonts w:ascii="Myriad Pro" w:eastAsia="Times New Roman" w:hAnsi="Myriad Pro"/>
      <w:color w:val="5D5D5D"/>
      <w:sz w:val="20"/>
      <w:szCs w:val="20"/>
      <w:shd w:val="clear" w:color="auto" w:fill="FFFFFF"/>
      <w:lang w:val="en-US"/>
    </w:rPr>
  </w:style>
  <w:style w:type="character" w:customStyle="1" w:styleId="RBbodyChar">
    <w:name w:val="RB_body Char"/>
    <w:basedOn w:val="DefaultParagraphFont"/>
    <w:link w:val="RBbody"/>
    <w:rsid w:val="0029674D"/>
    <w:rPr>
      <w:rFonts w:ascii="Myriad Pro" w:eastAsia="Times New Roman" w:hAnsi="Myriad Pro"/>
      <w:color w:val="5D5D5D"/>
      <w:sz w:val="20"/>
      <w:szCs w:val="20"/>
      <w:lang w:val="en-US"/>
    </w:rPr>
  </w:style>
  <w:style w:type="paragraph" w:customStyle="1" w:styleId="Default">
    <w:name w:val="Default"/>
    <w:rsid w:val="00F53CDE"/>
    <w:pPr>
      <w:autoSpaceDE w:val="0"/>
      <w:adjustRightInd w:val="0"/>
      <w:spacing w:after="0"/>
      <w:textAlignment w:val="auto"/>
    </w:pPr>
    <w:rPr>
      <w:rFonts w:ascii="Arial" w:hAnsi="Arial" w:cs="Arial"/>
      <w:color w:val="000000"/>
      <w:sz w:val="24"/>
      <w:szCs w:val="24"/>
      <w:lang w:val="en-US"/>
    </w:rPr>
  </w:style>
  <w:style w:type="character" w:customStyle="1" w:styleId="findhit">
    <w:name w:val="findhit"/>
    <w:basedOn w:val="DefaultParagraphFont"/>
    <w:rsid w:val="00D31615"/>
  </w:style>
  <w:style w:type="character" w:customStyle="1" w:styleId="scxw154075431">
    <w:name w:val="scxw154075431"/>
    <w:basedOn w:val="DefaultParagraphFont"/>
    <w:rsid w:val="002D72FD"/>
  </w:style>
  <w:style w:type="character" w:styleId="FollowedHyperlink">
    <w:name w:val="FollowedHyperlink"/>
    <w:basedOn w:val="DefaultParagraphFont"/>
    <w:uiPriority w:val="99"/>
    <w:semiHidden/>
    <w:unhideWhenUsed/>
    <w:rsid w:val="00C84B66"/>
    <w:rPr>
      <w:color w:val="954F72" w:themeColor="followedHyperlink"/>
      <w:u w:val="single"/>
    </w:rPr>
  </w:style>
  <w:style w:type="paragraph" w:styleId="Revision">
    <w:name w:val="Revision"/>
    <w:hidden/>
    <w:uiPriority w:val="99"/>
    <w:semiHidden/>
    <w:rsid w:val="00822640"/>
    <w:pPr>
      <w:autoSpaceDN/>
      <w:spacing w:after="0"/>
      <w:textAlignment w:val="auto"/>
    </w:pPr>
  </w:style>
  <w:style w:type="paragraph" w:styleId="BodyText">
    <w:name w:val="Body Text"/>
    <w:basedOn w:val="Normal"/>
    <w:link w:val="BodyTextChar"/>
    <w:uiPriority w:val="1"/>
    <w:qFormat/>
    <w:rsid w:val="00870634"/>
    <w:pPr>
      <w:widowControl w:val="0"/>
      <w:suppressAutoHyphens w:val="0"/>
      <w:autoSpaceDE w:val="0"/>
      <w:spacing w:after="0"/>
      <w:textAlignment w:val="auto"/>
    </w:pPr>
    <w:rPr>
      <w:rFonts w:ascii="Arial" w:eastAsia="Arial" w:hAnsi="Arial" w:cs="Arial"/>
      <w:sz w:val="20"/>
      <w:szCs w:val="20"/>
      <w:lang w:val="en-US"/>
    </w:rPr>
  </w:style>
  <w:style w:type="character" w:customStyle="1" w:styleId="BodyTextChar">
    <w:name w:val="Body Text Char"/>
    <w:basedOn w:val="DefaultParagraphFont"/>
    <w:link w:val="BodyText"/>
    <w:uiPriority w:val="1"/>
    <w:rsid w:val="00870634"/>
    <w:rPr>
      <w:rFonts w:ascii="Arial" w:eastAsia="Arial" w:hAnsi="Arial" w:cs="Arial"/>
      <w:sz w:val="20"/>
      <w:szCs w:val="20"/>
      <w:lang w:val="en-US"/>
    </w:rPr>
  </w:style>
  <w:style w:type="character" w:styleId="Emphasis">
    <w:name w:val="Emphasis"/>
    <w:basedOn w:val="DefaultParagraphFont"/>
    <w:uiPriority w:val="20"/>
    <w:qFormat/>
    <w:rsid w:val="0071151D"/>
    <w:rPr>
      <w:i/>
      <w:iCs/>
    </w:rPr>
  </w:style>
  <w:style w:type="paragraph" w:customStyle="1" w:styleId="2ndlevelprovision">
    <w:name w:val="2nd level (provision)"/>
    <w:basedOn w:val="2ndlevelheading"/>
    <w:link w:val="2ndlevelprovisionChar"/>
    <w:uiPriority w:val="2"/>
    <w:qFormat/>
    <w:rsid w:val="00A70514"/>
    <w:pPr>
      <w:spacing w:before="120" w:after="120"/>
    </w:pPr>
    <w:rPr>
      <w:rFonts w:ascii="Times New Roman" w:hAnsi="Times New Roman"/>
      <w:b w:val="0"/>
      <w:sz w:val="24"/>
      <w:szCs w:val="24"/>
    </w:rPr>
  </w:style>
  <w:style w:type="character" w:customStyle="1" w:styleId="2ndlevelprovisionChar">
    <w:name w:val="2nd level (provision) Char"/>
    <w:basedOn w:val="SLONormalChar"/>
    <w:link w:val="2ndlevelprovision"/>
    <w:uiPriority w:val="2"/>
    <w:rsid w:val="00A70514"/>
    <w:rPr>
      <w:rFonts w:ascii="Times New Roman" w:eastAsia="Times New Roman" w:hAnsi="Times New Roman" w:cs="Times New Roman"/>
      <w:kern w:val="24"/>
      <w:sz w:val="24"/>
      <w:szCs w:val="24"/>
      <w:lang w:val="en-GB"/>
    </w:rPr>
  </w:style>
  <w:style w:type="character" w:styleId="UnresolvedMention">
    <w:name w:val="Unresolved Mention"/>
    <w:basedOn w:val="DefaultParagraphFont"/>
    <w:uiPriority w:val="99"/>
    <w:unhideWhenUsed/>
    <w:rsid w:val="00F869AF"/>
    <w:rPr>
      <w:color w:val="605E5C"/>
      <w:shd w:val="clear" w:color="auto" w:fill="E1DFDD"/>
    </w:rPr>
  </w:style>
  <w:style w:type="character" w:styleId="Mention">
    <w:name w:val="Mention"/>
    <w:basedOn w:val="DefaultParagraphFont"/>
    <w:uiPriority w:val="99"/>
    <w:unhideWhenUsed/>
    <w:rsid w:val="00A014E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5749604">
      <w:bodyDiv w:val="1"/>
      <w:marLeft w:val="0"/>
      <w:marRight w:val="0"/>
      <w:marTop w:val="0"/>
      <w:marBottom w:val="0"/>
      <w:divBdr>
        <w:top w:val="none" w:sz="0" w:space="0" w:color="auto"/>
        <w:left w:val="none" w:sz="0" w:space="0" w:color="auto"/>
        <w:bottom w:val="none" w:sz="0" w:space="0" w:color="auto"/>
        <w:right w:val="none" w:sz="0" w:space="0" w:color="auto"/>
      </w:divBdr>
    </w:div>
    <w:div w:id="218635667">
      <w:bodyDiv w:val="1"/>
      <w:marLeft w:val="0"/>
      <w:marRight w:val="0"/>
      <w:marTop w:val="0"/>
      <w:marBottom w:val="0"/>
      <w:divBdr>
        <w:top w:val="none" w:sz="0" w:space="0" w:color="auto"/>
        <w:left w:val="none" w:sz="0" w:space="0" w:color="auto"/>
        <w:bottom w:val="none" w:sz="0" w:space="0" w:color="auto"/>
        <w:right w:val="none" w:sz="0" w:space="0" w:color="auto"/>
      </w:divBdr>
      <w:divsChild>
        <w:div w:id="812869343">
          <w:marLeft w:val="0"/>
          <w:marRight w:val="0"/>
          <w:marTop w:val="0"/>
          <w:marBottom w:val="0"/>
          <w:divBdr>
            <w:top w:val="none" w:sz="0" w:space="0" w:color="auto"/>
            <w:left w:val="none" w:sz="0" w:space="0" w:color="auto"/>
            <w:bottom w:val="none" w:sz="0" w:space="0" w:color="auto"/>
            <w:right w:val="none" w:sz="0" w:space="0" w:color="auto"/>
          </w:divBdr>
          <w:divsChild>
            <w:div w:id="317728278">
              <w:marLeft w:val="0"/>
              <w:marRight w:val="0"/>
              <w:marTop w:val="30"/>
              <w:marBottom w:val="30"/>
              <w:divBdr>
                <w:top w:val="none" w:sz="0" w:space="0" w:color="auto"/>
                <w:left w:val="none" w:sz="0" w:space="0" w:color="auto"/>
                <w:bottom w:val="none" w:sz="0" w:space="0" w:color="auto"/>
                <w:right w:val="none" w:sz="0" w:space="0" w:color="auto"/>
              </w:divBdr>
              <w:divsChild>
                <w:div w:id="92019401">
                  <w:marLeft w:val="0"/>
                  <w:marRight w:val="0"/>
                  <w:marTop w:val="0"/>
                  <w:marBottom w:val="0"/>
                  <w:divBdr>
                    <w:top w:val="none" w:sz="0" w:space="0" w:color="auto"/>
                    <w:left w:val="none" w:sz="0" w:space="0" w:color="auto"/>
                    <w:bottom w:val="none" w:sz="0" w:space="0" w:color="auto"/>
                    <w:right w:val="none" w:sz="0" w:space="0" w:color="auto"/>
                  </w:divBdr>
                  <w:divsChild>
                    <w:div w:id="470172170">
                      <w:marLeft w:val="0"/>
                      <w:marRight w:val="0"/>
                      <w:marTop w:val="0"/>
                      <w:marBottom w:val="0"/>
                      <w:divBdr>
                        <w:top w:val="none" w:sz="0" w:space="0" w:color="auto"/>
                        <w:left w:val="none" w:sz="0" w:space="0" w:color="auto"/>
                        <w:bottom w:val="none" w:sz="0" w:space="0" w:color="auto"/>
                        <w:right w:val="none" w:sz="0" w:space="0" w:color="auto"/>
                      </w:divBdr>
                    </w:div>
                  </w:divsChild>
                </w:div>
                <w:div w:id="268202693">
                  <w:marLeft w:val="0"/>
                  <w:marRight w:val="0"/>
                  <w:marTop w:val="0"/>
                  <w:marBottom w:val="0"/>
                  <w:divBdr>
                    <w:top w:val="none" w:sz="0" w:space="0" w:color="auto"/>
                    <w:left w:val="none" w:sz="0" w:space="0" w:color="auto"/>
                    <w:bottom w:val="none" w:sz="0" w:space="0" w:color="auto"/>
                    <w:right w:val="none" w:sz="0" w:space="0" w:color="auto"/>
                  </w:divBdr>
                  <w:divsChild>
                    <w:div w:id="445661142">
                      <w:marLeft w:val="0"/>
                      <w:marRight w:val="0"/>
                      <w:marTop w:val="0"/>
                      <w:marBottom w:val="0"/>
                      <w:divBdr>
                        <w:top w:val="none" w:sz="0" w:space="0" w:color="auto"/>
                        <w:left w:val="none" w:sz="0" w:space="0" w:color="auto"/>
                        <w:bottom w:val="none" w:sz="0" w:space="0" w:color="auto"/>
                        <w:right w:val="none" w:sz="0" w:space="0" w:color="auto"/>
                      </w:divBdr>
                    </w:div>
                  </w:divsChild>
                </w:div>
                <w:div w:id="378823841">
                  <w:marLeft w:val="0"/>
                  <w:marRight w:val="0"/>
                  <w:marTop w:val="0"/>
                  <w:marBottom w:val="0"/>
                  <w:divBdr>
                    <w:top w:val="none" w:sz="0" w:space="0" w:color="auto"/>
                    <w:left w:val="none" w:sz="0" w:space="0" w:color="auto"/>
                    <w:bottom w:val="none" w:sz="0" w:space="0" w:color="auto"/>
                    <w:right w:val="none" w:sz="0" w:space="0" w:color="auto"/>
                  </w:divBdr>
                  <w:divsChild>
                    <w:div w:id="823006874">
                      <w:marLeft w:val="0"/>
                      <w:marRight w:val="0"/>
                      <w:marTop w:val="0"/>
                      <w:marBottom w:val="0"/>
                      <w:divBdr>
                        <w:top w:val="none" w:sz="0" w:space="0" w:color="auto"/>
                        <w:left w:val="none" w:sz="0" w:space="0" w:color="auto"/>
                        <w:bottom w:val="none" w:sz="0" w:space="0" w:color="auto"/>
                        <w:right w:val="none" w:sz="0" w:space="0" w:color="auto"/>
                      </w:divBdr>
                    </w:div>
                  </w:divsChild>
                </w:div>
                <w:div w:id="450052190">
                  <w:marLeft w:val="0"/>
                  <w:marRight w:val="0"/>
                  <w:marTop w:val="0"/>
                  <w:marBottom w:val="0"/>
                  <w:divBdr>
                    <w:top w:val="none" w:sz="0" w:space="0" w:color="auto"/>
                    <w:left w:val="none" w:sz="0" w:space="0" w:color="auto"/>
                    <w:bottom w:val="none" w:sz="0" w:space="0" w:color="auto"/>
                    <w:right w:val="none" w:sz="0" w:space="0" w:color="auto"/>
                  </w:divBdr>
                  <w:divsChild>
                    <w:div w:id="1101947858">
                      <w:marLeft w:val="0"/>
                      <w:marRight w:val="0"/>
                      <w:marTop w:val="0"/>
                      <w:marBottom w:val="0"/>
                      <w:divBdr>
                        <w:top w:val="none" w:sz="0" w:space="0" w:color="auto"/>
                        <w:left w:val="none" w:sz="0" w:space="0" w:color="auto"/>
                        <w:bottom w:val="none" w:sz="0" w:space="0" w:color="auto"/>
                        <w:right w:val="none" w:sz="0" w:space="0" w:color="auto"/>
                      </w:divBdr>
                    </w:div>
                  </w:divsChild>
                </w:div>
                <w:div w:id="477453341">
                  <w:marLeft w:val="0"/>
                  <w:marRight w:val="0"/>
                  <w:marTop w:val="0"/>
                  <w:marBottom w:val="0"/>
                  <w:divBdr>
                    <w:top w:val="none" w:sz="0" w:space="0" w:color="auto"/>
                    <w:left w:val="none" w:sz="0" w:space="0" w:color="auto"/>
                    <w:bottom w:val="none" w:sz="0" w:space="0" w:color="auto"/>
                    <w:right w:val="none" w:sz="0" w:space="0" w:color="auto"/>
                  </w:divBdr>
                  <w:divsChild>
                    <w:div w:id="2091198961">
                      <w:marLeft w:val="0"/>
                      <w:marRight w:val="0"/>
                      <w:marTop w:val="0"/>
                      <w:marBottom w:val="0"/>
                      <w:divBdr>
                        <w:top w:val="none" w:sz="0" w:space="0" w:color="auto"/>
                        <w:left w:val="none" w:sz="0" w:space="0" w:color="auto"/>
                        <w:bottom w:val="none" w:sz="0" w:space="0" w:color="auto"/>
                        <w:right w:val="none" w:sz="0" w:space="0" w:color="auto"/>
                      </w:divBdr>
                    </w:div>
                  </w:divsChild>
                </w:div>
                <w:div w:id="509955678">
                  <w:marLeft w:val="0"/>
                  <w:marRight w:val="0"/>
                  <w:marTop w:val="0"/>
                  <w:marBottom w:val="0"/>
                  <w:divBdr>
                    <w:top w:val="none" w:sz="0" w:space="0" w:color="auto"/>
                    <w:left w:val="none" w:sz="0" w:space="0" w:color="auto"/>
                    <w:bottom w:val="none" w:sz="0" w:space="0" w:color="auto"/>
                    <w:right w:val="none" w:sz="0" w:space="0" w:color="auto"/>
                  </w:divBdr>
                  <w:divsChild>
                    <w:div w:id="831261834">
                      <w:marLeft w:val="0"/>
                      <w:marRight w:val="0"/>
                      <w:marTop w:val="0"/>
                      <w:marBottom w:val="0"/>
                      <w:divBdr>
                        <w:top w:val="none" w:sz="0" w:space="0" w:color="auto"/>
                        <w:left w:val="none" w:sz="0" w:space="0" w:color="auto"/>
                        <w:bottom w:val="none" w:sz="0" w:space="0" w:color="auto"/>
                        <w:right w:val="none" w:sz="0" w:space="0" w:color="auto"/>
                      </w:divBdr>
                    </w:div>
                    <w:div w:id="1868373088">
                      <w:marLeft w:val="0"/>
                      <w:marRight w:val="0"/>
                      <w:marTop w:val="0"/>
                      <w:marBottom w:val="0"/>
                      <w:divBdr>
                        <w:top w:val="none" w:sz="0" w:space="0" w:color="auto"/>
                        <w:left w:val="none" w:sz="0" w:space="0" w:color="auto"/>
                        <w:bottom w:val="none" w:sz="0" w:space="0" w:color="auto"/>
                        <w:right w:val="none" w:sz="0" w:space="0" w:color="auto"/>
                      </w:divBdr>
                    </w:div>
                  </w:divsChild>
                </w:div>
                <w:div w:id="660231502">
                  <w:marLeft w:val="0"/>
                  <w:marRight w:val="0"/>
                  <w:marTop w:val="0"/>
                  <w:marBottom w:val="0"/>
                  <w:divBdr>
                    <w:top w:val="none" w:sz="0" w:space="0" w:color="auto"/>
                    <w:left w:val="none" w:sz="0" w:space="0" w:color="auto"/>
                    <w:bottom w:val="none" w:sz="0" w:space="0" w:color="auto"/>
                    <w:right w:val="none" w:sz="0" w:space="0" w:color="auto"/>
                  </w:divBdr>
                  <w:divsChild>
                    <w:div w:id="469132663">
                      <w:marLeft w:val="0"/>
                      <w:marRight w:val="0"/>
                      <w:marTop w:val="0"/>
                      <w:marBottom w:val="0"/>
                      <w:divBdr>
                        <w:top w:val="none" w:sz="0" w:space="0" w:color="auto"/>
                        <w:left w:val="none" w:sz="0" w:space="0" w:color="auto"/>
                        <w:bottom w:val="none" w:sz="0" w:space="0" w:color="auto"/>
                        <w:right w:val="none" w:sz="0" w:space="0" w:color="auto"/>
                      </w:divBdr>
                    </w:div>
                  </w:divsChild>
                </w:div>
                <w:div w:id="668560732">
                  <w:marLeft w:val="0"/>
                  <w:marRight w:val="0"/>
                  <w:marTop w:val="0"/>
                  <w:marBottom w:val="0"/>
                  <w:divBdr>
                    <w:top w:val="none" w:sz="0" w:space="0" w:color="auto"/>
                    <w:left w:val="none" w:sz="0" w:space="0" w:color="auto"/>
                    <w:bottom w:val="none" w:sz="0" w:space="0" w:color="auto"/>
                    <w:right w:val="none" w:sz="0" w:space="0" w:color="auto"/>
                  </w:divBdr>
                  <w:divsChild>
                    <w:div w:id="1819879765">
                      <w:marLeft w:val="0"/>
                      <w:marRight w:val="0"/>
                      <w:marTop w:val="0"/>
                      <w:marBottom w:val="0"/>
                      <w:divBdr>
                        <w:top w:val="none" w:sz="0" w:space="0" w:color="auto"/>
                        <w:left w:val="none" w:sz="0" w:space="0" w:color="auto"/>
                        <w:bottom w:val="none" w:sz="0" w:space="0" w:color="auto"/>
                        <w:right w:val="none" w:sz="0" w:space="0" w:color="auto"/>
                      </w:divBdr>
                    </w:div>
                  </w:divsChild>
                </w:div>
                <w:div w:id="742677365">
                  <w:marLeft w:val="0"/>
                  <w:marRight w:val="0"/>
                  <w:marTop w:val="0"/>
                  <w:marBottom w:val="0"/>
                  <w:divBdr>
                    <w:top w:val="none" w:sz="0" w:space="0" w:color="auto"/>
                    <w:left w:val="none" w:sz="0" w:space="0" w:color="auto"/>
                    <w:bottom w:val="none" w:sz="0" w:space="0" w:color="auto"/>
                    <w:right w:val="none" w:sz="0" w:space="0" w:color="auto"/>
                  </w:divBdr>
                  <w:divsChild>
                    <w:div w:id="813176358">
                      <w:marLeft w:val="0"/>
                      <w:marRight w:val="0"/>
                      <w:marTop w:val="0"/>
                      <w:marBottom w:val="0"/>
                      <w:divBdr>
                        <w:top w:val="none" w:sz="0" w:space="0" w:color="auto"/>
                        <w:left w:val="none" w:sz="0" w:space="0" w:color="auto"/>
                        <w:bottom w:val="none" w:sz="0" w:space="0" w:color="auto"/>
                        <w:right w:val="none" w:sz="0" w:space="0" w:color="auto"/>
                      </w:divBdr>
                    </w:div>
                    <w:div w:id="1646816782">
                      <w:marLeft w:val="0"/>
                      <w:marRight w:val="0"/>
                      <w:marTop w:val="0"/>
                      <w:marBottom w:val="0"/>
                      <w:divBdr>
                        <w:top w:val="none" w:sz="0" w:space="0" w:color="auto"/>
                        <w:left w:val="none" w:sz="0" w:space="0" w:color="auto"/>
                        <w:bottom w:val="none" w:sz="0" w:space="0" w:color="auto"/>
                        <w:right w:val="none" w:sz="0" w:space="0" w:color="auto"/>
                      </w:divBdr>
                    </w:div>
                  </w:divsChild>
                </w:div>
                <w:div w:id="795636553">
                  <w:marLeft w:val="0"/>
                  <w:marRight w:val="0"/>
                  <w:marTop w:val="0"/>
                  <w:marBottom w:val="0"/>
                  <w:divBdr>
                    <w:top w:val="none" w:sz="0" w:space="0" w:color="auto"/>
                    <w:left w:val="none" w:sz="0" w:space="0" w:color="auto"/>
                    <w:bottom w:val="none" w:sz="0" w:space="0" w:color="auto"/>
                    <w:right w:val="none" w:sz="0" w:space="0" w:color="auto"/>
                  </w:divBdr>
                  <w:divsChild>
                    <w:div w:id="1267956612">
                      <w:marLeft w:val="0"/>
                      <w:marRight w:val="0"/>
                      <w:marTop w:val="0"/>
                      <w:marBottom w:val="0"/>
                      <w:divBdr>
                        <w:top w:val="none" w:sz="0" w:space="0" w:color="auto"/>
                        <w:left w:val="none" w:sz="0" w:space="0" w:color="auto"/>
                        <w:bottom w:val="none" w:sz="0" w:space="0" w:color="auto"/>
                        <w:right w:val="none" w:sz="0" w:space="0" w:color="auto"/>
                      </w:divBdr>
                    </w:div>
                    <w:div w:id="1513491065">
                      <w:marLeft w:val="0"/>
                      <w:marRight w:val="0"/>
                      <w:marTop w:val="0"/>
                      <w:marBottom w:val="0"/>
                      <w:divBdr>
                        <w:top w:val="none" w:sz="0" w:space="0" w:color="auto"/>
                        <w:left w:val="none" w:sz="0" w:space="0" w:color="auto"/>
                        <w:bottom w:val="none" w:sz="0" w:space="0" w:color="auto"/>
                        <w:right w:val="none" w:sz="0" w:space="0" w:color="auto"/>
                      </w:divBdr>
                    </w:div>
                  </w:divsChild>
                </w:div>
                <w:div w:id="929967128">
                  <w:marLeft w:val="0"/>
                  <w:marRight w:val="0"/>
                  <w:marTop w:val="0"/>
                  <w:marBottom w:val="0"/>
                  <w:divBdr>
                    <w:top w:val="none" w:sz="0" w:space="0" w:color="auto"/>
                    <w:left w:val="none" w:sz="0" w:space="0" w:color="auto"/>
                    <w:bottom w:val="none" w:sz="0" w:space="0" w:color="auto"/>
                    <w:right w:val="none" w:sz="0" w:space="0" w:color="auto"/>
                  </w:divBdr>
                  <w:divsChild>
                    <w:div w:id="185869202">
                      <w:marLeft w:val="0"/>
                      <w:marRight w:val="0"/>
                      <w:marTop w:val="0"/>
                      <w:marBottom w:val="0"/>
                      <w:divBdr>
                        <w:top w:val="none" w:sz="0" w:space="0" w:color="auto"/>
                        <w:left w:val="none" w:sz="0" w:space="0" w:color="auto"/>
                        <w:bottom w:val="none" w:sz="0" w:space="0" w:color="auto"/>
                        <w:right w:val="none" w:sz="0" w:space="0" w:color="auto"/>
                      </w:divBdr>
                    </w:div>
                  </w:divsChild>
                </w:div>
                <w:div w:id="1051148818">
                  <w:marLeft w:val="0"/>
                  <w:marRight w:val="0"/>
                  <w:marTop w:val="0"/>
                  <w:marBottom w:val="0"/>
                  <w:divBdr>
                    <w:top w:val="none" w:sz="0" w:space="0" w:color="auto"/>
                    <w:left w:val="none" w:sz="0" w:space="0" w:color="auto"/>
                    <w:bottom w:val="none" w:sz="0" w:space="0" w:color="auto"/>
                    <w:right w:val="none" w:sz="0" w:space="0" w:color="auto"/>
                  </w:divBdr>
                  <w:divsChild>
                    <w:div w:id="127742147">
                      <w:marLeft w:val="0"/>
                      <w:marRight w:val="0"/>
                      <w:marTop w:val="0"/>
                      <w:marBottom w:val="0"/>
                      <w:divBdr>
                        <w:top w:val="none" w:sz="0" w:space="0" w:color="auto"/>
                        <w:left w:val="none" w:sz="0" w:space="0" w:color="auto"/>
                        <w:bottom w:val="none" w:sz="0" w:space="0" w:color="auto"/>
                        <w:right w:val="none" w:sz="0" w:space="0" w:color="auto"/>
                      </w:divBdr>
                    </w:div>
                  </w:divsChild>
                </w:div>
                <w:div w:id="1129199525">
                  <w:marLeft w:val="0"/>
                  <w:marRight w:val="0"/>
                  <w:marTop w:val="0"/>
                  <w:marBottom w:val="0"/>
                  <w:divBdr>
                    <w:top w:val="none" w:sz="0" w:space="0" w:color="auto"/>
                    <w:left w:val="none" w:sz="0" w:space="0" w:color="auto"/>
                    <w:bottom w:val="none" w:sz="0" w:space="0" w:color="auto"/>
                    <w:right w:val="none" w:sz="0" w:space="0" w:color="auto"/>
                  </w:divBdr>
                  <w:divsChild>
                    <w:div w:id="1644382522">
                      <w:marLeft w:val="0"/>
                      <w:marRight w:val="0"/>
                      <w:marTop w:val="0"/>
                      <w:marBottom w:val="0"/>
                      <w:divBdr>
                        <w:top w:val="none" w:sz="0" w:space="0" w:color="auto"/>
                        <w:left w:val="none" w:sz="0" w:space="0" w:color="auto"/>
                        <w:bottom w:val="none" w:sz="0" w:space="0" w:color="auto"/>
                        <w:right w:val="none" w:sz="0" w:space="0" w:color="auto"/>
                      </w:divBdr>
                    </w:div>
                  </w:divsChild>
                </w:div>
                <w:div w:id="1242372157">
                  <w:marLeft w:val="0"/>
                  <w:marRight w:val="0"/>
                  <w:marTop w:val="0"/>
                  <w:marBottom w:val="0"/>
                  <w:divBdr>
                    <w:top w:val="none" w:sz="0" w:space="0" w:color="auto"/>
                    <w:left w:val="none" w:sz="0" w:space="0" w:color="auto"/>
                    <w:bottom w:val="none" w:sz="0" w:space="0" w:color="auto"/>
                    <w:right w:val="none" w:sz="0" w:space="0" w:color="auto"/>
                  </w:divBdr>
                  <w:divsChild>
                    <w:div w:id="951395522">
                      <w:marLeft w:val="0"/>
                      <w:marRight w:val="0"/>
                      <w:marTop w:val="0"/>
                      <w:marBottom w:val="0"/>
                      <w:divBdr>
                        <w:top w:val="none" w:sz="0" w:space="0" w:color="auto"/>
                        <w:left w:val="none" w:sz="0" w:space="0" w:color="auto"/>
                        <w:bottom w:val="none" w:sz="0" w:space="0" w:color="auto"/>
                        <w:right w:val="none" w:sz="0" w:space="0" w:color="auto"/>
                      </w:divBdr>
                    </w:div>
                  </w:divsChild>
                </w:div>
                <w:div w:id="1256476799">
                  <w:marLeft w:val="0"/>
                  <w:marRight w:val="0"/>
                  <w:marTop w:val="0"/>
                  <w:marBottom w:val="0"/>
                  <w:divBdr>
                    <w:top w:val="none" w:sz="0" w:space="0" w:color="auto"/>
                    <w:left w:val="none" w:sz="0" w:space="0" w:color="auto"/>
                    <w:bottom w:val="none" w:sz="0" w:space="0" w:color="auto"/>
                    <w:right w:val="none" w:sz="0" w:space="0" w:color="auto"/>
                  </w:divBdr>
                  <w:divsChild>
                    <w:div w:id="144472051">
                      <w:marLeft w:val="0"/>
                      <w:marRight w:val="0"/>
                      <w:marTop w:val="0"/>
                      <w:marBottom w:val="0"/>
                      <w:divBdr>
                        <w:top w:val="none" w:sz="0" w:space="0" w:color="auto"/>
                        <w:left w:val="none" w:sz="0" w:space="0" w:color="auto"/>
                        <w:bottom w:val="none" w:sz="0" w:space="0" w:color="auto"/>
                        <w:right w:val="none" w:sz="0" w:space="0" w:color="auto"/>
                      </w:divBdr>
                    </w:div>
                  </w:divsChild>
                </w:div>
                <w:div w:id="1491023122">
                  <w:marLeft w:val="0"/>
                  <w:marRight w:val="0"/>
                  <w:marTop w:val="0"/>
                  <w:marBottom w:val="0"/>
                  <w:divBdr>
                    <w:top w:val="none" w:sz="0" w:space="0" w:color="auto"/>
                    <w:left w:val="none" w:sz="0" w:space="0" w:color="auto"/>
                    <w:bottom w:val="none" w:sz="0" w:space="0" w:color="auto"/>
                    <w:right w:val="none" w:sz="0" w:space="0" w:color="auto"/>
                  </w:divBdr>
                  <w:divsChild>
                    <w:div w:id="1247574804">
                      <w:marLeft w:val="0"/>
                      <w:marRight w:val="0"/>
                      <w:marTop w:val="0"/>
                      <w:marBottom w:val="0"/>
                      <w:divBdr>
                        <w:top w:val="none" w:sz="0" w:space="0" w:color="auto"/>
                        <w:left w:val="none" w:sz="0" w:space="0" w:color="auto"/>
                        <w:bottom w:val="none" w:sz="0" w:space="0" w:color="auto"/>
                        <w:right w:val="none" w:sz="0" w:space="0" w:color="auto"/>
                      </w:divBdr>
                    </w:div>
                  </w:divsChild>
                </w:div>
                <w:div w:id="1544095433">
                  <w:marLeft w:val="0"/>
                  <w:marRight w:val="0"/>
                  <w:marTop w:val="0"/>
                  <w:marBottom w:val="0"/>
                  <w:divBdr>
                    <w:top w:val="none" w:sz="0" w:space="0" w:color="auto"/>
                    <w:left w:val="none" w:sz="0" w:space="0" w:color="auto"/>
                    <w:bottom w:val="none" w:sz="0" w:space="0" w:color="auto"/>
                    <w:right w:val="none" w:sz="0" w:space="0" w:color="auto"/>
                  </w:divBdr>
                  <w:divsChild>
                    <w:div w:id="1773817320">
                      <w:marLeft w:val="0"/>
                      <w:marRight w:val="0"/>
                      <w:marTop w:val="0"/>
                      <w:marBottom w:val="0"/>
                      <w:divBdr>
                        <w:top w:val="none" w:sz="0" w:space="0" w:color="auto"/>
                        <w:left w:val="none" w:sz="0" w:space="0" w:color="auto"/>
                        <w:bottom w:val="none" w:sz="0" w:space="0" w:color="auto"/>
                        <w:right w:val="none" w:sz="0" w:space="0" w:color="auto"/>
                      </w:divBdr>
                    </w:div>
                  </w:divsChild>
                </w:div>
                <w:div w:id="1975720628">
                  <w:marLeft w:val="0"/>
                  <w:marRight w:val="0"/>
                  <w:marTop w:val="0"/>
                  <w:marBottom w:val="0"/>
                  <w:divBdr>
                    <w:top w:val="none" w:sz="0" w:space="0" w:color="auto"/>
                    <w:left w:val="none" w:sz="0" w:space="0" w:color="auto"/>
                    <w:bottom w:val="none" w:sz="0" w:space="0" w:color="auto"/>
                    <w:right w:val="none" w:sz="0" w:space="0" w:color="auto"/>
                  </w:divBdr>
                  <w:divsChild>
                    <w:div w:id="5334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497099">
          <w:marLeft w:val="0"/>
          <w:marRight w:val="0"/>
          <w:marTop w:val="0"/>
          <w:marBottom w:val="0"/>
          <w:divBdr>
            <w:top w:val="none" w:sz="0" w:space="0" w:color="auto"/>
            <w:left w:val="none" w:sz="0" w:space="0" w:color="auto"/>
            <w:bottom w:val="none" w:sz="0" w:space="0" w:color="auto"/>
            <w:right w:val="none" w:sz="0" w:space="0" w:color="auto"/>
          </w:divBdr>
          <w:divsChild>
            <w:div w:id="96693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923706">
      <w:bodyDiv w:val="1"/>
      <w:marLeft w:val="0"/>
      <w:marRight w:val="0"/>
      <w:marTop w:val="0"/>
      <w:marBottom w:val="0"/>
      <w:divBdr>
        <w:top w:val="none" w:sz="0" w:space="0" w:color="auto"/>
        <w:left w:val="none" w:sz="0" w:space="0" w:color="auto"/>
        <w:bottom w:val="none" w:sz="0" w:space="0" w:color="auto"/>
        <w:right w:val="none" w:sz="0" w:space="0" w:color="auto"/>
      </w:divBdr>
    </w:div>
    <w:div w:id="233704144">
      <w:bodyDiv w:val="1"/>
      <w:marLeft w:val="0"/>
      <w:marRight w:val="0"/>
      <w:marTop w:val="0"/>
      <w:marBottom w:val="0"/>
      <w:divBdr>
        <w:top w:val="none" w:sz="0" w:space="0" w:color="auto"/>
        <w:left w:val="none" w:sz="0" w:space="0" w:color="auto"/>
        <w:bottom w:val="none" w:sz="0" w:space="0" w:color="auto"/>
        <w:right w:val="none" w:sz="0" w:space="0" w:color="auto"/>
      </w:divBdr>
      <w:divsChild>
        <w:div w:id="45837255">
          <w:marLeft w:val="0"/>
          <w:marRight w:val="0"/>
          <w:marTop w:val="0"/>
          <w:marBottom w:val="0"/>
          <w:divBdr>
            <w:top w:val="none" w:sz="0" w:space="0" w:color="auto"/>
            <w:left w:val="none" w:sz="0" w:space="0" w:color="auto"/>
            <w:bottom w:val="none" w:sz="0" w:space="0" w:color="auto"/>
            <w:right w:val="none" w:sz="0" w:space="0" w:color="auto"/>
          </w:divBdr>
        </w:div>
        <w:div w:id="72557824">
          <w:marLeft w:val="0"/>
          <w:marRight w:val="0"/>
          <w:marTop w:val="0"/>
          <w:marBottom w:val="0"/>
          <w:divBdr>
            <w:top w:val="none" w:sz="0" w:space="0" w:color="auto"/>
            <w:left w:val="none" w:sz="0" w:space="0" w:color="auto"/>
            <w:bottom w:val="none" w:sz="0" w:space="0" w:color="auto"/>
            <w:right w:val="none" w:sz="0" w:space="0" w:color="auto"/>
          </w:divBdr>
        </w:div>
        <w:div w:id="255947085">
          <w:marLeft w:val="0"/>
          <w:marRight w:val="0"/>
          <w:marTop w:val="0"/>
          <w:marBottom w:val="0"/>
          <w:divBdr>
            <w:top w:val="none" w:sz="0" w:space="0" w:color="auto"/>
            <w:left w:val="none" w:sz="0" w:space="0" w:color="auto"/>
            <w:bottom w:val="none" w:sz="0" w:space="0" w:color="auto"/>
            <w:right w:val="none" w:sz="0" w:space="0" w:color="auto"/>
          </w:divBdr>
        </w:div>
        <w:div w:id="467750486">
          <w:marLeft w:val="0"/>
          <w:marRight w:val="0"/>
          <w:marTop w:val="0"/>
          <w:marBottom w:val="0"/>
          <w:divBdr>
            <w:top w:val="none" w:sz="0" w:space="0" w:color="auto"/>
            <w:left w:val="none" w:sz="0" w:space="0" w:color="auto"/>
            <w:bottom w:val="none" w:sz="0" w:space="0" w:color="auto"/>
            <w:right w:val="none" w:sz="0" w:space="0" w:color="auto"/>
          </w:divBdr>
        </w:div>
        <w:div w:id="491797968">
          <w:marLeft w:val="0"/>
          <w:marRight w:val="0"/>
          <w:marTop w:val="0"/>
          <w:marBottom w:val="0"/>
          <w:divBdr>
            <w:top w:val="none" w:sz="0" w:space="0" w:color="auto"/>
            <w:left w:val="none" w:sz="0" w:space="0" w:color="auto"/>
            <w:bottom w:val="none" w:sz="0" w:space="0" w:color="auto"/>
            <w:right w:val="none" w:sz="0" w:space="0" w:color="auto"/>
          </w:divBdr>
        </w:div>
        <w:div w:id="692879036">
          <w:marLeft w:val="0"/>
          <w:marRight w:val="0"/>
          <w:marTop w:val="0"/>
          <w:marBottom w:val="0"/>
          <w:divBdr>
            <w:top w:val="none" w:sz="0" w:space="0" w:color="auto"/>
            <w:left w:val="none" w:sz="0" w:space="0" w:color="auto"/>
            <w:bottom w:val="none" w:sz="0" w:space="0" w:color="auto"/>
            <w:right w:val="none" w:sz="0" w:space="0" w:color="auto"/>
          </w:divBdr>
        </w:div>
        <w:div w:id="814294222">
          <w:marLeft w:val="0"/>
          <w:marRight w:val="0"/>
          <w:marTop w:val="0"/>
          <w:marBottom w:val="0"/>
          <w:divBdr>
            <w:top w:val="none" w:sz="0" w:space="0" w:color="auto"/>
            <w:left w:val="none" w:sz="0" w:space="0" w:color="auto"/>
            <w:bottom w:val="none" w:sz="0" w:space="0" w:color="auto"/>
            <w:right w:val="none" w:sz="0" w:space="0" w:color="auto"/>
          </w:divBdr>
        </w:div>
        <w:div w:id="1021198934">
          <w:marLeft w:val="0"/>
          <w:marRight w:val="0"/>
          <w:marTop w:val="0"/>
          <w:marBottom w:val="0"/>
          <w:divBdr>
            <w:top w:val="none" w:sz="0" w:space="0" w:color="auto"/>
            <w:left w:val="none" w:sz="0" w:space="0" w:color="auto"/>
            <w:bottom w:val="none" w:sz="0" w:space="0" w:color="auto"/>
            <w:right w:val="none" w:sz="0" w:space="0" w:color="auto"/>
          </w:divBdr>
        </w:div>
        <w:div w:id="1055355686">
          <w:marLeft w:val="0"/>
          <w:marRight w:val="0"/>
          <w:marTop w:val="0"/>
          <w:marBottom w:val="0"/>
          <w:divBdr>
            <w:top w:val="none" w:sz="0" w:space="0" w:color="auto"/>
            <w:left w:val="none" w:sz="0" w:space="0" w:color="auto"/>
            <w:bottom w:val="none" w:sz="0" w:space="0" w:color="auto"/>
            <w:right w:val="none" w:sz="0" w:space="0" w:color="auto"/>
          </w:divBdr>
        </w:div>
        <w:div w:id="1056321092">
          <w:marLeft w:val="0"/>
          <w:marRight w:val="0"/>
          <w:marTop w:val="0"/>
          <w:marBottom w:val="0"/>
          <w:divBdr>
            <w:top w:val="none" w:sz="0" w:space="0" w:color="auto"/>
            <w:left w:val="none" w:sz="0" w:space="0" w:color="auto"/>
            <w:bottom w:val="none" w:sz="0" w:space="0" w:color="auto"/>
            <w:right w:val="none" w:sz="0" w:space="0" w:color="auto"/>
          </w:divBdr>
        </w:div>
        <w:div w:id="1097100083">
          <w:marLeft w:val="0"/>
          <w:marRight w:val="0"/>
          <w:marTop w:val="0"/>
          <w:marBottom w:val="0"/>
          <w:divBdr>
            <w:top w:val="none" w:sz="0" w:space="0" w:color="auto"/>
            <w:left w:val="none" w:sz="0" w:space="0" w:color="auto"/>
            <w:bottom w:val="none" w:sz="0" w:space="0" w:color="auto"/>
            <w:right w:val="none" w:sz="0" w:space="0" w:color="auto"/>
          </w:divBdr>
        </w:div>
        <w:div w:id="1133135041">
          <w:marLeft w:val="0"/>
          <w:marRight w:val="0"/>
          <w:marTop w:val="0"/>
          <w:marBottom w:val="0"/>
          <w:divBdr>
            <w:top w:val="none" w:sz="0" w:space="0" w:color="auto"/>
            <w:left w:val="none" w:sz="0" w:space="0" w:color="auto"/>
            <w:bottom w:val="none" w:sz="0" w:space="0" w:color="auto"/>
            <w:right w:val="none" w:sz="0" w:space="0" w:color="auto"/>
          </w:divBdr>
        </w:div>
        <w:div w:id="1345280167">
          <w:marLeft w:val="0"/>
          <w:marRight w:val="0"/>
          <w:marTop w:val="0"/>
          <w:marBottom w:val="0"/>
          <w:divBdr>
            <w:top w:val="none" w:sz="0" w:space="0" w:color="auto"/>
            <w:left w:val="none" w:sz="0" w:space="0" w:color="auto"/>
            <w:bottom w:val="none" w:sz="0" w:space="0" w:color="auto"/>
            <w:right w:val="none" w:sz="0" w:space="0" w:color="auto"/>
          </w:divBdr>
        </w:div>
        <w:div w:id="1359812349">
          <w:marLeft w:val="0"/>
          <w:marRight w:val="0"/>
          <w:marTop w:val="0"/>
          <w:marBottom w:val="0"/>
          <w:divBdr>
            <w:top w:val="none" w:sz="0" w:space="0" w:color="auto"/>
            <w:left w:val="none" w:sz="0" w:space="0" w:color="auto"/>
            <w:bottom w:val="none" w:sz="0" w:space="0" w:color="auto"/>
            <w:right w:val="none" w:sz="0" w:space="0" w:color="auto"/>
          </w:divBdr>
        </w:div>
        <w:div w:id="1511605141">
          <w:marLeft w:val="0"/>
          <w:marRight w:val="0"/>
          <w:marTop w:val="0"/>
          <w:marBottom w:val="0"/>
          <w:divBdr>
            <w:top w:val="none" w:sz="0" w:space="0" w:color="auto"/>
            <w:left w:val="none" w:sz="0" w:space="0" w:color="auto"/>
            <w:bottom w:val="none" w:sz="0" w:space="0" w:color="auto"/>
            <w:right w:val="none" w:sz="0" w:space="0" w:color="auto"/>
          </w:divBdr>
        </w:div>
        <w:div w:id="1550219219">
          <w:marLeft w:val="0"/>
          <w:marRight w:val="0"/>
          <w:marTop w:val="0"/>
          <w:marBottom w:val="0"/>
          <w:divBdr>
            <w:top w:val="none" w:sz="0" w:space="0" w:color="auto"/>
            <w:left w:val="none" w:sz="0" w:space="0" w:color="auto"/>
            <w:bottom w:val="none" w:sz="0" w:space="0" w:color="auto"/>
            <w:right w:val="none" w:sz="0" w:space="0" w:color="auto"/>
          </w:divBdr>
        </w:div>
        <w:div w:id="1722054495">
          <w:marLeft w:val="0"/>
          <w:marRight w:val="0"/>
          <w:marTop w:val="0"/>
          <w:marBottom w:val="0"/>
          <w:divBdr>
            <w:top w:val="none" w:sz="0" w:space="0" w:color="auto"/>
            <w:left w:val="none" w:sz="0" w:space="0" w:color="auto"/>
            <w:bottom w:val="none" w:sz="0" w:space="0" w:color="auto"/>
            <w:right w:val="none" w:sz="0" w:space="0" w:color="auto"/>
          </w:divBdr>
        </w:div>
        <w:div w:id="1816675535">
          <w:marLeft w:val="0"/>
          <w:marRight w:val="0"/>
          <w:marTop w:val="0"/>
          <w:marBottom w:val="0"/>
          <w:divBdr>
            <w:top w:val="none" w:sz="0" w:space="0" w:color="auto"/>
            <w:left w:val="none" w:sz="0" w:space="0" w:color="auto"/>
            <w:bottom w:val="none" w:sz="0" w:space="0" w:color="auto"/>
            <w:right w:val="none" w:sz="0" w:space="0" w:color="auto"/>
          </w:divBdr>
        </w:div>
        <w:div w:id="1877350816">
          <w:marLeft w:val="0"/>
          <w:marRight w:val="0"/>
          <w:marTop w:val="0"/>
          <w:marBottom w:val="0"/>
          <w:divBdr>
            <w:top w:val="none" w:sz="0" w:space="0" w:color="auto"/>
            <w:left w:val="none" w:sz="0" w:space="0" w:color="auto"/>
            <w:bottom w:val="none" w:sz="0" w:space="0" w:color="auto"/>
            <w:right w:val="none" w:sz="0" w:space="0" w:color="auto"/>
          </w:divBdr>
        </w:div>
        <w:div w:id="1949310469">
          <w:marLeft w:val="0"/>
          <w:marRight w:val="0"/>
          <w:marTop w:val="0"/>
          <w:marBottom w:val="0"/>
          <w:divBdr>
            <w:top w:val="none" w:sz="0" w:space="0" w:color="auto"/>
            <w:left w:val="none" w:sz="0" w:space="0" w:color="auto"/>
            <w:bottom w:val="none" w:sz="0" w:space="0" w:color="auto"/>
            <w:right w:val="none" w:sz="0" w:space="0" w:color="auto"/>
          </w:divBdr>
        </w:div>
        <w:div w:id="1967006313">
          <w:marLeft w:val="0"/>
          <w:marRight w:val="0"/>
          <w:marTop w:val="0"/>
          <w:marBottom w:val="0"/>
          <w:divBdr>
            <w:top w:val="none" w:sz="0" w:space="0" w:color="auto"/>
            <w:left w:val="none" w:sz="0" w:space="0" w:color="auto"/>
            <w:bottom w:val="none" w:sz="0" w:space="0" w:color="auto"/>
            <w:right w:val="none" w:sz="0" w:space="0" w:color="auto"/>
          </w:divBdr>
        </w:div>
      </w:divsChild>
    </w:div>
    <w:div w:id="336422515">
      <w:bodyDiv w:val="1"/>
      <w:marLeft w:val="0"/>
      <w:marRight w:val="0"/>
      <w:marTop w:val="0"/>
      <w:marBottom w:val="0"/>
      <w:divBdr>
        <w:top w:val="none" w:sz="0" w:space="0" w:color="auto"/>
        <w:left w:val="none" w:sz="0" w:space="0" w:color="auto"/>
        <w:bottom w:val="none" w:sz="0" w:space="0" w:color="auto"/>
        <w:right w:val="none" w:sz="0" w:space="0" w:color="auto"/>
      </w:divBdr>
      <w:divsChild>
        <w:div w:id="1019965488">
          <w:marLeft w:val="0"/>
          <w:marRight w:val="0"/>
          <w:marTop w:val="0"/>
          <w:marBottom w:val="0"/>
          <w:divBdr>
            <w:top w:val="none" w:sz="0" w:space="0" w:color="auto"/>
            <w:left w:val="none" w:sz="0" w:space="0" w:color="auto"/>
            <w:bottom w:val="none" w:sz="0" w:space="0" w:color="auto"/>
            <w:right w:val="none" w:sz="0" w:space="0" w:color="auto"/>
          </w:divBdr>
        </w:div>
      </w:divsChild>
    </w:div>
    <w:div w:id="339281287">
      <w:bodyDiv w:val="1"/>
      <w:marLeft w:val="0"/>
      <w:marRight w:val="0"/>
      <w:marTop w:val="0"/>
      <w:marBottom w:val="0"/>
      <w:divBdr>
        <w:top w:val="none" w:sz="0" w:space="0" w:color="auto"/>
        <w:left w:val="none" w:sz="0" w:space="0" w:color="auto"/>
        <w:bottom w:val="none" w:sz="0" w:space="0" w:color="auto"/>
        <w:right w:val="none" w:sz="0" w:space="0" w:color="auto"/>
      </w:divBdr>
    </w:div>
    <w:div w:id="381640259">
      <w:bodyDiv w:val="1"/>
      <w:marLeft w:val="0"/>
      <w:marRight w:val="0"/>
      <w:marTop w:val="0"/>
      <w:marBottom w:val="0"/>
      <w:divBdr>
        <w:top w:val="none" w:sz="0" w:space="0" w:color="auto"/>
        <w:left w:val="none" w:sz="0" w:space="0" w:color="auto"/>
        <w:bottom w:val="none" w:sz="0" w:space="0" w:color="auto"/>
        <w:right w:val="none" w:sz="0" w:space="0" w:color="auto"/>
      </w:divBdr>
    </w:div>
    <w:div w:id="412437571">
      <w:bodyDiv w:val="1"/>
      <w:marLeft w:val="0"/>
      <w:marRight w:val="0"/>
      <w:marTop w:val="0"/>
      <w:marBottom w:val="0"/>
      <w:divBdr>
        <w:top w:val="none" w:sz="0" w:space="0" w:color="auto"/>
        <w:left w:val="none" w:sz="0" w:space="0" w:color="auto"/>
        <w:bottom w:val="none" w:sz="0" w:space="0" w:color="auto"/>
        <w:right w:val="none" w:sz="0" w:space="0" w:color="auto"/>
      </w:divBdr>
    </w:div>
    <w:div w:id="425997828">
      <w:bodyDiv w:val="1"/>
      <w:marLeft w:val="0"/>
      <w:marRight w:val="0"/>
      <w:marTop w:val="0"/>
      <w:marBottom w:val="0"/>
      <w:divBdr>
        <w:top w:val="none" w:sz="0" w:space="0" w:color="auto"/>
        <w:left w:val="none" w:sz="0" w:space="0" w:color="auto"/>
        <w:bottom w:val="none" w:sz="0" w:space="0" w:color="auto"/>
        <w:right w:val="none" w:sz="0" w:space="0" w:color="auto"/>
      </w:divBdr>
    </w:div>
    <w:div w:id="510729802">
      <w:bodyDiv w:val="1"/>
      <w:marLeft w:val="0"/>
      <w:marRight w:val="0"/>
      <w:marTop w:val="0"/>
      <w:marBottom w:val="0"/>
      <w:divBdr>
        <w:top w:val="none" w:sz="0" w:space="0" w:color="auto"/>
        <w:left w:val="none" w:sz="0" w:space="0" w:color="auto"/>
        <w:bottom w:val="none" w:sz="0" w:space="0" w:color="auto"/>
        <w:right w:val="none" w:sz="0" w:space="0" w:color="auto"/>
      </w:divBdr>
      <w:divsChild>
        <w:div w:id="581914660">
          <w:marLeft w:val="0"/>
          <w:marRight w:val="0"/>
          <w:marTop w:val="0"/>
          <w:marBottom w:val="0"/>
          <w:divBdr>
            <w:top w:val="none" w:sz="0" w:space="0" w:color="auto"/>
            <w:left w:val="none" w:sz="0" w:space="0" w:color="auto"/>
            <w:bottom w:val="none" w:sz="0" w:space="0" w:color="auto"/>
            <w:right w:val="none" w:sz="0" w:space="0" w:color="auto"/>
          </w:divBdr>
          <w:divsChild>
            <w:div w:id="969242440">
              <w:marLeft w:val="0"/>
              <w:marRight w:val="0"/>
              <w:marTop w:val="0"/>
              <w:marBottom w:val="0"/>
              <w:divBdr>
                <w:top w:val="none" w:sz="0" w:space="0" w:color="auto"/>
                <w:left w:val="none" w:sz="0" w:space="0" w:color="auto"/>
                <w:bottom w:val="none" w:sz="0" w:space="0" w:color="auto"/>
                <w:right w:val="none" w:sz="0" w:space="0" w:color="auto"/>
              </w:divBdr>
              <w:divsChild>
                <w:div w:id="2035841948">
                  <w:marLeft w:val="0"/>
                  <w:marRight w:val="0"/>
                  <w:marTop w:val="0"/>
                  <w:marBottom w:val="0"/>
                  <w:divBdr>
                    <w:top w:val="none" w:sz="0" w:space="0" w:color="auto"/>
                    <w:left w:val="none" w:sz="0" w:space="0" w:color="auto"/>
                    <w:bottom w:val="none" w:sz="0" w:space="0" w:color="auto"/>
                    <w:right w:val="none" w:sz="0" w:space="0" w:color="auto"/>
                  </w:divBdr>
                  <w:divsChild>
                    <w:div w:id="69893839">
                      <w:marLeft w:val="0"/>
                      <w:marRight w:val="0"/>
                      <w:marTop w:val="0"/>
                      <w:marBottom w:val="0"/>
                      <w:divBdr>
                        <w:top w:val="none" w:sz="0" w:space="0" w:color="auto"/>
                        <w:left w:val="none" w:sz="0" w:space="0" w:color="auto"/>
                        <w:bottom w:val="none" w:sz="0" w:space="0" w:color="auto"/>
                        <w:right w:val="none" w:sz="0" w:space="0" w:color="auto"/>
                      </w:divBdr>
                      <w:divsChild>
                        <w:div w:id="1235092433">
                          <w:marLeft w:val="0"/>
                          <w:marRight w:val="0"/>
                          <w:marTop w:val="0"/>
                          <w:marBottom w:val="0"/>
                          <w:divBdr>
                            <w:top w:val="none" w:sz="0" w:space="0" w:color="auto"/>
                            <w:left w:val="none" w:sz="0" w:space="0" w:color="auto"/>
                            <w:bottom w:val="none" w:sz="0" w:space="0" w:color="auto"/>
                            <w:right w:val="none" w:sz="0" w:space="0" w:color="auto"/>
                          </w:divBdr>
                          <w:divsChild>
                            <w:div w:id="369842397">
                              <w:marLeft w:val="0"/>
                              <w:marRight w:val="300"/>
                              <w:marTop w:val="180"/>
                              <w:marBottom w:val="0"/>
                              <w:divBdr>
                                <w:top w:val="none" w:sz="0" w:space="0" w:color="auto"/>
                                <w:left w:val="none" w:sz="0" w:space="0" w:color="auto"/>
                                <w:bottom w:val="none" w:sz="0" w:space="0" w:color="auto"/>
                                <w:right w:val="none" w:sz="0" w:space="0" w:color="auto"/>
                              </w:divBdr>
                              <w:divsChild>
                                <w:div w:id="70729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0961116">
          <w:marLeft w:val="0"/>
          <w:marRight w:val="0"/>
          <w:marTop w:val="0"/>
          <w:marBottom w:val="0"/>
          <w:divBdr>
            <w:top w:val="none" w:sz="0" w:space="0" w:color="auto"/>
            <w:left w:val="none" w:sz="0" w:space="0" w:color="auto"/>
            <w:bottom w:val="none" w:sz="0" w:space="0" w:color="auto"/>
            <w:right w:val="none" w:sz="0" w:space="0" w:color="auto"/>
          </w:divBdr>
          <w:divsChild>
            <w:div w:id="1550722716">
              <w:marLeft w:val="0"/>
              <w:marRight w:val="0"/>
              <w:marTop w:val="0"/>
              <w:marBottom w:val="0"/>
              <w:divBdr>
                <w:top w:val="none" w:sz="0" w:space="0" w:color="auto"/>
                <w:left w:val="none" w:sz="0" w:space="0" w:color="auto"/>
                <w:bottom w:val="none" w:sz="0" w:space="0" w:color="auto"/>
                <w:right w:val="none" w:sz="0" w:space="0" w:color="auto"/>
              </w:divBdr>
              <w:divsChild>
                <w:div w:id="1801462278">
                  <w:marLeft w:val="0"/>
                  <w:marRight w:val="0"/>
                  <w:marTop w:val="0"/>
                  <w:marBottom w:val="0"/>
                  <w:divBdr>
                    <w:top w:val="none" w:sz="0" w:space="0" w:color="auto"/>
                    <w:left w:val="none" w:sz="0" w:space="0" w:color="auto"/>
                    <w:bottom w:val="none" w:sz="0" w:space="0" w:color="auto"/>
                    <w:right w:val="none" w:sz="0" w:space="0" w:color="auto"/>
                  </w:divBdr>
                  <w:divsChild>
                    <w:div w:id="1005353782">
                      <w:marLeft w:val="0"/>
                      <w:marRight w:val="0"/>
                      <w:marTop w:val="0"/>
                      <w:marBottom w:val="0"/>
                      <w:divBdr>
                        <w:top w:val="none" w:sz="0" w:space="0" w:color="auto"/>
                        <w:left w:val="none" w:sz="0" w:space="0" w:color="auto"/>
                        <w:bottom w:val="none" w:sz="0" w:space="0" w:color="auto"/>
                        <w:right w:val="none" w:sz="0" w:space="0" w:color="auto"/>
                      </w:divBdr>
                      <w:divsChild>
                        <w:div w:id="55989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4847192">
      <w:bodyDiv w:val="1"/>
      <w:marLeft w:val="0"/>
      <w:marRight w:val="0"/>
      <w:marTop w:val="0"/>
      <w:marBottom w:val="0"/>
      <w:divBdr>
        <w:top w:val="none" w:sz="0" w:space="0" w:color="auto"/>
        <w:left w:val="none" w:sz="0" w:space="0" w:color="auto"/>
        <w:bottom w:val="none" w:sz="0" w:space="0" w:color="auto"/>
        <w:right w:val="none" w:sz="0" w:space="0" w:color="auto"/>
      </w:divBdr>
      <w:divsChild>
        <w:div w:id="816055">
          <w:marLeft w:val="0"/>
          <w:marRight w:val="0"/>
          <w:marTop w:val="0"/>
          <w:marBottom w:val="0"/>
          <w:divBdr>
            <w:top w:val="none" w:sz="0" w:space="0" w:color="auto"/>
            <w:left w:val="none" w:sz="0" w:space="0" w:color="auto"/>
            <w:bottom w:val="none" w:sz="0" w:space="0" w:color="auto"/>
            <w:right w:val="none" w:sz="0" w:space="0" w:color="auto"/>
          </w:divBdr>
        </w:div>
        <w:div w:id="41638683">
          <w:marLeft w:val="0"/>
          <w:marRight w:val="0"/>
          <w:marTop w:val="0"/>
          <w:marBottom w:val="0"/>
          <w:divBdr>
            <w:top w:val="none" w:sz="0" w:space="0" w:color="auto"/>
            <w:left w:val="none" w:sz="0" w:space="0" w:color="auto"/>
            <w:bottom w:val="none" w:sz="0" w:space="0" w:color="auto"/>
            <w:right w:val="none" w:sz="0" w:space="0" w:color="auto"/>
          </w:divBdr>
        </w:div>
        <w:div w:id="46540154">
          <w:marLeft w:val="0"/>
          <w:marRight w:val="0"/>
          <w:marTop w:val="0"/>
          <w:marBottom w:val="0"/>
          <w:divBdr>
            <w:top w:val="none" w:sz="0" w:space="0" w:color="auto"/>
            <w:left w:val="none" w:sz="0" w:space="0" w:color="auto"/>
            <w:bottom w:val="none" w:sz="0" w:space="0" w:color="auto"/>
            <w:right w:val="none" w:sz="0" w:space="0" w:color="auto"/>
          </w:divBdr>
        </w:div>
        <w:div w:id="48114642">
          <w:marLeft w:val="0"/>
          <w:marRight w:val="0"/>
          <w:marTop w:val="0"/>
          <w:marBottom w:val="0"/>
          <w:divBdr>
            <w:top w:val="none" w:sz="0" w:space="0" w:color="auto"/>
            <w:left w:val="none" w:sz="0" w:space="0" w:color="auto"/>
            <w:bottom w:val="none" w:sz="0" w:space="0" w:color="auto"/>
            <w:right w:val="none" w:sz="0" w:space="0" w:color="auto"/>
          </w:divBdr>
        </w:div>
        <w:div w:id="63533837">
          <w:marLeft w:val="0"/>
          <w:marRight w:val="0"/>
          <w:marTop w:val="0"/>
          <w:marBottom w:val="0"/>
          <w:divBdr>
            <w:top w:val="none" w:sz="0" w:space="0" w:color="auto"/>
            <w:left w:val="none" w:sz="0" w:space="0" w:color="auto"/>
            <w:bottom w:val="none" w:sz="0" w:space="0" w:color="auto"/>
            <w:right w:val="none" w:sz="0" w:space="0" w:color="auto"/>
          </w:divBdr>
        </w:div>
        <w:div w:id="63842440">
          <w:marLeft w:val="0"/>
          <w:marRight w:val="0"/>
          <w:marTop w:val="0"/>
          <w:marBottom w:val="0"/>
          <w:divBdr>
            <w:top w:val="none" w:sz="0" w:space="0" w:color="auto"/>
            <w:left w:val="none" w:sz="0" w:space="0" w:color="auto"/>
            <w:bottom w:val="none" w:sz="0" w:space="0" w:color="auto"/>
            <w:right w:val="none" w:sz="0" w:space="0" w:color="auto"/>
          </w:divBdr>
        </w:div>
        <w:div w:id="116068162">
          <w:marLeft w:val="0"/>
          <w:marRight w:val="0"/>
          <w:marTop w:val="0"/>
          <w:marBottom w:val="0"/>
          <w:divBdr>
            <w:top w:val="none" w:sz="0" w:space="0" w:color="auto"/>
            <w:left w:val="none" w:sz="0" w:space="0" w:color="auto"/>
            <w:bottom w:val="none" w:sz="0" w:space="0" w:color="auto"/>
            <w:right w:val="none" w:sz="0" w:space="0" w:color="auto"/>
          </w:divBdr>
        </w:div>
        <w:div w:id="128548274">
          <w:marLeft w:val="0"/>
          <w:marRight w:val="0"/>
          <w:marTop w:val="0"/>
          <w:marBottom w:val="0"/>
          <w:divBdr>
            <w:top w:val="none" w:sz="0" w:space="0" w:color="auto"/>
            <w:left w:val="none" w:sz="0" w:space="0" w:color="auto"/>
            <w:bottom w:val="none" w:sz="0" w:space="0" w:color="auto"/>
            <w:right w:val="none" w:sz="0" w:space="0" w:color="auto"/>
          </w:divBdr>
        </w:div>
        <w:div w:id="156845581">
          <w:marLeft w:val="0"/>
          <w:marRight w:val="0"/>
          <w:marTop w:val="0"/>
          <w:marBottom w:val="0"/>
          <w:divBdr>
            <w:top w:val="none" w:sz="0" w:space="0" w:color="auto"/>
            <w:left w:val="none" w:sz="0" w:space="0" w:color="auto"/>
            <w:bottom w:val="none" w:sz="0" w:space="0" w:color="auto"/>
            <w:right w:val="none" w:sz="0" w:space="0" w:color="auto"/>
          </w:divBdr>
        </w:div>
        <w:div w:id="173763495">
          <w:marLeft w:val="0"/>
          <w:marRight w:val="0"/>
          <w:marTop w:val="0"/>
          <w:marBottom w:val="0"/>
          <w:divBdr>
            <w:top w:val="none" w:sz="0" w:space="0" w:color="auto"/>
            <w:left w:val="none" w:sz="0" w:space="0" w:color="auto"/>
            <w:bottom w:val="none" w:sz="0" w:space="0" w:color="auto"/>
            <w:right w:val="none" w:sz="0" w:space="0" w:color="auto"/>
          </w:divBdr>
        </w:div>
        <w:div w:id="192157827">
          <w:marLeft w:val="0"/>
          <w:marRight w:val="0"/>
          <w:marTop w:val="0"/>
          <w:marBottom w:val="0"/>
          <w:divBdr>
            <w:top w:val="none" w:sz="0" w:space="0" w:color="auto"/>
            <w:left w:val="none" w:sz="0" w:space="0" w:color="auto"/>
            <w:bottom w:val="none" w:sz="0" w:space="0" w:color="auto"/>
            <w:right w:val="none" w:sz="0" w:space="0" w:color="auto"/>
          </w:divBdr>
        </w:div>
        <w:div w:id="224798676">
          <w:marLeft w:val="0"/>
          <w:marRight w:val="0"/>
          <w:marTop w:val="0"/>
          <w:marBottom w:val="0"/>
          <w:divBdr>
            <w:top w:val="none" w:sz="0" w:space="0" w:color="auto"/>
            <w:left w:val="none" w:sz="0" w:space="0" w:color="auto"/>
            <w:bottom w:val="none" w:sz="0" w:space="0" w:color="auto"/>
            <w:right w:val="none" w:sz="0" w:space="0" w:color="auto"/>
          </w:divBdr>
        </w:div>
        <w:div w:id="225848133">
          <w:marLeft w:val="0"/>
          <w:marRight w:val="0"/>
          <w:marTop w:val="0"/>
          <w:marBottom w:val="0"/>
          <w:divBdr>
            <w:top w:val="none" w:sz="0" w:space="0" w:color="auto"/>
            <w:left w:val="none" w:sz="0" w:space="0" w:color="auto"/>
            <w:bottom w:val="none" w:sz="0" w:space="0" w:color="auto"/>
            <w:right w:val="none" w:sz="0" w:space="0" w:color="auto"/>
          </w:divBdr>
        </w:div>
        <w:div w:id="230312464">
          <w:marLeft w:val="0"/>
          <w:marRight w:val="0"/>
          <w:marTop w:val="0"/>
          <w:marBottom w:val="0"/>
          <w:divBdr>
            <w:top w:val="none" w:sz="0" w:space="0" w:color="auto"/>
            <w:left w:val="none" w:sz="0" w:space="0" w:color="auto"/>
            <w:bottom w:val="none" w:sz="0" w:space="0" w:color="auto"/>
            <w:right w:val="none" w:sz="0" w:space="0" w:color="auto"/>
          </w:divBdr>
        </w:div>
        <w:div w:id="265819009">
          <w:marLeft w:val="0"/>
          <w:marRight w:val="0"/>
          <w:marTop w:val="0"/>
          <w:marBottom w:val="0"/>
          <w:divBdr>
            <w:top w:val="none" w:sz="0" w:space="0" w:color="auto"/>
            <w:left w:val="none" w:sz="0" w:space="0" w:color="auto"/>
            <w:bottom w:val="none" w:sz="0" w:space="0" w:color="auto"/>
            <w:right w:val="none" w:sz="0" w:space="0" w:color="auto"/>
          </w:divBdr>
        </w:div>
        <w:div w:id="303584357">
          <w:marLeft w:val="0"/>
          <w:marRight w:val="0"/>
          <w:marTop w:val="0"/>
          <w:marBottom w:val="0"/>
          <w:divBdr>
            <w:top w:val="none" w:sz="0" w:space="0" w:color="auto"/>
            <w:left w:val="none" w:sz="0" w:space="0" w:color="auto"/>
            <w:bottom w:val="none" w:sz="0" w:space="0" w:color="auto"/>
            <w:right w:val="none" w:sz="0" w:space="0" w:color="auto"/>
          </w:divBdr>
        </w:div>
        <w:div w:id="342515617">
          <w:marLeft w:val="0"/>
          <w:marRight w:val="0"/>
          <w:marTop w:val="0"/>
          <w:marBottom w:val="0"/>
          <w:divBdr>
            <w:top w:val="none" w:sz="0" w:space="0" w:color="auto"/>
            <w:left w:val="none" w:sz="0" w:space="0" w:color="auto"/>
            <w:bottom w:val="none" w:sz="0" w:space="0" w:color="auto"/>
            <w:right w:val="none" w:sz="0" w:space="0" w:color="auto"/>
          </w:divBdr>
        </w:div>
        <w:div w:id="352196581">
          <w:marLeft w:val="0"/>
          <w:marRight w:val="0"/>
          <w:marTop w:val="0"/>
          <w:marBottom w:val="0"/>
          <w:divBdr>
            <w:top w:val="none" w:sz="0" w:space="0" w:color="auto"/>
            <w:left w:val="none" w:sz="0" w:space="0" w:color="auto"/>
            <w:bottom w:val="none" w:sz="0" w:space="0" w:color="auto"/>
            <w:right w:val="none" w:sz="0" w:space="0" w:color="auto"/>
          </w:divBdr>
        </w:div>
        <w:div w:id="495532749">
          <w:marLeft w:val="0"/>
          <w:marRight w:val="0"/>
          <w:marTop w:val="0"/>
          <w:marBottom w:val="0"/>
          <w:divBdr>
            <w:top w:val="none" w:sz="0" w:space="0" w:color="auto"/>
            <w:left w:val="none" w:sz="0" w:space="0" w:color="auto"/>
            <w:bottom w:val="none" w:sz="0" w:space="0" w:color="auto"/>
            <w:right w:val="none" w:sz="0" w:space="0" w:color="auto"/>
          </w:divBdr>
        </w:div>
        <w:div w:id="513423953">
          <w:marLeft w:val="0"/>
          <w:marRight w:val="0"/>
          <w:marTop w:val="0"/>
          <w:marBottom w:val="0"/>
          <w:divBdr>
            <w:top w:val="none" w:sz="0" w:space="0" w:color="auto"/>
            <w:left w:val="none" w:sz="0" w:space="0" w:color="auto"/>
            <w:bottom w:val="none" w:sz="0" w:space="0" w:color="auto"/>
            <w:right w:val="none" w:sz="0" w:space="0" w:color="auto"/>
          </w:divBdr>
        </w:div>
        <w:div w:id="562519537">
          <w:marLeft w:val="0"/>
          <w:marRight w:val="0"/>
          <w:marTop w:val="0"/>
          <w:marBottom w:val="0"/>
          <w:divBdr>
            <w:top w:val="none" w:sz="0" w:space="0" w:color="auto"/>
            <w:left w:val="none" w:sz="0" w:space="0" w:color="auto"/>
            <w:bottom w:val="none" w:sz="0" w:space="0" w:color="auto"/>
            <w:right w:val="none" w:sz="0" w:space="0" w:color="auto"/>
          </w:divBdr>
        </w:div>
        <w:div w:id="569774543">
          <w:marLeft w:val="0"/>
          <w:marRight w:val="0"/>
          <w:marTop w:val="0"/>
          <w:marBottom w:val="0"/>
          <w:divBdr>
            <w:top w:val="none" w:sz="0" w:space="0" w:color="auto"/>
            <w:left w:val="none" w:sz="0" w:space="0" w:color="auto"/>
            <w:bottom w:val="none" w:sz="0" w:space="0" w:color="auto"/>
            <w:right w:val="none" w:sz="0" w:space="0" w:color="auto"/>
          </w:divBdr>
        </w:div>
        <w:div w:id="631600347">
          <w:marLeft w:val="0"/>
          <w:marRight w:val="0"/>
          <w:marTop w:val="0"/>
          <w:marBottom w:val="0"/>
          <w:divBdr>
            <w:top w:val="none" w:sz="0" w:space="0" w:color="auto"/>
            <w:left w:val="none" w:sz="0" w:space="0" w:color="auto"/>
            <w:bottom w:val="none" w:sz="0" w:space="0" w:color="auto"/>
            <w:right w:val="none" w:sz="0" w:space="0" w:color="auto"/>
          </w:divBdr>
        </w:div>
        <w:div w:id="785737854">
          <w:marLeft w:val="0"/>
          <w:marRight w:val="0"/>
          <w:marTop w:val="0"/>
          <w:marBottom w:val="0"/>
          <w:divBdr>
            <w:top w:val="none" w:sz="0" w:space="0" w:color="auto"/>
            <w:left w:val="none" w:sz="0" w:space="0" w:color="auto"/>
            <w:bottom w:val="none" w:sz="0" w:space="0" w:color="auto"/>
            <w:right w:val="none" w:sz="0" w:space="0" w:color="auto"/>
          </w:divBdr>
        </w:div>
        <w:div w:id="855533027">
          <w:marLeft w:val="0"/>
          <w:marRight w:val="0"/>
          <w:marTop w:val="0"/>
          <w:marBottom w:val="0"/>
          <w:divBdr>
            <w:top w:val="none" w:sz="0" w:space="0" w:color="auto"/>
            <w:left w:val="none" w:sz="0" w:space="0" w:color="auto"/>
            <w:bottom w:val="none" w:sz="0" w:space="0" w:color="auto"/>
            <w:right w:val="none" w:sz="0" w:space="0" w:color="auto"/>
          </w:divBdr>
        </w:div>
        <w:div w:id="940458085">
          <w:marLeft w:val="0"/>
          <w:marRight w:val="0"/>
          <w:marTop w:val="0"/>
          <w:marBottom w:val="0"/>
          <w:divBdr>
            <w:top w:val="none" w:sz="0" w:space="0" w:color="auto"/>
            <w:left w:val="none" w:sz="0" w:space="0" w:color="auto"/>
            <w:bottom w:val="none" w:sz="0" w:space="0" w:color="auto"/>
            <w:right w:val="none" w:sz="0" w:space="0" w:color="auto"/>
          </w:divBdr>
        </w:div>
        <w:div w:id="954825918">
          <w:marLeft w:val="0"/>
          <w:marRight w:val="0"/>
          <w:marTop w:val="0"/>
          <w:marBottom w:val="0"/>
          <w:divBdr>
            <w:top w:val="none" w:sz="0" w:space="0" w:color="auto"/>
            <w:left w:val="none" w:sz="0" w:space="0" w:color="auto"/>
            <w:bottom w:val="none" w:sz="0" w:space="0" w:color="auto"/>
            <w:right w:val="none" w:sz="0" w:space="0" w:color="auto"/>
          </w:divBdr>
        </w:div>
        <w:div w:id="960303497">
          <w:marLeft w:val="0"/>
          <w:marRight w:val="0"/>
          <w:marTop w:val="0"/>
          <w:marBottom w:val="0"/>
          <w:divBdr>
            <w:top w:val="none" w:sz="0" w:space="0" w:color="auto"/>
            <w:left w:val="none" w:sz="0" w:space="0" w:color="auto"/>
            <w:bottom w:val="none" w:sz="0" w:space="0" w:color="auto"/>
            <w:right w:val="none" w:sz="0" w:space="0" w:color="auto"/>
          </w:divBdr>
        </w:div>
        <w:div w:id="974456222">
          <w:marLeft w:val="0"/>
          <w:marRight w:val="0"/>
          <w:marTop w:val="0"/>
          <w:marBottom w:val="0"/>
          <w:divBdr>
            <w:top w:val="none" w:sz="0" w:space="0" w:color="auto"/>
            <w:left w:val="none" w:sz="0" w:space="0" w:color="auto"/>
            <w:bottom w:val="none" w:sz="0" w:space="0" w:color="auto"/>
            <w:right w:val="none" w:sz="0" w:space="0" w:color="auto"/>
          </w:divBdr>
        </w:div>
        <w:div w:id="1002123814">
          <w:marLeft w:val="0"/>
          <w:marRight w:val="0"/>
          <w:marTop w:val="0"/>
          <w:marBottom w:val="0"/>
          <w:divBdr>
            <w:top w:val="none" w:sz="0" w:space="0" w:color="auto"/>
            <w:left w:val="none" w:sz="0" w:space="0" w:color="auto"/>
            <w:bottom w:val="none" w:sz="0" w:space="0" w:color="auto"/>
            <w:right w:val="none" w:sz="0" w:space="0" w:color="auto"/>
          </w:divBdr>
        </w:div>
        <w:div w:id="1016037320">
          <w:marLeft w:val="0"/>
          <w:marRight w:val="0"/>
          <w:marTop w:val="0"/>
          <w:marBottom w:val="0"/>
          <w:divBdr>
            <w:top w:val="none" w:sz="0" w:space="0" w:color="auto"/>
            <w:left w:val="none" w:sz="0" w:space="0" w:color="auto"/>
            <w:bottom w:val="none" w:sz="0" w:space="0" w:color="auto"/>
            <w:right w:val="none" w:sz="0" w:space="0" w:color="auto"/>
          </w:divBdr>
        </w:div>
        <w:div w:id="1042368596">
          <w:marLeft w:val="0"/>
          <w:marRight w:val="0"/>
          <w:marTop w:val="0"/>
          <w:marBottom w:val="0"/>
          <w:divBdr>
            <w:top w:val="none" w:sz="0" w:space="0" w:color="auto"/>
            <w:left w:val="none" w:sz="0" w:space="0" w:color="auto"/>
            <w:bottom w:val="none" w:sz="0" w:space="0" w:color="auto"/>
            <w:right w:val="none" w:sz="0" w:space="0" w:color="auto"/>
          </w:divBdr>
        </w:div>
        <w:div w:id="1262027162">
          <w:marLeft w:val="0"/>
          <w:marRight w:val="0"/>
          <w:marTop w:val="0"/>
          <w:marBottom w:val="0"/>
          <w:divBdr>
            <w:top w:val="none" w:sz="0" w:space="0" w:color="auto"/>
            <w:left w:val="none" w:sz="0" w:space="0" w:color="auto"/>
            <w:bottom w:val="none" w:sz="0" w:space="0" w:color="auto"/>
            <w:right w:val="none" w:sz="0" w:space="0" w:color="auto"/>
          </w:divBdr>
        </w:div>
        <w:div w:id="1288975630">
          <w:marLeft w:val="0"/>
          <w:marRight w:val="0"/>
          <w:marTop w:val="0"/>
          <w:marBottom w:val="0"/>
          <w:divBdr>
            <w:top w:val="none" w:sz="0" w:space="0" w:color="auto"/>
            <w:left w:val="none" w:sz="0" w:space="0" w:color="auto"/>
            <w:bottom w:val="none" w:sz="0" w:space="0" w:color="auto"/>
            <w:right w:val="none" w:sz="0" w:space="0" w:color="auto"/>
          </w:divBdr>
        </w:div>
        <w:div w:id="1299412884">
          <w:marLeft w:val="0"/>
          <w:marRight w:val="0"/>
          <w:marTop w:val="0"/>
          <w:marBottom w:val="0"/>
          <w:divBdr>
            <w:top w:val="none" w:sz="0" w:space="0" w:color="auto"/>
            <w:left w:val="none" w:sz="0" w:space="0" w:color="auto"/>
            <w:bottom w:val="none" w:sz="0" w:space="0" w:color="auto"/>
            <w:right w:val="none" w:sz="0" w:space="0" w:color="auto"/>
          </w:divBdr>
        </w:div>
        <w:div w:id="1362703457">
          <w:marLeft w:val="0"/>
          <w:marRight w:val="0"/>
          <w:marTop w:val="0"/>
          <w:marBottom w:val="0"/>
          <w:divBdr>
            <w:top w:val="none" w:sz="0" w:space="0" w:color="auto"/>
            <w:left w:val="none" w:sz="0" w:space="0" w:color="auto"/>
            <w:bottom w:val="none" w:sz="0" w:space="0" w:color="auto"/>
            <w:right w:val="none" w:sz="0" w:space="0" w:color="auto"/>
          </w:divBdr>
        </w:div>
        <w:div w:id="1461260450">
          <w:marLeft w:val="0"/>
          <w:marRight w:val="0"/>
          <w:marTop w:val="0"/>
          <w:marBottom w:val="0"/>
          <w:divBdr>
            <w:top w:val="none" w:sz="0" w:space="0" w:color="auto"/>
            <w:left w:val="none" w:sz="0" w:space="0" w:color="auto"/>
            <w:bottom w:val="none" w:sz="0" w:space="0" w:color="auto"/>
            <w:right w:val="none" w:sz="0" w:space="0" w:color="auto"/>
          </w:divBdr>
        </w:div>
        <w:div w:id="1506625645">
          <w:marLeft w:val="0"/>
          <w:marRight w:val="0"/>
          <w:marTop w:val="0"/>
          <w:marBottom w:val="0"/>
          <w:divBdr>
            <w:top w:val="none" w:sz="0" w:space="0" w:color="auto"/>
            <w:left w:val="none" w:sz="0" w:space="0" w:color="auto"/>
            <w:bottom w:val="none" w:sz="0" w:space="0" w:color="auto"/>
            <w:right w:val="none" w:sz="0" w:space="0" w:color="auto"/>
          </w:divBdr>
        </w:div>
        <w:div w:id="1514563281">
          <w:marLeft w:val="0"/>
          <w:marRight w:val="0"/>
          <w:marTop w:val="0"/>
          <w:marBottom w:val="0"/>
          <w:divBdr>
            <w:top w:val="none" w:sz="0" w:space="0" w:color="auto"/>
            <w:left w:val="none" w:sz="0" w:space="0" w:color="auto"/>
            <w:bottom w:val="none" w:sz="0" w:space="0" w:color="auto"/>
            <w:right w:val="none" w:sz="0" w:space="0" w:color="auto"/>
          </w:divBdr>
        </w:div>
        <w:div w:id="1595700970">
          <w:marLeft w:val="0"/>
          <w:marRight w:val="0"/>
          <w:marTop w:val="0"/>
          <w:marBottom w:val="0"/>
          <w:divBdr>
            <w:top w:val="none" w:sz="0" w:space="0" w:color="auto"/>
            <w:left w:val="none" w:sz="0" w:space="0" w:color="auto"/>
            <w:bottom w:val="none" w:sz="0" w:space="0" w:color="auto"/>
            <w:right w:val="none" w:sz="0" w:space="0" w:color="auto"/>
          </w:divBdr>
        </w:div>
        <w:div w:id="1659655021">
          <w:marLeft w:val="0"/>
          <w:marRight w:val="0"/>
          <w:marTop w:val="0"/>
          <w:marBottom w:val="0"/>
          <w:divBdr>
            <w:top w:val="none" w:sz="0" w:space="0" w:color="auto"/>
            <w:left w:val="none" w:sz="0" w:space="0" w:color="auto"/>
            <w:bottom w:val="none" w:sz="0" w:space="0" w:color="auto"/>
            <w:right w:val="none" w:sz="0" w:space="0" w:color="auto"/>
          </w:divBdr>
        </w:div>
        <w:div w:id="1671521340">
          <w:marLeft w:val="0"/>
          <w:marRight w:val="0"/>
          <w:marTop w:val="0"/>
          <w:marBottom w:val="0"/>
          <w:divBdr>
            <w:top w:val="none" w:sz="0" w:space="0" w:color="auto"/>
            <w:left w:val="none" w:sz="0" w:space="0" w:color="auto"/>
            <w:bottom w:val="none" w:sz="0" w:space="0" w:color="auto"/>
            <w:right w:val="none" w:sz="0" w:space="0" w:color="auto"/>
          </w:divBdr>
        </w:div>
        <w:div w:id="1678460445">
          <w:marLeft w:val="0"/>
          <w:marRight w:val="0"/>
          <w:marTop w:val="0"/>
          <w:marBottom w:val="0"/>
          <w:divBdr>
            <w:top w:val="none" w:sz="0" w:space="0" w:color="auto"/>
            <w:left w:val="none" w:sz="0" w:space="0" w:color="auto"/>
            <w:bottom w:val="none" w:sz="0" w:space="0" w:color="auto"/>
            <w:right w:val="none" w:sz="0" w:space="0" w:color="auto"/>
          </w:divBdr>
        </w:div>
        <w:div w:id="1747803503">
          <w:marLeft w:val="0"/>
          <w:marRight w:val="0"/>
          <w:marTop w:val="0"/>
          <w:marBottom w:val="0"/>
          <w:divBdr>
            <w:top w:val="none" w:sz="0" w:space="0" w:color="auto"/>
            <w:left w:val="none" w:sz="0" w:space="0" w:color="auto"/>
            <w:bottom w:val="none" w:sz="0" w:space="0" w:color="auto"/>
            <w:right w:val="none" w:sz="0" w:space="0" w:color="auto"/>
          </w:divBdr>
        </w:div>
        <w:div w:id="1757170317">
          <w:marLeft w:val="0"/>
          <w:marRight w:val="0"/>
          <w:marTop w:val="0"/>
          <w:marBottom w:val="0"/>
          <w:divBdr>
            <w:top w:val="none" w:sz="0" w:space="0" w:color="auto"/>
            <w:left w:val="none" w:sz="0" w:space="0" w:color="auto"/>
            <w:bottom w:val="none" w:sz="0" w:space="0" w:color="auto"/>
            <w:right w:val="none" w:sz="0" w:space="0" w:color="auto"/>
          </w:divBdr>
        </w:div>
        <w:div w:id="1845582132">
          <w:marLeft w:val="0"/>
          <w:marRight w:val="0"/>
          <w:marTop w:val="0"/>
          <w:marBottom w:val="0"/>
          <w:divBdr>
            <w:top w:val="none" w:sz="0" w:space="0" w:color="auto"/>
            <w:left w:val="none" w:sz="0" w:space="0" w:color="auto"/>
            <w:bottom w:val="none" w:sz="0" w:space="0" w:color="auto"/>
            <w:right w:val="none" w:sz="0" w:space="0" w:color="auto"/>
          </w:divBdr>
        </w:div>
        <w:div w:id="1866093798">
          <w:marLeft w:val="0"/>
          <w:marRight w:val="0"/>
          <w:marTop w:val="0"/>
          <w:marBottom w:val="0"/>
          <w:divBdr>
            <w:top w:val="none" w:sz="0" w:space="0" w:color="auto"/>
            <w:left w:val="none" w:sz="0" w:space="0" w:color="auto"/>
            <w:bottom w:val="none" w:sz="0" w:space="0" w:color="auto"/>
            <w:right w:val="none" w:sz="0" w:space="0" w:color="auto"/>
          </w:divBdr>
        </w:div>
        <w:div w:id="1894189780">
          <w:marLeft w:val="0"/>
          <w:marRight w:val="0"/>
          <w:marTop w:val="0"/>
          <w:marBottom w:val="0"/>
          <w:divBdr>
            <w:top w:val="none" w:sz="0" w:space="0" w:color="auto"/>
            <w:left w:val="none" w:sz="0" w:space="0" w:color="auto"/>
            <w:bottom w:val="none" w:sz="0" w:space="0" w:color="auto"/>
            <w:right w:val="none" w:sz="0" w:space="0" w:color="auto"/>
          </w:divBdr>
        </w:div>
        <w:div w:id="1912230448">
          <w:marLeft w:val="0"/>
          <w:marRight w:val="0"/>
          <w:marTop w:val="0"/>
          <w:marBottom w:val="0"/>
          <w:divBdr>
            <w:top w:val="none" w:sz="0" w:space="0" w:color="auto"/>
            <w:left w:val="none" w:sz="0" w:space="0" w:color="auto"/>
            <w:bottom w:val="none" w:sz="0" w:space="0" w:color="auto"/>
            <w:right w:val="none" w:sz="0" w:space="0" w:color="auto"/>
          </w:divBdr>
        </w:div>
        <w:div w:id="1981837068">
          <w:marLeft w:val="0"/>
          <w:marRight w:val="0"/>
          <w:marTop w:val="0"/>
          <w:marBottom w:val="0"/>
          <w:divBdr>
            <w:top w:val="none" w:sz="0" w:space="0" w:color="auto"/>
            <w:left w:val="none" w:sz="0" w:space="0" w:color="auto"/>
            <w:bottom w:val="none" w:sz="0" w:space="0" w:color="auto"/>
            <w:right w:val="none" w:sz="0" w:space="0" w:color="auto"/>
          </w:divBdr>
        </w:div>
        <w:div w:id="2020886810">
          <w:marLeft w:val="0"/>
          <w:marRight w:val="0"/>
          <w:marTop w:val="0"/>
          <w:marBottom w:val="0"/>
          <w:divBdr>
            <w:top w:val="none" w:sz="0" w:space="0" w:color="auto"/>
            <w:left w:val="none" w:sz="0" w:space="0" w:color="auto"/>
            <w:bottom w:val="none" w:sz="0" w:space="0" w:color="auto"/>
            <w:right w:val="none" w:sz="0" w:space="0" w:color="auto"/>
          </w:divBdr>
        </w:div>
        <w:div w:id="2108646468">
          <w:marLeft w:val="0"/>
          <w:marRight w:val="0"/>
          <w:marTop w:val="0"/>
          <w:marBottom w:val="0"/>
          <w:divBdr>
            <w:top w:val="none" w:sz="0" w:space="0" w:color="auto"/>
            <w:left w:val="none" w:sz="0" w:space="0" w:color="auto"/>
            <w:bottom w:val="none" w:sz="0" w:space="0" w:color="auto"/>
            <w:right w:val="none" w:sz="0" w:space="0" w:color="auto"/>
          </w:divBdr>
        </w:div>
      </w:divsChild>
    </w:div>
    <w:div w:id="626936634">
      <w:bodyDiv w:val="1"/>
      <w:marLeft w:val="0"/>
      <w:marRight w:val="0"/>
      <w:marTop w:val="0"/>
      <w:marBottom w:val="0"/>
      <w:divBdr>
        <w:top w:val="none" w:sz="0" w:space="0" w:color="auto"/>
        <w:left w:val="none" w:sz="0" w:space="0" w:color="auto"/>
        <w:bottom w:val="none" w:sz="0" w:space="0" w:color="auto"/>
        <w:right w:val="none" w:sz="0" w:space="0" w:color="auto"/>
      </w:divBdr>
      <w:divsChild>
        <w:div w:id="33846746">
          <w:marLeft w:val="0"/>
          <w:marRight w:val="0"/>
          <w:marTop w:val="0"/>
          <w:marBottom w:val="0"/>
          <w:divBdr>
            <w:top w:val="none" w:sz="0" w:space="0" w:color="auto"/>
            <w:left w:val="none" w:sz="0" w:space="0" w:color="auto"/>
            <w:bottom w:val="none" w:sz="0" w:space="0" w:color="auto"/>
            <w:right w:val="none" w:sz="0" w:space="0" w:color="auto"/>
          </w:divBdr>
        </w:div>
        <w:div w:id="93988026">
          <w:marLeft w:val="0"/>
          <w:marRight w:val="0"/>
          <w:marTop w:val="0"/>
          <w:marBottom w:val="0"/>
          <w:divBdr>
            <w:top w:val="none" w:sz="0" w:space="0" w:color="auto"/>
            <w:left w:val="none" w:sz="0" w:space="0" w:color="auto"/>
            <w:bottom w:val="none" w:sz="0" w:space="0" w:color="auto"/>
            <w:right w:val="none" w:sz="0" w:space="0" w:color="auto"/>
          </w:divBdr>
        </w:div>
        <w:div w:id="295182900">
          <w:marLeft w:val="0"/>
          <w:marRight w:val="0"/>
          <w:marTop w:val="0"/>
          <w:marBottom w:val="0"/>
          <w:divBdr>
            <w:top w:val="none" w:sz="0" w:space="0" w:color="auto"/>
            <w:left w:val="none" w:sz="0" w:space="0" w:color="auto"/>
            <w:bottom w:val="none" w:sz="0" w:space="0" w:color="auto"/>
            <w:right w:val="none" w:sz="0" w:space="0" w:color="auto"/>
          </w:divBdr>
        </w:div>
        <w:div w:id="357463378">
          <w:marLeft w:val="0"/>
          <w:marRight w:val="0"/>
          <w:marTop w:val="0"/>
          <w:marBottom w:val="0"/>
          <w:divBdr>
            <w:top w:val="none" w:sz="0" w:space="0" w:color="auto"/>
            <w:left w:val="none" w:sz="0" w:space="0" w:color="auto"/>
            <w:bottom w:val="none" w:sz="0" w:space="0" w:color="auto"/>
            <w:right w:val="none" w:sz="0" w:space="0" w:color="auto"/>
          </w:divBdr>
        </w:div>
        <w:div w:id="414478952">
          <w:marLeft w:val="0"/>
          <w:marRight w:val="0"/>
          <w:marTop w:val="0"/>
          <w:marBottom w:val="0"/>
          <w:divBdr>
            <w:top w:val="none" w:sz="0" w:space="0" w:color="auto"/>
            <w:left w:val="none" w:sz="0" w:space="0" w:color="auto"/>
            <w:bottom w:val="none" w:sz="0" w:space="0" w:color="auto"/>
            <w:right w:val="none" w:sz="0" w:space="0" w:color="auto"/>
          </w:divBdr>
        </w:div>
        <w:div w:id="522793327">
          <w:marLeft w:val="0"/>
          <w:marRight w:val="0"/>
          <w:marTop w:val="0"/>
          <w:marBottom w:val="0"/>
          <w:divBdr>
            <w:top w:val="none" w:sz="0" w:space="0" w:color="auto"/>
            <w:left w:val="none" w:sz="0" w:space="0" w:color="auto"/>
            <w:bottom w:val="none" w:sz="0" w:space="0" w:color="auto"/>
            <w:right w:val="none" w:sz="0" w:space="0" w:color="auto"/>
          </w:divBdr>
        </w:div>
        <w:div w:id="526607267">
          <w:marLeft w:val="0"/>
          <w:marRight w:val="0"/>
          <w:marTop w:val="0"/>
          <w:marBottom w:val="0"/>
          <w:divBdr>
            <w:top w:val="none" w:sz="0" w:space="0" w:color="auto"/>
            <w:left w:val="none" w:sz="0" w:space="0" w:color="auto"/>
            <w:bottom w:val="none" w:sz="0" w:space="0" w:color="auto"/>
            <w:right w:val="none" w:sz="0" w:space="0" w:color="auto"/>
          </w:divBdr>
        </w:div>
        <w:div w:id="533229671">
          <w:marLeft w:val="0"/>
          <w:marRight w:val="0"/>
          <w:marTop w:val="0"/>
          <w:marBottom w:val="0"/>
          <w:divBdr>
            <w:top w:val="none" w:sz="0" w:space="0" w:color="auto"/>
            <w:left w:val="none" w:sz="0" w:space="0" w:color="auto"/>
            <w:bottom w:val="none" w:sz="0" w:space="0" w:color="auto"/>
            <w:right w:val="none" w:sz="0" w:space="0" w:color="auto"/>
          </w:divBdr>
        </w:div>
        <w:div w:id="536233654">
          <w:marLeft w:val="0"/>
          <w:marRight w:val="0"/>
          <w:marTop w:val="0"/>
          <w:marBottom w:val="0"/>
          <w:divBdr>
            <w:top w:val="none" w:sz="0" w:space="0" w:color="auto"/>
            <w:left w:val="none" w:sz="0" w:space="0" w:color="auto"/>
            <w:bottom w:val="none" w:sz="0" w:space="0" w:color="auto"/>
            <w:right w:val="none" w:sz="0" w:space="0" w:color="auto"/>
          </w:divBdr>
        </w:div>
        <w:div w:id="565460375">
          <w:marLeft w:val="0"/>
          <w:marRight w:val="0"/>
          <w:marTop w:val="0"/>
          <w:marBottom w:val="0"/>
          <w:divBdr>
            <w:top w:val="none" w:sz="0" w:space="0" w:color="auto"/>
            <w:left w:val="none" w:sz="0" w:space="0" w:color="auto"/>
            <w:bottom w:val="none" w:sz="0" w:space="0" w:color="auto"/>
            <w:right w:val="none" w:sz="0" w:space="0" w:color="auto"/>
          </w:divBdr>
        </w:div>
        <w:div w:id="627204287">
          <w:marLeft w:val="0"/>
          <w:marRight w:val="0"/>
          <w:marTop w:val="0"/>
          <w:marBottom w:val="0"/>
          <w:divBdr>
            <w:top w:val="none" w:sz="0" w:space="0" w:color="auto"/>
            <w:left w:val="none" w:sz="0" w:space="0" w:color="auto"/>
            <w:bottom w:val="none" w:sz="0" w:space="0" w:color="auto"/>
            <w:right w:val="none" w:sz="0" w:space="0" w:color="auto"/>
          </w:divBdr>
        </w:div>
        <w:div w:id="781460217">
          <w:marLeft w:val="0"/>
          <w:marRight w:val="0"/>
          <w:marTop w:val="0"/>
          <w:marBottom w:val="0"/>
          <w:divBdr>
            <w:top w:val="none" w:sz="0" w:space="0" w:color="auto"/>
            <w:left w:val="none" w:sz="0" w:space="0" w:color="auto"/>
            <w:bottom w:val="none" w:sz="0" w:space="0" w:color="auto"/>
            <w:right w:val="none" w:sz="0" w:space="0" w:color="auto"/>
          </w:divBdr>
        </w:div>
        <w:div w:id="870336890">
          <w:marLeft w:val="0"/>
          <w:marRight w:val="0"/>
          <w:marTop w:val="0"/>
          <w:marBottom w:val="0"/>
          <w:divBdr>
            <w:top w:val="none" w:sz="0" w:space="0" w:color="auto"/>
            <w:left w:val="none" w:sz="0" w:space="0" w:color="auto"/>
            <w:bottom w:val="none" w:sz="0" w:space="0" w:color="auto"/>
            <w:right w:val="none" w:sz="0" w:space="0" w:color="auto"/>
          </w:divBdr>
        </w:div>
        <w:div w:id="1017541182">
          <w:marLeft w:val="0"/>
          <w:marRight w:val="0"/>
          <w:marTop w:val="0"/>
          <w:marBottom w:val="0"/>
          <w:divBdr>
            <w:top w:val="none" w:sz="0" w:space="0" w:color="auto"/>
            <w:left w:val="none" w:sz="0" w:space="0" w:color="auto"/>
            <w:bottom w:val="none" w:sz="0" w:space="0" w:color="auto"/>
            <w:right w:val="none" w:sz="0" w:space="0" w:color="auto"/>
          </w:divBdr>
        </w:div>
        <w:div w:id="1165635173">
          <w:marLeft w:val="0"/>
          <w:marRight w:val="0"/>
          <w:marTop w:val="0"/>
          <w:marBottom w:val="0"/>
          <w:divBdr>
            <w:top w:val="none" w:sz="0" w:space="0" w:color="auto"/>
            <w:left w:val="none" w:sz="0" w:space="0" w:color="auto"/>
            <w:bottom w:val="none" w:sz="0" w:space="0" w:color="auto"/>
            <w:right w:val="none" w:sz="0" w:space="0" w:color="auto"/>
          </w:divBdr>
        </w:div>
        <w:div w:id="1249387452">
          <w:marLeft w:val="0"/>
          <w:marRight w:val="0"/>
          <w:marTop w:val="0"/>
          <w:marBottom w:val="0"/>
          <w:divBdr>
            <w:top w:val="none" w:sz="0" w:space="0" w:color="auto"/>
            <w:left w:val="none" w:sz="0" w:space="0" w:color="auto"/>
            <w:bottom w:val="none" w:sz="0" w:space="0" w:color="auto"/>
            <w:right w:val="none" w:sz="0" w:space="0" w:color="auto"/>
          </w:divBdr>
        </w:div>
        <w:div w:id="1298729769">
          <w:marLeft w:val="0"/>
          <w:marRight w:val="0"/>
          <w:marTop w:val="0"/>
          <w:marBottom w:val="0"/>
          <w:divBdr>
            <w:top w:val="none" w:sz="0" w:space="0" w:color="auto"/>
            <w:left w:val="none" w:sz="0" w:space="0" w:color="auto"/>
            <w:bottom w:val="none" w:sz="0" w:space="0" w:color="auto"/>
            <w:right w:val="none" w:sz="0" w:space="0" w:color="auto"/>
          </w:divBdr>
        </w:div>
        <w:div w:id="1366952362">
          <w:marLeft w:val="0"/>
          <w:marRight w:val="0"/>
          <w:marTop w:val="0"/>
          <w:marBottom w:val="0"/>
          <w:divBdr>
            <w:top w:val="none" w:sz="0" w:space="0" w:color="auto"/>
            <w:left w:val="none" w:sz="0" w:space="0" w:color="auto"/>
            <w:bottom w:val="none" w:sz="0" w:space="0" w:color="auto"/>
            <w:right w:val="none" w:sz="0" w:space="0" w:color="auto"/>
          </w:divBdr>
        </w:div>
        <w:div w:id="1444880499">
          <w:marLeft w:val="0"/>
          <w:marRight w:val="0"/>
          <w:marTop w:val="0"/>
          <w:marBottom w:val="0"/>
          <w:divBdr>
            <w:top w:val="none" w:sz="0" w:space="0" w:color="auto"/>
            <w:left w:val="none" w:sz="0" w:space="0" w:color="auto"/>
            <w:bottom w:val="none" w:sz="0" w:space="0" w:color="auto"/>
            <w:right w:val="none" w:sz="0" w:space="0" w:color="auto"/>
          </w:divBdr>
        </w:div>
        <w:div w:id="1448353228">
          <w:marLeft w:val="0"/>
          <w:marRight w:val="0"/>
          <w:marTop w:val="0"/>
          <w:marBottom w:val="0"/>
          <w:divBdr>
            <w:top w:val="none" w:sz="0" w:space="0" w:color="auto"/>
            <w:left w:val="none" w:sz="0" w:space="0" w:color="auto"/>
            <w:bottom w:val="none" w:sz="0" w:space="0" w:color="auto"/>
            <w:right w:val="none" w:sz="0" w:space="0" w:color="auto"/>
          </w:divBdr>
        </w:div>
        <w:div w:id="1490245450">
          <w:marLeft w:val="0"/>
          <w:marRight w:val="0"/>
          <w:marTop w:val="0"/>
          <w:marBottom w:val="0"/>
          <w:divBdr>
            <w:top w:val="none" w:sz="0" w:space="0" w:color="auto"/>
            <w:left w:val="none" w:sz="0" w:space="0" w:color="auto"/>
            <w:bottom w:val="none" w:sz="0" w:space="0" w:color="auto"/>
            <w:right w:val="none" w:sz="0" w:space="0" w:color="auto"/>
          </w:divBdr>
        </w:div>
        <w:div w:id="1845320066">
          <w:marLeft w:val="0"/>
          <w:marRight w:val="0"/>
          <w:marTop w:val="0"/>
          <w:marBottom w:val="0"/>
          <w:divBdr>
            <w:top w:val="none" w:sz="0" w:space="0" w:color="auto"/>
            <w:left w:val="none" w:sz="0" w:space="0" w:color="auto"/>
            <w:bottom w:val="none" w:sz="0" w:space="0" w:color="auto"/>
            <w:right w:val="none" w:sz="0" w:space="0" w:color="auto"/>
          </w:divBdr>
        </w:div>
        <w:div w:id="1901941689">
          <w:marLeft w:val="0"/>
          <w:marRight w:val="0"/>
          <w:marTop w:val="0"/>
          <w:marBottom w:val="0"/>
          <w:divBdr>
            <w:top w:val="none" w:sz="0" w:space="0" w:color="auto"/>
            <w:left w:val="none" w:sz="0" w:space="0" w:color="auto"/>
            <w:bottom w:val="none" w:sz="0" w:space="0" w:color="auto"/>
            <w:right w:val="none" w:sz="0" w:space="0" w:color="auto"/>
          </w:divBdr>
        </w:div>
        <w:div w:id="1995059964">
          <w:marLeft w:val="0"/>
          <w:marRight w:val="0"/>
          <w:marTop w:val="0"/>
          <w:marBottom w:val="0"/>
          <w:divBdr>
            <w:top w:val="none" w:sz="0" w:space="0" w:color="auto"/>
            <w:left w:val="none" w:sz="0" w:space="0" w:color="auto"/>
            <w:bottom w:val="none" w:sz="0" w:space="0" w:color="auto"/>
            <w:right w:val="none" w:sz="0" w:space="0" w:color="auto"/>
          </w:divBdr>
        </w:div>
        <w:div w:id="1999534180">
          <w:marLeft w:val="0"/>
          <w:marRight w:val="0"/>
          <w:marTop w:val="0"/>
          <w:marBottom w:val="0"/>
          <w:divBdr>
            <w:top w:val="none" w:sz="0" w:space="0" w:color="auto"/>
            <w:left w:val="none" w:sz="0" w:space="0" w:color="auto"/>
            <w:bottom w:val="none" w:sz="0" w:space="0" w:color="auto"/>
            <w:right w:val="none" w:sz="0" w:space="0" w:color="auto"/>
          </w:divBdr>
        </w:div>
        <w:div w:id="2092387943">
          <w:marLeft w:val="0"/>
          <w:marRight w:val="0"/>
          <w:marTop w:val="0"/>
          <w:marBottom w:val="0"/>
          <w:divBdr>
            <w:top w:val="none" w:sz="0" w:space="0" w:color="auto"/>
            <w:left w:val="none" w:sz="0" w:space="0" w:color="auto"/>
            <w:bottom w:val="none" w:sz="0" w:space="0" w:color="auto"/>
            <w:right w:val="none" w:sz="0" w:space="0" w:color="auto"/>
          </w:divBdr>
        </w:div>
        <w:div w:id="2100179262">
          <w:marLeft w:val="0"/>
          <w:marRight w:val="0"/>
          <w:marTop w:val="0"/>
          <w:marBottom w:val="0"/>
          <w:divBdr>
            <w:top w:val="none" w:sz="0" w:space="0" w:color="auto"/>
            <w:left w:val="none" w:sz="0" w:space="0" w:color="auto"/>
            <w:bottom w:val="none" w:sz="0" w:space="0" w:color="auto"/>
            <w:right w:val="none" w:sz="0" w:space="0" w:color="auto"/>
          </w:divBdr>
        </w:div>
      </w:divsChild>
    </w:div>
    <w:div w:id="643774972">
      <w:bodyDiv w:val="1"/>
      <w:marLeft w:val="0"/>
      <w:marRight w:val="0"/>
      <w:marTop w:val="0"/>
      <w:marBottom w:val="0"/>
      <w:divBdr>
        <w:top w:val="none" w:sz="0" w:space="0" w:color="auto"/>
        <w:left w:val="none" w:sz="0" w:space="0" w:color="auto"/>
        <w:bottom w:val="none" w:sz="0" w:space="0" w:color="auto"/>
        <w:right w:val="none" w:sz="0" w:space="0" w:color="auto"/>
      </w:divBdr>
      <w:divsChild>
        <w:div w:id="6250400">
          <w:marLeft w:val="0"/>
          <w:marRight w:val="0"/>
          <w:marTop w:val="0"/>
          <w:marBottom w:val="0"/>
          <w:divBdr>
            <w:top w:val="none" w:sz="0" w:space="0" w:color="auto"/>
            <w:left w:val="none" w:sz="0" w:space="0" w:color="auto"/>
            <w:bottom w:val="none" w:sz="0" w:space="0" w:color="auto"/>
            <w:right w:val="none" w:sz="0" w:space="0" w:color="auto"/>
          </w:divBdr>
        </w:div>
        <w:div w:id="602149489">
          <w:marLeft w:val="0"/>
          <w:marRight w:val="0"/>
          <w:marTop w:val="0"/>
          <w:marBottom w:val="0"/>
          <w:divBdr>
            <w:top w:val="none" w:sz="0" w:space="0" w:color="auto"/>
            <w:left w:val="none" w:sz="0" w:space="0" w:color="auto"/>
            <w:bottom w:val="none" w:sz="0" w:space="0" w:color="auto"/>
            <w:right w:val="none" w:sz="0" w:space="0" w:color="auto"/>
          </w:divBdr>
        </w:div>
        <w:div w:id="630402764">
          <w:marLeft w:val="0"/>
          <w:marRight w:val="0"/>
          <w:marTop w:val="0"/>
          <w:marBottom w:val="0"/>
          <w:divBdr>
            <w:top w:val="none" w:sz="0" w:space="0" w:color="auto"/>
            <w:left w:val="none" w:sz="0" w:space="0" w:color="auto"/>
            <w:bottom w:val="none" w:sz="0" w:space="0" w:color="auto"/>
            <w:right w:val="none" w:sz="0" w:space="0" w:color="auto"/>
          </w:divBdr>
        </w:div>
        <w:div w:id="696347273">
          <w:marLeft w:val="0"/>
          <w:marRight w:val="0"/>
          <w:marTop w:val="0"/>
          <w:marBottom w:val="0"/>
          <w:divBdr>
            <w:top w:val="none" w:sz="0" w:space="0" w:color="auto"/>
            <w:left w:val="none" w:sz="0" w:space="0" w:color="auto"/>
            <w:bottom w:val="none" w:sz="0" w:space="0" w:color="auto"/>
            <w:right w:val="none" w:sz="0" w:space="0" w:color="auto"/>
          </w:divBdr>
        </w:div>
        <w:div w:id="801120619">
          <w:marLeft w:val="0"/>
          <w:marRight w:val="0"/>
          <w:marTop w:val="0"/>
          <w:marBottom w:val="0"/>
          <w:divBdr>
            <w:top w:val="none" w:sz="0" w:space="0" w:color="auto"/>
            <w:left w:val="none" w:sz="0" w:space="0" w:color="auto"/>
            <w:bottom w:val="none" w:sz="0" w:space="0" w:color="auto"/>
            <w:right w:val="none" w:sz="0" w:space="0" w:color="auto"/>
          </w:divBdr>
        </w:div>
        <w:div w:id="822433413">
          <w:marLeft w:val="0"/>
          <w:marRight w:val="0"/>
          <w:marTop w:val="0"/>
          <w:marBottom w:val="0"/>
          <w:divBdr>
            <w:top w:val="none" w:sz="0" w:space="0" w:color="auto"/>
            <w:left w:val="none" w:sz="0" w:space="0" w:color="auto"/>
            <w:bottom w:val="none" w:sz="0" w:space="0" w:color="auto"/>
            <w:right w:val="none" w:sz="0" w:space="0" w:color="auto"/>
          </w:divBdr>
        </w:div>
        <w:div w:id="1085762963">
          <w:marLeft w:val="0"/>
          <w:marRight w:val="0"/>
          <w:marTop w:val="0"/>
          <w:marBottom w:val="0"/>
          <w:divBdr>
            <w:top w:val="none" w:sz="0" w:space="0" w:color="auto"/>
            <w:left w:val="none" w:sz="0" w:space="0" w:color="auto"/>
            <w:bottom w:val="none" w:sz="0" w:space="0" w:color="auto"/>
            <w:right w:val="none" w:sz="0" w:space="0" w:color="auto"/>
          </w:divBdr>
        </w:div>
        <w:div w:id="1426924194">
          <w:marLeft w:val="0"/>
          <w:marRight w:val="0"/>
          <w:marTop w:val="0"/>
          <w:marBottom w:val="0"/>
          <w:divBdr>
            <w:top w:val="none" w:sz="0" w:space="0" w:color="auto"/>
            <w:left w:val="none" w:sz="0" w:space="0" w:color="auto"/>
            <w:bottom w:val="none" w:sz="0" w:space="0" w:color="auto"/>
            <w:right w:val="none" w:sz="0" w:space="0" w:color="auto"/>
          </w:divBdr>
        </w:div>
        <w:div w:id="1523518546">
          <w:marLeft w:val="0"/>
          <w:marRight w:val="0"/>
          <w:marTop w:val="0"/>
          <w:marBottom w:val="0"/>
          <w:divBdr>
            <w:top w:val="none" w:sz="0" w:space="0" w:color="auto"/>
            <w:left w:val="none" w:sz="0" w:space="0" w:color="auto"/>
            <w:bottom w:val="none" w:sz="0" w:space="0" w:color="auto"/>
            <w:right w:val="none" w:sz="0" w:space="0" w:color="auto"/>
          </w:divBdr>
        </w:div>
        <w:div w:id="1823112339">
          <w:marLeft w:val="0"/>
          <w:marRight w:val="0"/>
          <w:marTop w:val="0"/>
          <w:marBottom w:val="0"/>
          <w:divBdr>
            <w:top w:val="none" w:sz="0" w:space="0" w:color="auto"/>
            <w:left w:val="none" w:sz="0" w:space="0" w:color="auto"/>
            <w:bottom w:val="none" w:sz="0" w:space="0" w:color="auto"/>
            <w:right w:val="none" w:sz="0" w:space="0" w:color="auto"/>
          </w:divBdr>
        </w:div>
        <w:div w:id="2141342829">
          <w:marLeft w:val="0"/>
          <w:marRight w:val="0"/>
          <w:marTop w:val="0"/>
          <w:marBottom w:val="0"/>
          <w:divBdr>
            <w:top w:val="none" w:sz="0" w:space="0" w:color="auto"/>
            <w:left w:val="none" w:sz="0" w:space="0" w:color="auto"/>
            <w:bottom w:val="none" w:sz="0" w:space="0" w:color="auto"/>
            <w:right w:val="none" w:sz="0" w:space="0" w:color="auto"/>
          </w:divBdr>
        </w:div>
      </w:divsChild>
    </w:div>
    <w:div w:id="649559017">
      <w:bodyDiv w:val="1"/>
      <w:marLeft w:val="0"/>
      <w:marRight w:val="0"/>
      <w:marTop w:val="0"/>
      <w:marBottom w:val="0"/>
      <w:divBdr>
        <w:top w:val="none" w:sz="0" w:space="0" w:color="auto"/>
        <w:left w:val="none" w:sz="0" w:space="0" w:color="auto"/>
        <w:bottom w:val="none" w:sz="0" w:space="0" w:color="auto"/>
        <w:right w:val="none" w:sz="0" w:space="0" w:color="auto"/>
      </w:divBdr>
    </w:div>
    <w:div w:id="674455229">
      <w:bodyDiv w:val="1"/>
      <w:marLeft w:val="0"/>
      <w:marRight w:val="0"/>
      <w:marTop w:val="0"/>
      <w:marBottom w:val="0"/>
      <w:divBdr>
        <w:top w:val="none" w:sz="0" w:space="0" w:color="auto"/>
        <w:left w:val="none" w:sz="0" w:space="0" w:color="auto"/>
        <w:bottom w:val="none" w:sz="0" w:space="0" w:color="auto"/>
        <w:right w:val="none" w:sz="0" w:space="0" w:color="auto"/>
      </w:divBdr>
      <w:divsChild>
        <w:div w:id="1096943474">
          <w:marLeft w:val="0"/>
          <w:marRight w:val="0"/>
          <w:marTop w:val="0"/>
          <w:marBottom w:val="0"/>
          <w:divBdr>
            <w:top w:val="none" w:sz="0" w:space="0" w:color="auto"/>
            <w:left w:val="none" w:sz="0" w:space="0" w:color="auto"/>
            <w:bottom w:val="none" w:sz="0" w:space="0" w:color="auto"/>
            <w:right w:val="none" w:sz="0" w:space="0" w:color="auto"/>
          </w:divBdr>
          <w:divsChild>
            <w:div w:id="1465275206">
              <w:marLeft w:val="0"/>
              <w:marRight w:val="0"/>
              <w:marTop w:val="30"/>
              <w:marBottom w:val="30"/>
              <w:divBdr>
                <w:top w:val="none" w:sz="0" w:space="0" w:color="auto"/>
                <w:left w:val="none" w:sz="0" w:space="0" w:color="auto"/>
                <w:bottom w:val="none" w:sz="0" w:space="0" w:color="auto"/>
                <w:right w:val="none" w:sz="0" w:space="0" w:color="auto"/>
              </w:divBdr>
              <w:divsChild>
                <w:div w:id="12416893">
                  <w:marLeft w:val="0"/>
                  <w:marRight w:val="0"/>
                  <w:marTop w:val="0"/>
                  <w:marBottom w:val="0"/>
                  <w:divBdr>
                    <w:top w:val="none" w:sz="0" w:space="0" w:color="auto"/>
                    <w:left w:val="none" w:sz="0" w:space="0" w:color="auto"/>
                    <w:bottom w:val="none" w:sz="0" w:space="0" w:color="auto"/>
                    <w:right w:val="none" w:sz="0" w:space="0" w:color="auto"/>
                  </w:divBdr>
                  <w:divsChild>
                    <w:div w:id="699621741">
                      <w:marLeft w:val="0"/>
                      <w:marRight w:val="0"/>
                      <w:marTop w:val="0"/>
                      <w:marBottom w:val="0"/>
                      <w:divBdr>
                        <w:top w:val="none" w:sz="0" w:space="0" w:color="auto"/>
                        <w:left w:val="none" w:sz="0" w:space="0" w:color="auto"/>
                        <w:bottom w:val="none" w:sz="0" w:space="0" w:color="auto"/>
                        <w:right w:val="none" w:sz="0" w:space="0" w:color="auto"/>
                      </w:divBdr>
                    </w:div>
                    <w:div w:id="884025952">
                      <w:marLeft w:val="0"/>
                      <w:marRight w:val="0"/>
                      <w:marTop w:val="0"/>
                      <w:marBottom w:val="0"/>
                      <w:divBdr>
                        <w:top w:val="none" w:sz="0" w:space="0" w:color="auto"/>
                        <w:left w:val="none" w:sz="0" w:space="0" w:color="auto"/>
                        <w:bottom w:val="none" w:sz="0" w:space="0" w:color="auto"/>
                        <w:right w:val="none" w:sz="0" w:space="0" w:color="auto"/>
                      </w:divBdr>
                    </w:div>
                    <w:div w:id="977610244">
                      <w:marLeft w:val="0"/>
                      <w:marRight w:val="0"/>
                      <w:marTop w:val="0"/>
                      <w:marBottom w:val="0"/>
                      <w:divBdr>
                        <w:top w:val="none" w:sz="0" w:space="0" w:color="auto"/>
                        <w:left w:val="none" w:sz="0" w:space="0" w:color="auto"/>
                        <w:bottom w:val="none" w:sz="0" w:space="0" w:color="auto"/>
                        <w:right w:val="none" w:sz="0" w:space="0" w:color="auto"/>
                      </w:divBdr>
                    </w:div>
                  </w:divsChild>
                </w:div>
                <w:div w:id="35664547">
                  <w:marLeft w:val="0"/>
                  <w:marRight w:val="0"/>
                  <w:marTop w:val="0"/>
                  <w:marBottom w:val="0"/>
                  <w:divBdr>
                    <w:top w:val="none" w:sz="0" w:space="0" w:color="auto"/>
                    <w:left w:val="none" w:sz="0" w:space="0" w:color="auto"/>
                    <w:bottom w:val="none" w:sz="0" w:space="0" w:color="auto"/>
                    <w:right w:val="none" w:sz="0" w:space="0" w:color="auto"/>
                  </w:divBdr>
                  <w:divsChild>
                    <w:div w:id="125052186">
                      <w:marLeft w:val="0"/>
                      <w:marRight w:val="0"/>
                      <w:marTop w:val="0"/>
                      <w:marBottom w:val="0"/>
                      <w:divBdr>
                        <w:top w:val="none" w:sz="0" w:space="0" w:color="auto"/>
                        <w:left w:val="none" w:sz="0" w:space="0" w:color="auto"/>
                        <w:bottom w:val="none" w:sz="0" w:space="0" w:color="auto"/>
                        <w:right w:val="none" w:sz="0" w:space="0" w:color="auto"/>
                      </w:divBdr>
                    </w:div>
                    <w:div w:id="294289337">
                      <w:marLeft w:val="0"/>
                      <w:marRight w:val="0"/>
                      <w:marTop w:val="0"/>
                      <w:marBottom w:val="0"/>
                      <w:divBdr>
                        <w:top w:val="none" w:sz="0" w:space="0" w:color="auto"/>
                        <w:left w:val="none" w:sz="0" w:space="0" w:color="auto"/>
                        <w:bottom w:val="none" w:sz="0" w:space="0" w:color="auto"/>
                        <w:right w:val="none" w:sz="0" w:space="0" w:color="auto"/>
                      </w:divBdr>
                    </w:div>
                    <w:div w:id="1717854138">
                      <w:marLeft w:val="0"/>
                      <w:marRight w:val="0"/>
                      <w:marTop w:val="0"/>
                      <w:marBottom w:val="0"/>
                      <w:divBdr>
                        <w:top w:val="none" w:sz="0" w:space="0" w:color="auto"/>
                        <w:left w:val="none" w:sz="0" w:space="0" w:color="auto"/>
                        <w:bottom w:val="none" w:sz="0" w:space="0" w:color="auto"/>
                        <w:right w:val="none" w:sz="0" w:space="0" w:color="auto"/>
                      </w:divBdr>
                    </w:div>
                  </w:divsChild>
                </w:div>
                <w:div w:id="57940956">
                  <w:marLeft w:val="0"/>
                  <w:marRight w:val="0"/>
                  <w:marTop w:val="0"/>
                  <w:marBottom w:val="0"/>
                  <w:divBdr>
                    <w:top w:val="none" w:sz="0" w:space="0" w:color="auto"/>
                    <w:left w:val="none" w:sz="0" w:space="0" w:color="auto"/>
                    <w:bottom w:val="none" w:sz="0" w:space="0" w:color="auto"/>
                    <w:right w:val="none" w:sz="0" w:space="0" w:color="auto"/>
                  </w:divBdr>
                  <w:divsChild>
                    <w:div w:id="549928257">
                      <w:marLeft w:val="0"/>
                      <w:marRight w:val="0"/>
                      <w:marTop w:val="0"/>
                      <w:marBottom w:val="0"/>
                      <w:divBdr>
                        <w:top w:val="none" w:sz="0" w:space="0" w:color="auto"/>
                        <w:left w:val="none" w:sz="0" w:space="0" w:color="auto"/>
                        <w:bottom w:val="none" w:sz="0" w:space="0" w:color="auto"/>
                        <w:right w:val="none" w:sz="0" w:space="0" w:color="auto"/>
                      </w:divBdr>
                    </w:div>
                  </w:divsChild>
                </w:div>
                <w:div w:id="145896521">
                  <w:marLeft w:val="0"/>
                  <w:marRight w:val="0"/>
                  <w:marTop w:val="0"/>
                  <w:marBottom w:val="0"/>
                  <w:divBdr>
                    <w:top w:val="none" w:sz="0" w:space="0" w:color="auto"/>
                    <w:left w:val="none" w:sz="0" w:space="0" w:color="auto"/>
                    <w:bottom w:val="none" w:sz="0" w:space="0" w:color="auto"/>
                    <w:right w:val="none" w:sz="0" w:space="0" w:color="auto"/>
                  </w:divBdr>
                  <w:divsChild>
                    <w:div w:id="1551919131">
                      <w:marLeft w:val="0"/>
                      <w:marRight w:val="0"/>
                      <w:marTop w:val="0"/>
                      <w:marBottom w:val="0"/>
                      <w:divBdr>
                        <w:top w:val="none" w:sz="0" w:space="0" w:color="auto"/>
                        <w:left w:val="none" w:sz="0" w:space="0" w:color="auto"/>
                        <w:bottom w:val="none" w:sz="0" w:space="0" w:color="auto"/>
                        <w:right w:val="none" w:sz="0" w:space="0" w:color="auto"/>
                      </w:divBdr>
                    </w:div>
                  </w:divsChild>
                </w:div>
                <w:div w:id="157693203">
                  <w:marLeft w:val="0"/>
                  <w:marRight w:val="0"/>
                  <w:marTop w:val="0"/>
                  <w:marBottom w:val="0"/>
                  <w:divBdr>
                    <w:top w:val="none" w:sz="0" w:space="0" w:color="auto"/>
                    <w:left w:val="none" w:sz="0" w:space="0" w:color="auto"/>
                    <w:bottom w:val="none" w:sz="0" w:space="0" w:color="auto"/>
                    <w:right w:val="none" w:sz="0" w:space="0" w:color="auto"/>
                  </w:divBdr>
                  <w:divsChild>
                    <w:div w:id="304356543">
                      <w:marLeft w:val="0"/>
                      <w:marRight w:val="0"/>
                      <w:marTop w:val="0"/>
                      <w:marBottom w:val="0"/>
                      <w:divBdr>
                        <w:top w:val="none" w:sz="0" w:space="0" w:color="auto"/>
                        <w:left w:val="none" w:sz="0" w:space="0" w:color="auto"/>
                        <w:bottom w:val="none" w:sz="0" w:space="0" w:color="auto"/>
                        <w:right w:val="none" w:sz="0" w:space="0" w:color="auto"/>
                      </w:divBdr>
                    </w:div>
                    <w:div w:id="1299843119">
                      <w:marLeft w:val="0"/>
                      <w:marRight w:val="0"/>
                      <w:marTop w:val="0"/>
                      <w:marBottom w:val="0"/>
                      <w:divBdr>
                        <w:top w:val="none" w:sz="0" w:space="0" w:color="auto"/>
                        <w:left w:val="none" w:sz="0" w:space="0" w:color="auto"/>
                        <w:bottom w:val="none" w:sz="0" w:space="0" w:color="auto"/>
                        <w:right w:val="none" w:sz="0" w:space="0" w:color="auto"/>
                      </w:divBdr>
                    </w:div>
                  </w:divsChild>
                </w:div>
                <w:div w:id="158270955">
                  <w:marLeft w:val="0"/>
                  <w:marRight w:val="0"/>
                  <w:marTop w:val="0"/>
                  <w:marBottom w:val="0"/>
                  <w:divBdr>
                    <w:top w:val="none" w:sz="0" w:space="0" w:color="auto"/>
                    <w:left w:val="none" w:sz="0" w:space="0" w:color="auto"/>
                    <w:bottom w:val="none" w:sz="0" w:space="0" w:color="auto"/>
                    <w:right w:val="none" w:sz="0" w:space="0" w:color="auto"/>
                  </w:divBdr>
                  <w:divsChild>
                    <w:div w:id="276452486">
                      <w:marLeft w:val="0"/>
                      <w:marRight w:val="0"/>
                      <w:marTop w:val="0"/>
                      <w:marBottom w:val="0"/>
                      <w:divBdr>
                        <w:top w:val="none" w:sz="0" w:space="0" w:color="auto"/>
                        <w:left w:val="none" w:sz="0" w:space="0" w:color="auto"/>
                        <w:bottom w:val="none" w:sz="0" w:space="0" w:color="auto"/>
                        <w:right w:val="none" w:sz="0" w:space="0" w:color="auto"/>
                      </w:divBdr>
                    </w:div>
                    <w:div w:id="653409514">
                      <w:marLeft w:val="0"/>
                      <w:marRight w:val="0"/>
                      <w:marTop w:val="0"/>
                      <w:marBottom w:val="0"/>
                      <w:divBdr>
                        <w:top w:val="none" w:sz="0" w:space="0" w:color="auto"/>
                        <w:left w:val="none" w:sz="0" w:space="0" w:color="auto"/>
                        <w:bottom w:val="none" w:sz="0" w:space="0" w:color="auto"/>
                        <w:right w:val="none" w:sz="0" w:space="0" w:color="auto"/>
                      </w:divBdr>
                    </w:div>
                    <w:div w:id="1935239894">
                      <w:marLeft w:val="0"/>
                      <w:marRight w:val="0"/>
                      <w:marTop w:val="0"/>
                      <w:marBottom w:val="0"/>
                      <w:divBdr>
                        <w:top w:val="none" w:sz="0" w:space="0" w:color="auto"/>
                        <w:left w:val="none" w:sz="0" w:space="0" w:color="auto"/>
                        <w:bottom w:val="none" w:sz="0" w:space="0" w:color="auto"/>
                        <w:right w:val="none" w:sz="0" w:space="0" w:color="auto"/>
                      </w:divBdr>
                    </w:div>
                  </w:divsChild>
                </w:div>
                <w:div w:id="179465949">
                  <w:marLeft w:val="0"/>
                  <w:marRight w:val="0"/>
                  <w:marTop w:val="0"/>
                  <w:marBottom w:val="0"/>
                  <w:divBdr>
                    <w:top w:val="none" w:sz="0" w:space="0" w:color="auto"/>
                    <w:left w:val="none" w:sz="0" w:space="0" w:color="auto"/>
                    <w:bottom w:val="none" w:sz="0" w:space="0" w:color="auto"/>
                    <w:right w:val="none" w:sz="0" w:space="0" w:color="auto"/>
                  </w:divBdr>
                  <w:divsChild>
                    <w:div w:id="1687901724">
                      <w:marLeft w:val="0"/>
                      <w:marRight w:val="0"/>
                      <w:marTop w:val="0"/>
                      <w:marBottom w:val="0"/>
                      <w:divBdr>
                        <w:top w:val="none" w:sz="0" w:space="0" w:color="auto"/>
                        <w:left w:val="none" w:sz="0" w:space="0" w:color="auto"/>
                        <w:bottom w:val="none" w:sz="0" w:space="0" w:color="auto"/>
                        <w:right w:val="none" w:sz="0" w:space="0" w:color="auto"/>
                      </w:divBdr>
                    </w:div>
                  </w:divsChild>
                </w:div>
                <w:div w:id="232012226">
                  <w:marLeft w:val="0"/>
                  <w:marRight w:val="0"/>
                  <w:marTop w:val="0"/>
                  <w:marBottom w:val="0"/>
                  <w:divBdr>
                    <w:top w:val="none" w:sz="0" w:space="0" w:color="auto"/>
                    <w:left w:val="none" w:sz="0" w:space="0" w:color="auto"/>
                    <w:bottom w:val="none" w:sz="0" w:space="0" w:color="auto"/>
                    <w:right w:val="none" w:sz="0" w:space="0" w:color="auto"/>
                  </w:divBdr>
                  <w:divsChild>
                    <w:div w:id="642274642">
                      <w:marLeft w:val="0"/>
                      <w:marRight w:val="0"/>
                      <w:marTop w:val="0"/>
                      <w:marBottom w:val="0"/>
                      <w:divBdr>
                        <w:top w:val="none" w:sz="0" w:space="0" w:color="auto"/>
                        <w:left w:val="none" w:sz="0" w:space="0" w:color="auto"/>
                        <w:bottom w:val="none" w:sz="0" w:space="0" w:color="auto"/>
                        <w:right w:val="none" w:sz="0" w:space="0" w:color="auto"/>
                      </w:divBdr>
                    </w:div>
                    <w:div w:id="1315531509">
                      <w:marLeft w:val="0"/>
                      <w:marRight w:val="0"/>
                      <w:marTop w:val="0"/>
                      <w:marBottom w:val="0"/>
                      <w:divBdr>
                        <w:top w:val="none" w:sz="0" w:space="0" w:color="auto"/>
                        <w:left w:val="none" w:sz="0" w:space="0" w:color="auto"/>
                        <w:bottom w:val="none" w:sz="0" w:space="0" w:color="auto"/>
                        <w:right w:val="none" w:sz="0" w:space="0" w:color="auto"/>
                      </w:divBdr>
                    </w:div>
                    <w:div w:id="1490900271">
                      <w:marLeft w:val="0"/>
                      <w:marRight w:val="0"/>
                      <w:marTop w:val="0"/>
                      <w:marBottom w:val="0"/>
                      <w:divBdr>
                        <w:top w:val="none" w:sz="0" w:space="0" w:color="auto"/>
                        <w:left w:val="none" w:sz="0" w:space="0" w:color="auto"/>
                        <w:bottom w:val="none" w:sz="0" w:space="0" w:color="auto"/>
                        <w:right w:val="none" w:sz="0" w:space="0" w:color="auto"/>
                      </w:divBdr>
                    </w:div>
                  </w:divsChild>
                </w:div>
                <w:div w:id="235240216">
                  <w:marLeft w:val="0"/>
                  <w:marRight w:val="0"/>
                  <w:marTop w:val="0"/>
                  <w:marBottom w:val="0"/>
                  <w:divBdr>
                    <w:top w:val="none" w:sz="0" w:space="0" w:color="auto"/>
                    <w:left w:val="none" w:sz="0" w:space="0" w:color="auto"/>
                    <w:bottom w:val="none" w:sz="0" w:space="0" w:color="auto"/>
                    <w:right w:val="none" w:sz="0" w:space="0" w:color="auto"/>
                  </w:divBdr>
                  <w:divsChild>
                    <w:div w:id="442504871">
                      <w:marLeft w:val="0"/>
                      <w:marRight w:val="0"/>
                      <w:marTop w:val="0"/>
                      <w:marBottom w:val="0"/>
                      <w:divBdr>
                        <w:top w:val="none" w:sz="0" w:space="0" w:color="auto"/>
                        <w:left w:val="none" w:sz="0" w:space="0" w:color="auto"/>
                        <w:bottom w:val="none" w:sz="0" w:space="0" w:color="auto"/>
                        <w:right w:val="none" w:sz="0" w:space="0" w:color="auto"/>
                      </w:divBdr>
                    </w:div>
                    <w:div w:id="982001507">
                      <w:marLeft w:val="0"/>
                      <w:marRight w:val="0"/>
                      <w:marTop w:val="0"/>
                      <w:marBottom w:val="0"/>
                      <w:divBdr>
                        <w:top w:val="none" w:sz="0" w:space="0" w:color="auto"/>
                        <w:left w:val="none" w:sz="0" w:space="0" w:color="auto"/>
                        <w:bottom w:val="none" w:sz="0" w:space="0" w:color="auto"/>
                        <w:right w:val="none" w:sz="0" w:space="0" w:color="auto"/>
                      </w:divBdr>
                    </w:div>
                    <w:div w:id="995187493">
                      <w:marLeft w:val="0"/>
                      <w:marRight w:val="0"/>
                      <w:marTop w:val="0"/>
                      <w:marBottom w:val="0"/>
                      <w:divBdr>
                        <w:top w:val="none" w:sz="0" w:space="0" w:color="auto"/>
                        <w:left w:val="none" w:sz="0" w:space="0" w:color="auto"/>
                        <w:bottom w:val="none" w:sz="0" w:space="0" w:color="auto"/>
                        <w:right w:val="none" w:sz="0" w:space="0" w:color="auto"/>
                      </w:divBdr>
                    </w:div>
                  </w:divsChild>
                </w:div>
                <w:div w:id="239797534">
                  <w:marLeft w:val="0"/>
                  <w:marRight w:val="0"/>
                  <w:marTop w:val="0"/>
                  <w:marBottom w:val="0"/>
                  <w:divBdr>
                    <w:top w:val="none" w:sz="0" w:space="0" w:color="auto"/>
                    <w:left w:val="none" w:sz="0" w:space="0" w:color="auto"/>
                    <w:bottom w:val="none" w:sz="0" w:space="0" w:color="auto"/>
                    <w:right w:val="none" w:sz="0" w:space="0" w:color="auto"/>
                  </w:divBdr>
                  <w:divsChild>
                    <w:div w:id="1238246469">
                      <w:marLeft w:val="0"/>
                      <w:marRight w:val="0"/>
                      <w:marTop w:val="0"/>
                      <w:marBottom w:val="0"/>
                      <w:divBdr>
                        <w:top w:val="none" w:sz="0" w:space="0" w:color="auto"/>
                        <w:left w:val="none" w:sz="0" w:space="0" w:color="auto"/>
                        <w:bottom w:val="none" w:sz="0" w:space="0" w:color="auto"/>
                        <w:right w:val="none" w:sz="0" w:space="0" w:color="auto"/>
                      </w:divBdr>
                    </w:div>
                  </w:divsChild>
                </w:div>
                <w:div w:id="257761130">
                  <w:marLeft w:val="0"/>
                  <w:marRight w:val="0"/>
                  <w:marTop w:val="0"/>
                  <w:marBottom w:val="0"/>
                  <w:divBdr>
                    <w:top w:val="none" w:sz="0" w:space="0" w:color="auto"/>
                    <w:left w:val="none" w:sz="0" w:space="0" w:color="auto"/>
                    <w:bottom w:val="none" w:sz="0" w:space="0" w:color="auto"/>
                    <w:right w:val="none" w:sz="0" w:space="0" w:color="auto"/>
                  </w:divBdr>
                  <w:divsChild>
                    <w:div w:id="1742563632">
                      <w:marLeft w:val="0"/>
                      <w:marRight w:val="0"/>
                      <w:marTop w:val="0"/>
                      <w:marBottom w:val="0"/>
                      <w:divBdr>
                        <w:top w:val="none" w:sz="0" w:space="0" w:color="auto"/>
                        <w:left w:val="none" w:sz="0" w:space="0" w:color="auto"/>
                        <w:bottom w:val="none" w:sz="0" w:space="0" w:color="auto"/>
                        <w:right w:val="none" w:sz="0" w:space="0" w:color="auto"/>
                      </w:divBdr>
                    </w:div>
                  </w:divsChild>
                </w:div>
                <w:div w:id="259996950">
                  <w:marLeft w:val="0"/>
                  <w:marRight w:val="0"/>
                  <w:marTop w:val="0"/>
                  <w:marBottom w:val="0"/>
                  <w:divBdr>
                    <w:top w:val="none" w:sz="0" w:space="0" w:color="auto"/>
                    <w:left w:val="none" w:sz="0" w:space="0" w:color="auto"/>
                    <w:bottom w:val="none" w:sz="0" w:space="0" w:color="auto"/>
                    <w:right w:val="none" w:sz="0" w:space="0" w:color="auto"/>
                  </w:divBdr>
                  <w:divsChild>
                    <w:div w:id="86390778">
                      <w:marLeft w:val="0"/>
                      <w:marRight w:val="0"/>
                      <w:marTop w:val="0"/>
                      <w:marBottom w:val="0"/>
                      <w:divBdr>
                        <w:top w:val="none" w:sz="0" w:space="0" w:color="auto"/>
                        <w:left w:val="none" w:sz="0" w:space="0" w:color="auto"/>
                        <w:bottom w:val="none" w:sz="0" w:space="0" w:color="auto"/>
                        <w:right w:val="none" w:sz="0" w:space="0" w:color="auto"/>
                      </w:divBdr>
                    </w:div>
                    <w:div w:id="534854751">
                      <w:marLeft w:val="0"/>
                      <w:marRight w:val="0"/>
                      <w:marTop w:val="0"/>
                      <w:marBottom w:val="0"/>
                      <w:divBdr>
                        <w:top w:val="none" w:sz="0" w:space="0" w:color="auto"/>
                        <w:left w:val="none" w:sz="0" w:space="0" w:color="auto"/>
                        <w:bottom w:val="none" w:sz="0" w:space="0" w:color="auto"/>
                        <w:right w:val="none" w:sz="0" w:space="0" w:color="auto"/>
                      </w:divBdr>
                    </w:div>
                  </w:divsChild>
                </w:div>
                <w:div w:id="276834541">
                  <w:marLeft w:val="0"/>
                  <w:marRight w:val="0"/>
                  <w:marTop w:val="0"/>
                  <w:marBottom w:val="0"/>
                  <w:divBdr>
                    <w:top w:val="none" w:sz="0" w:space="0" w:color="auto"/>
                    <w:left w:val="none" w:sz="0" w:space="0" w:color="auto"/>
                    <w:bottom w:val="none" w:sz="0" w:space="0" w:color="auto"/>
                    <w:right w:val="none" w:sz="0" w:space="0" w:color="auto"/>
                  </w:divBdr>
                  <w:divsChild>
                    <w:div w:id="1148135843">
                      <w:marLeft w:val="0"/>
                      <w:marRight w:val="0"/>
                      <w:marTop w:val="0"/>
                      <w:marBottom w:val="0"/>
                      <w:divBdr>
                        <w:top w:val="none" w:sz="0" w:space="0" w:color="auto"/>
                        <w:left w:val="none" w:sz="0" w:space="0" w:color="auto"/>
                        <w:bottom w:val="none" w:sz="0" w:space="0" w:color="auto"/>
                        <w:right w:val="none" w:sz="0" w:space="0" w:color="auto"/>
                      </w:divBdr>
                    </w:div>
                    <w:div w:id="1567454637">
                      <w:marLeft w:val="0"/>
                      <w:marRight w:val="0"/>
                      <w:marTop w:val="0"/>
                      <w:marBottom w:val="0"/>
                      <w:divBdr>
                        <w:top w:val="none" w:sz="0" w:space="0" w:color="auto"/>
                        <w:left w:val="none" w:sz="0" w:space="0" w:color="auto"/>
                        <w:bottom w:val="none" w:sz="0" w:space="0" w:color="auto"/>
                        <w:right w:val="none" w:sz="0" w:space="0" w:color="auto"/>
                      </w:divBdr>
                    </w:div>
                  </w:divsChild>
                </w:div>
                <w:div w:id="293412501">
                  <w:marLeft w:val="0"/>
                  <w:marRight w:val="0"/>
                  <w:marTop w:val="0"/>
                  <w:marBottom w:val="0"/>
                  <w:divBdr>
                    <w:top w:val="none" w:sz="0" w:space="0" w:color="auto"/>
                    <w:left w:val="none" w:sz="0" w:space="0" w:color="auto"/>
                    <w:bottom w:val="none" w:sz="0" w:space="0" w:color="auto"/>
                    <w:right w:val="none" w:sz="0" w:space="0" w:color="auto"/>
                  </w:divBdr>
                  <w:divsChild>
                    <w:div w:id="598415444">
                      <w:marLeft w:val="0"/>
                      <w:marRight w:val="0"/>
                      <w:marTop w:val="0"/>
                      <w:marBottom w:val="0"/>
                      <w:divBdr>
                        <w:top w:val="none" w:sz="0" w:space="0" w:color="auto"/>
                        <w:left w:val="none" w:sz="0" w:space="0" w:color="auto"/>
                        <w:bottom w:val="none" w:sz="0" w:space="0" w:color="auto"/>
                        <w:right w:val="none" w:sz="0" w:space="0" w:color="auto"/>
                      </w:divBdr>
                    </w:div>
                    <w:div w:id="1479180241">
                      <w:marLeft w:val="0"/>
                      <w:marRight w:val="0"/>
                      <w:marTop w:val="0"/>
                      <w:marBottom w:val="0"/>
                      <w:divBdr>
                        <w:top w:val="none" w:sz="0" w:space="0" w:color="auto"/>
                        <w:left w:val="none" w:sz="0" w:space="0" w:color="auto"/>
                        <w:bottom w:val="none" w:sz="0" w:space="0" w:color="auto"/>
                        <w:right w:val="none" w:sz="0" w:space="0" w:color="auto"/>
                      </w:divBdr>
                    </w:div>
                  </w:divsChild>
                </w:div>
                <w:div w:id="336925906">
                  <w:marLeft w:val="0"/>
                  <w:marRight w:val="0"/>
                  <w:marTop w:val="0"/>
                  <w:marBottom w:val="0"/>
                  <w:divBdr>
                    <w:top w:val="none" w:sz="0" w:space="0" w:color="auto"/>
                    <w:left w:val="none" w:sz="0" w:space="0" w:color="auto"/>
                    <w:bottom w:val="none" w:sz="0" w:space="0" w:color="auto"/>
                    <w:right w:val="none" w:sz="0" w:space="0" w:color="auto"/>
                  </w:divBdr>
                  <w:divsChild>
                    <w:div w:id="577524132">
                      <w:marLeft w:val="0"/>
                      <w:marRight w:val="0"/>
                      <w:marTop w:val="0"/>
                      <w:marBottom w:val="0"/>
                      <w:divBdr>
                        <w:top w:val="none" w:sz="0" w:space="0" w:color="auto"/>
                        <w:left w:val="none" w:sz="0" w:space="0" w:color="auto"/>
                        <w:bottom w:val="none" w:sz="0" w:space="0" w:color="auto"/>
                        <w:right w:val="none" w:sz="0" w:space="0" w:color="auto"/>
                      </w:divBdr>
                    </w:div>
                  </w:divsChild>
                </w:div>
                <w:div w:id="341474413">
                  <w:marLeft w:val="0"/>
                  <w:marRight w:val="0"/>
                  <w:marTop w:val="0"/>
                  <w:marBottom w:val="0"/>
                  <w:divBdr>
                    <w:top w:val="none" w:sz="0" w:space="0" w:color="auto"/>
                    <w:left w:val="none" w:sz="0" w:space="0" w:color="auto"/>
                    <w:bottom w:val="none" w:sz="0" w:space="0" w:color="auto"/>
                    <w:right w:val="none" w:sz="0" w:space="0" w:color="auto"/>
                  </w:divBdr>
                  <w:divsChild>
                    <w:div w:id="993996718">
                      <w:marLeft w:val="0"/>
                      <w:marRight w:val="0"/>
                      <w:marTop w:val="0"/>
                      <w:marBottom w:val="0"/>
                      <w:divBdr>
                        <w:top w:val="none" w:sz="0" w:space="0" w:color="auto"/>
                        <w:left w:val="none" w:sz="0" w:space="0" w:color="auto"/>
                        <w:bottom w:val="none" w:sz="0" w:space="0" w:color="auto"/>
                        <w:right w:val="none" w:sz="0" w:space="0" w:color="auto"/>
                      </w:divBdr>
                    </w:div>
                    <w:div w:id="1259288460">
                      <w:marLeft w:val="0"/>
                      <w:marRight w:val="0"/>
                      <w:marTop w:val="0"/>
                      <w:marBottom w:val="0"/>
                      <w:divBdr>
                        <w:top w:val="none" w:sz="0" w:space="0" w:color="auto"/>
                        <w:left w:val="none" w:sz="0" w:space="0" w:color="auto"/>
                        <w:bottom w:val="none" w:sz="0" w:space="0" w:color="auto"/>
                        <w:right w:val="none" w:sz="0" w:space="0" w:color="auto"/>
                      </w:divBdr>
                    </w:div>
                  </w:divsChild>
                </w:div>
                <w:div w:id="345182348">
                  <w:marLeft w:val="0"/>
                  <w:marRight w:val="0"/>
                  <w:marTop w:val="0"/>
                  <w:marBottom w:val="0"/>
                  <w:divBdr>
                    <w:top w:val="none" w:sz="0" w:space="0" w:color="auto"/>
                    <w:left w:val="none" w:sz="0" w:space="0" w:color="auto"/>
                    <w:bottom w:val="none" w:sz="0" w:space="0" w:color="auto"/>
                    <w:right w:val="none" w:sz="0" w:space="0" w:color="auto"/>
                  </w:divBdr>
                  <w:divsChild>
                    <w:div w:id="2441805">
                      <w:marLeft w:val="0"/>
                      <w:marRight w:val="0"/>
                      <w:marTop w:val="0"/>
                      <w:marBottom w:val="0"/>
                      <w:divBdr>
                        <w:top w:val="none" w:sz="0" w:space="0" w:color="auto"/>
                        <w:left w:val="none" w:sz="0" w:space="0" w:color="auto"/>
                        <w:bottom w:val="none" w:sz="0" w:space="0" w:color="auto"/>
                        <w:right w:val="none" w:sz="0" w:space="0" w:color="auto"/>
                      </w:divBdr>
                    </w:div>
                  </w:divsChild>
                </w:div>
                <w:div w:id="434206224">
                  <w:marLeft w:val="0"/>
                  <w:marRight w:val="0"/>
                  <w:marTop w:val="0"/>
                  <w:marBottom w:val="0"/>
                  <w:divBdr>
                    <w:top w:val="none" w:sz="0" w:space="0" w:color="auto"/>
                    <w:left w:val="none" w:sz="0" w:space="0" w:color="auto"/>
                    <w:bottom w:val="none" w:sz="0" w:space="0" w:color="auto"/>
                    <w:right w:val="none" w:sz="0" w:space="0" w:color="auto"/>
                  </w:divBdr>
                  <w:divsChild>
                    <w:div w:id="1233852388">
                      <w:marLeft w:val="0"/>
                      <w:marRight w:val="0"/>
                      <w:marTop w:val="0"/>
                      <w:marBottom w:val="0"/>
                      <w:divBdr>
                        <w:top w:val="none" w:sz="0" w:space="0" w:color="auto"/>
                        <w:left w:val="none" w:sz="0" w:space="0" w:color="auto"/>
                        <w:bottom w:val="none" w:sz="0" w:space="0" w:color="auto"/>
                        <w:right w:val="none" w:sz="0" w:space="0" w:color="auto"/>
                      </w:divBdr>
                    </w:div>
                  </w:divsChild>
                </w:div>
                <w:div w:id="461078392">
                  <w:marLeft w:val="0"/>
                  <w:marRight w:val="0"/>
                  <w:marTop w:val="0"/>
                  <w:marBottom w:val="0"/>
                  <w:divBdr>
                    <w:top w:val="none" w:sz="0" w:space="0" w:color="auto"/>
                    <w:left w:val="none" w:sz="0" w:space="0" w:color="auto"/>
                    <w:bottom w:val="none" w:sz="0" w:space="0" w:color="auto"/>
                    <w:right w:val="none" w:sz="0" w:space="0" w:color="auto"/>
                  </w:divBdr>
                  <w:divsChild>
                    <w:div w:id="2058505822">
                      <w:marLeft w:val="0"/>
                      <w:marRight w:val="0"/>
                      <w:marTop w:val="0"/>
                      <w:marBottom w:val="0"/>
                      <w:divBdr>
                        <w:top w:val="none" w:sz="0" w:space="0" w:color="auto"/>
                        <w:left w:val="none" w:sz="0" w:space="0" w:color="auto"/>
                        <w:bottom w:val="none" w:sz="0" w:space="0" w:color="auto"/>
                        <w:right w:val="none" w:sz="0" w:space="0" w:color="auto"/>
                      </w:divBdr>
                    </w:div>
                  </w:divsChild>
                </w:div>
                <w:div w:id="464979028">
                  <w:marLeft w:val="0"/>
                  <w:marRight w:val="0"/>
                  <w:marTop w:val="0"/>
                  <w:marBottom w:val="0"/>
                  <w:divBdr>
                    <w:top w:val="none" w:sz="0" w:space="0" w:color="auto"/>
                    <w:left w:val="none" w:sz="0" w:space="0" w:color="auto"/>
                    <w:bottom w:val="none" w:sz="0" w:space="0" w:color="auto"/>
                    <w:right w:val="none" w:sz="0" w:space="0" w:color="auto"/>
                  </w:divBdr>
                  <w:divsChild>
                    <w:div w:id="509834002">
                      <w:marLeft w:val="0"/>
                      <w:marRight w:val="0"/>
                      <w:marTop w:val="0"/>
                      <w:marBottom w:val="0"/>
                      <w:divBdr>
                        <w:top w:val="none" w:sz="0" w:space="0" w:color="auto"/>
                        <w:left w:val="none" w:sz="0" w:space="0" w:color="auto"/>
                        <w:bottom w:val="none" w:sz="0" w:space="0" w:color="auto"/>
                        <w:right w:val="none" w:sz="0" w:space="0" w:color="auto"/>
                      </w:divBdr>
                    </w:div>
                    <w:div w:id="1532452554">
                      <w:marLeft w:val="0"/>
                      <w:marRight w:val="0"/>
                      <w:marTop w:val="0"/>
                      <w:marBottom w:val="0"/>
                      <w:divBdr>
                        <w:top w:val="none" w:sz="0" w:space="0" w:color="auto"/>
                        <w:left w:val="none" w:sz="0" w:space="0" w:color="auto"/>
                        <w:bottom w:val="none" w:sz="0" w:space="0" w:color="auto"/>
                        <w:right w:val="none" w:sz="0" w:space="0" w:color="auto"/>
                      </w:divBdr>
                    </w:div>
                    <w:div w:id="2088728295">
                      <w:marLeft w:val="0"/>
                      <w:marRight w:val="0"/>
                      <w:marTop w:val="0"/>
                      <w:marBottom w:val="0"/>
                      <w:divBdr>
                        <w:top w:val="none" w:sz="0" w:space="0" w:color="auto"/>
                        <w:left w:val="none" w:sz="0" w:space="0" w:color="auto"/>
                        <w:bottom w:val="none" w:sz="0" w:space="0" w:color="auto"/>
                        <w:right w:val="none" w:sz="0" w:space="0" w:color="auto"/>
                      </w:divBdr>
                    </w:div>
                  </w:divsChild>
                </w:div>
                <w:div w:id="486017365">
                  <w:marLeft w:val="0"/>
                  <w:marRight w:val="0"/>
                  <w:marTop w:val="0"/>
                  <w:marBottom w:val="0"/>
                  <w:divBdr>
                    <w:top w:val="none" w:sz="0" w:space="0" w:color="auto"/>
                    <w:left w:val="none" w:sz="0" w:space="0" w:color="auto"/>
                    <w:bottom w:val="none" w:sz="0" w:space="0" w:color="auto"/>
                    <w:right w:val="none" w:sz="0" w:space="0" w:color="auto"/>
                  </w:divBdr>
                  <w:divsChild>
                    <w:div w:id="9720615">
                      <w:marLeft w:val="0"/>
                      <w:marRight w:val="0"/>
                      <w:marTop w:val="0"/>
                      <w:marBottom w:val="0"/>
                      <w:divBdr>
                        <w:top w:val="none" w:sz="0" w:space="0" w:color="auto"/>
                        <w:left w:val="none" w:sz="0" w:space="0" w:color="auto"/>
                        <w:bottom w:val="none" w:sz="0" w:space="0" w:color="auto"/>
                        <w:right w:val="none" w:sz="0" w:space="0" w:color="auto"/>
                      </w:divBdr>
                    </w:div>
                  </w:divsChild>
                </w:div>
                <w:div w:id="503131095">
                  <w:marLeft w:val="0"/>
                  <w:marRight w:val="0"/>
                  <w:marTop w:val="0"/>
                  <w:marBottom w:val="0"/>
                  <w:divBdr>
                    <w:top w:val="none" w:sz="0" w:space="0" w:color="auto"/>
                    <w:left w:val="none" w:sz="0" w:space="0" w:color="auto"/>
                    <w:bottom w:val="none" w:sz="0" w:space="0" w:color="auto"/>
                    <w:right w:val="none" w:sz="0" w:space="0" w:color="auto"/>
                  </w:divBdr>
                  <w:divsChild>
                    <w:div w:id="2146001320">
                      <w:marLeft w:val="0"/>
                      <w:marRight w:val="0"/>
                      <w:marTop w:val="0"/>
                      <w:marBottom w:val="0"/>
                      <w:divBdr>
                        <w:top w:val="none" w:sz="0" w:space="0" w:color="auto"/>
                        <w:left w:val="none" w:sz="0" w:space="0" w:color="auto"/>
                        <w:bottom w:val="none" w:sz="0" w:space="0" w:color="auto"/>
                        <w:right w:val="none" w:sz="0" w:space="0" w:color="auto"/>
                      </w:divBdr>
                    </w:div>
                  </w:divsChild>
                </w:div>
                <w:div w:id="528377507">
                  <w:marLeft w:val="0"/>
                  <w:marRight w:val="0"/>
                  <w:marTop w:val="0"/>
                  <w:marBottom w:val="0"/>
                  <w:divBdr>
                    <w:top w:val="none" w:sz="0" w:space="0" w:color="auto"/>
                    <w:left w:val="none" w:sz="0" w:space="0" w:color="auto"/>
                    <w:bottom w:val="none" w:sz="0" w:space="0" w:color="auto"/>
                    <w:right w:val="none" w:sz="0" w:space="0" w:color="auto"/>
                  </w:divBdr>
                  <w:divsChild>
                    <w:div w:id="968704005">
                      <w:marLeft w:val="0"/>
                      <w:marRight w:val="0"/>
                      <w:marTop w:val="0"/>
                      <w:marBottom w:val="0"/>
                      <w:divBdr>
                        <w:top w:val="none" w:sz="0" w:space="0" w:color="auto"/>
                        <w:left w:val="none" w:sz="0" w:space="0" w:color="auto"/>
                        <w:bottom w:val="none" w:sz="0" w:space="0" w:color="auto"/>
                        <w:right w:val="none" w:sz="0" w:space="0" w:color="auto"/>
                      </w:divBdr>
                    </w:div>
                  </w:divsChild>
                </w:div>
                <w:div w:id="541138390">
                  <w:marLeft w:val="0"/>
                  <w:marRight w:val="0"/>
                  <w:marTop w:val="0"/>
                  <w:marBottom w:val="0"/>
                  <w:divBdr>
                    <w:top w:val="none" w:sz="0" w:space="0" w:color="auto"/>
                    <w:left w:val="none" w:sz="0" w:space="0" w:color="auto"/>
                    <w:bottom w:val="none" w:sz="0" w:space="0" w:color="auto"/>
                    <w:right w:val="none" w:sz="0" w:space="0" w:color="auto"/>
                  </w:divBdr>
                  <w:divsChild>
                    <w:div w:id="797844050">
                      <w:marLeft w:val="0"/>
                      <w:marRight w:val="0"/>
                      <w:marTop w:val="0"/>
                      <w:marBottom w:val="0"/>
                      <w:divBdr>
                        <w:top w:val="none" w:sz="0" w:space="0" w:color="auto"/>
                        <w:left w:val="none" w:sz="0" w:space="0" w:color="auto"/>
                        <w:bottom w:val="none" w:sz="0" w:space="0" w:color="auto"/>
                        <w:right w:val="none" w:sz="0" w:space="0" w:color="auto"/>
                      </w:divBdr>
                    </w:div>
                    <w:div w:id="953100081">
                      <w:marLeft w:val="0"/>
                      <w:marRight w:val="0"/>
                      <w:marTop w:val="0"/>
                      <w:marBottom w:val="0"/>
                      <w:divBdr>
                        <w:top w:val="none" w:sz="0" w:space="0" w:color="auto"/>
                        <w:left w:val="none" w:sz="0" w:space="0" w:color="auto"/>
                        <w:bottom w:val="none" w:sz="0" w:space="0" w:color="auto"/>
                        <w:right w:val="none" w:sz="0" w:space="0" w:color="auto"/>
                      </w:divBdr>
                    </w:div>
                    <w:div w:id="1310092016">
                      <w:marLeft w:val="0"/>
                      <w:marRight w:val="0"/>
                      <w:marTop w:val="0"/>
                      <w:marBottom w:val="0"/>
                      <w:divBdr>
                        <w:top w:val="none" w:sz="0" w:space="0" w:color="auto"/>
                        <w:left w:val="none" w:sz="0" w:space="0" w:color="auto"/>
                        <w:bottom w:val="none" w:sz="0" w:space="0" w:color="auto"/>
                        <w:right w:val="none" w:sz="0" w:space="0" w:color="auto"/>
                      </w:divBdr>
                    </w:div>
                  </w:divsChild>
                </w:div>
                <w:div w:id="548686230">
                  <w:marLeft w:val="0"/>
                  <w:marRight w:val="0"/>
                  <w:marTop w:val="0"/>
                  <w:marBottom w:val="0"/>
                  <w:divBdr>
                    <w:top w:val="none" w:sz="0" w:space="0" w:color="auto"/>
                    <w:left w:val="none" w:sz="0" w:space="0" w:color="auto"/>
                    <w:bottom w:val="none" w:sz="0" w:space="0" w:color="auto"/>
                    <w:right w:val="none" w:sz="0" w:space="0" w:color="auto"/>
                  </w:divBdr>
                  <w:divsChild>
                    <w:div w:id="455104749">
                      <w:marLeft w:val="0"/>
                      <w:marRight w:val="0"/>
                      <w:marTop w:val="0"/>
                      <w:marBottom w:val="0"/>
                      <w:divBdr>
                        <w:top w:val="none" w:sz="0" w:space="0" w:color="auto"/>
                        <w:left w:val="none" w:sz="0" w:space="0" w:color="auto"/>
                        <w:bottom w:val="none" w:sz="0" w:space="0" w:color="auto"/>
                        <w:right w:val="none" w:sz="0" w:space="0" w:color="auto"/>
                      </w:divBdr>
                    </w:div>
                  </w:divsChild>
                </w:div>
                <w:div w:id="593365159">
                  <w:marLeft w:val="0"/>
                  <w:marRight w:val="0"/>
                  <w:marTop w:val="0"/>
                  <w:marBottom w:val="0"/>
                  <w:divBdr>
                    <w:top w:val="none" w:sz="0" w:space="0" w:color="auto"/>
                    <w:left w:val="none" w:sz="0" w:space="0" w:color="auto"/>
                    <w:bottom w:val="none" w:sz="0" w:space="0" w:color="auto"/>
                    <w:right w:val="none" w:sz="0" w:space="0" w:color="auto"/>
                  </w:divBdr>
                  <w:divsChild>
                    <w:div w:id="84692761">
                      <w:marLeft w:val="0"/>
                      <w:marRight w:val="0"/>
                      <w:marTop w:val="0"/>
                      <w:marBottom w:val="0"/>
                      <w:divBdr>
                        <w:top w:val="none" w:sz="0" w:space="0" w:color="auto"/>
                        <w:left w:val="none" w:sz="0" w:space="0" w:color="auto"/>
                        <w:bottom w:val="none" w:sz="0" w:space="0" w:color="auto"/>
                        <w:right w:val="none" w:sz="0" w:space="0" w:color="auto"/>
                      </w:divBdr>
                    </w:div>
                    <w:div w:id="452332883">
                      <w:marLeft w:val="0"/>
                      <w:marRight w:val="0"/>
                      <w:marTop w:val="0"/>
                      <w:marBottom w:val="0"/>
                      <w:divBdr>
                        <w:top w:val="none" w:sz="0" w:space="0" w:color="auto"/>
                        <w:left w:val="none" w:sz="0" w:space="0" w:color="auto"/>
                        <w:bottom w:val="none" w:sz="0" w:space="0" w:color="auto"/>
                        <w:right w:val="none" w:sz="0" w:space="0" w:color="auto"/>
                      </w:divBdr>
                    </w:div>
                  </w:divsChild>
                </w:div>
                <w:div w:id="598560615">
                  <w:marLeft w:val="0"/>
                  <w:marRight w:val="0"/>
                  <w:marTop w:val="0"/>
                  <w:marBottom w:val="0"/>
                  <w:divBdr>
                    <w:top w:val="none" w:sz="0" w:space="0" w:color="auto"/>
                    <w:left w:val="none" w:sz="0" w:space="0" w:color="auto"/>
                    <w:bottom w:val="none" w:sz="0" w:space="0" w:color="auto"/>
                    <w:right w:val="none" w:sz="0" w:space="0" w:color="auto"/>
                  </w:divBdr>
                  <w:divsChild>
                    <w:div w:id="868491944">
                      <w:marLeft w:val="0"/>
                      <w:marRight w:val="0"/>
                      <w:marTop w:val="0"/>
                      <w:marBottom w:val="0"/>
                      <w:divBdr>
                        <w:top w:val="none" w:sz="0" w:space="0" w:color="auto"/>
                        <w:left w:val="none" w:sz="0" w:space="0" w:color="auto"/>
                        <w:bottom w:val="none" w:sz="0" w:space="0" w:color="auto"/>
                        <w:right w:val="none" w:sz="0" w:space="0" w:color="auto"/>
                      </w:divBdr>
                    </w:div>
                  </w:divsChild>
                </w:div>
                <w:div w:id="623192534">
                  <w:marLeft w:val="0"/>
                  <w:marRight w:val="0"/>
                  <w:marTop w:val="0"/>
                  <w:marBottom w:val="0"/>
                  <w:divBdr>
                    <w:top w:val="none" w:sz="0" w:space="0" w:color="auto"/>
                    <w:left w:val="none" w:sz="0" w:space="0" w:color="auto"/>
                    <w:bottom w:val="none" w:sz="0" w:space="0" w:color="auto"/>
                    <w:right w:val="none" w:sz="0" w:space="0" w:color="auto"/>
                  </w:divBdr>
                  <w:divsChild>
                    <w:div w:id="347486098">
                      <w:marLeft w:val="0"/>
                      <w:marRight w:val="0"/>
                      <w:marTop w:val="0"/>
                      <w:marBottom w:val="0"/>
                      <w:divBdr>
                        <w:top w:val="none" w:sz="0" w:space="0" w:color="auto"/>
                        <w:left w:val="none" w:sz="0" w:space="0" w:color="auto"/>
                        <w:bottom w:val="none" w:sz="0" w:space="0" w:color="auto"/>
                        <w:right w:val="none" w:sz="0" w:space="0" w:color="auto"/>
                      </w:divBdr>
                    </w:div>
                    <w:div w:id="2144957679">
                      <w:marLeft w:val="0"/>
                      <w:marRight w:val="0"/>
                      <w:marTop w:val="0"/>
                      <w:marBottom w:val="0"/>
                      <w:divBdr>
                        <w:top w:val="none" w:sz="0" w:space="0" w:color="auto"/>
                        <w:left w:val="none" w:sz="0" w:space="0" w:color="auto"/>
                        <w:bottom w:val="none" w:sz="0" w:space="0" w:color="auto"/>
                        <w:right w:val="none" w:sz="0" w:space="0" w:color="auto"/>
                      </w:divBdr>
                    </w:div>
                  </w:divsChild>
                </w:div>
                <w:div w:id="627323572">
                  <w:marLeft w:val="0"/>
                  <w:marRight w:val="0"/>
                  <w:marTop w:val="0"/>
                  <w:marBottom w:val="0"/>
                  <w:divBdr>
                    <w:top w:val="none" w:sz="0" w:space="0" w:color="auto"/>
                    <w:left w:val="none" w:sz="0" w:space="0" w:color="auto"/>
                    <w:bottom w:val="none" w:sz="0" w:space="0" w:color="auto"/>
                    <w:right w:val="none" w:sz="0" w:space="0" w:color="auto"/>
                  </w:divBdr>
                  <w:divsChild>
                    <w:div w:id="188684560">
                      <w:marLeft w:val="0"/>
                      <w:marRight w:val="0"/>
                      <w:marTop w:val="0"/>
                      <w:marBottom w:val="0"/>
                      <w:divBdr>
                        <w:top w:val="none" w:sz="0" w:space="0" w:color="auto"/>
                        <w:left w:val="none" w:sz="0" w:space="0" w:color="auto"/>
                        <w:bottom w:val="none" w:sz="0" w:space="0" w:color="auto"/>
                        <w:right w:val="none" w:sz="0" w:space="0" w:color="auto"/>
                      </w:divBdr>
                    </w:div>
                    <w:div w:id="388578242">
                      <w:marLeft w:val="0"/>
                      <w:marRight w:val="0"/>
                      <w:marTop w:val="0"/>
                      <w:marBottom w:val="0"/>
                      <w:divBdr>
                        <w:top w:val="none" w:sz="0" w:space="0" w:color="auto"/>
                        <w:left w:val="none" w:sz="0" w:space="0" w:color="auto"/>
                        <w:bottom w:val="none" w:sz="0" w:space="0" w:color="auto"/>
                        <w:right w:val="none" w:sz="0" w:space="0" w:color="auto"/>
                      </w:divBdr>
                    </w:div>
                    <w:div w:id="800340432">
                      <w:marLeft w:val="0"/>
                      <w:marRight w:val="0"/>
                      <w:marTop w:val="0"/>
                      <w:marBottom w:val="0"/>
                      <w:divBdr>
                        <w:top w:val="none" w:sz="0" w:space="0" w:color="auto"/>
                        <w:left w:val="none" w:sz="0" w:space="0" w:color="auto"/>
                        <w:bottom w:val="none" w:sz="0" w:space="0" w:color="auto"/>
                        <w:right w:val="none" w:sz="0" w:space="0" w:color="auto"/>
                      </w:divBdr>
                    </w:div>
                  </w:divsChild>
                </w:div>
                <w:div w:id="633295600">
                  <w:marLeft w:val="0"/>
                  <w:marRight w:val="0"/>
                  <w:marTop w:val="0"/>
                  <w:marBottom w:val="0"/>
                  <w:divBdr>
                    <w:top w:val="none" w:sz="0" w:space="0" w:color="auto"/>
                    <w:left w:val="none" w:sz="0" w:space="0" w:color="auto"/>
                    <w:bottom w:val="none" w:sz="0" w:space="0" w:color="auto"/>
                    <w:right w:val="none" w:sz="0" w:space="0" w:color="auto"/>
                  </w:divBdr>
                  <w:divsChild>
                    <w:div w:id="1015115092">
                      <w:marLeft w:val="0"/>
                      <w:marRight w:val="0"/>
                      <w:marTop w:val="0"/>
                      <w:marBottom w:val="0"/>
                      <w:divBdr>
                        <w:top w:val="none" w:sz="0" w:space="0" w:color="auto"/>
                        <w:left w:val="none" w:sz="0" w:space="0" w:color="auto"/>
                        <w:bottom w:val="none" w:sz="0" w:space="0" w:color="auto"/>
                        <w:right w:val="none" w:sz="0" w:space="0" w:color="auto"/>
                      </w:divBdr>
                    </w:div>
                    <w:div w:id="1503668405">
                      <w:marLeft w:val="0"/>
                      <w:marRight w:val="0"/>
                      <w:marTop w:val="0"/>
                      <w:marBottom w:val="0"/>
                      <w:divBdr>
                        <w:top w:val="none" w:sz="0" w:space="0" w:color="auto"/>
                        <w:left w:val="none" w:sz="0" w:space="0" w:color="auto"/>
                        <w:bottom w:val="none" w:sz="0" w:space="0" w:color="auto"/>
                        <w:right w:val="none" w:sz="0" w:space="0" w:color="auto"/>
                      </w:divBdr>
                    </w:div>
                    <w:div w:id="1682200817">
                      <w:marLeft w:val="0"/>
                      <w:marRight w:val="0"/>
                      <w:marTop w:val="0"/>
                      <w:marBottom w:val="0"/>
                      <w:divBdr>
                        <w:top w:val="none" w:sz="0" w:space="0" w:color="auto"/>
                        <w:left w:val="none" w:sz="0" w:space="0" w:color="auto"/>
                        <w:bottom w:val="none" w:sz="0" w:space="0" w:color="auto"/>
                        <w:right w:val="none" w:sz="0" w:space="0" w:color="auto"/>
                      </w:divBdr>
                    </w:div>
                  </w:divsChild>
                </w:div>
                <w:div w:id="659886007">
                  <w:marLeft w:val="0"/>
                  <w:marRight w:val="0"/>
                  <w:marTop w:val="0"/>
                  <w:marBottom w:val="0"/>
                  <w:divBdr>
                    <w:top w:val="none" w:sz="0" w:space="0" w:color="auto"/>
                    <w:left w:val="none" w:sz="0" w:space="0" w:color="auto"/>
                    <w:bottom w:val="none" w:sz="0" w:space="0" w:color="auto"/>
                    <w:right w:val="none" w:sz="0" w:space="0" w:color="auto"/>
                  </w:divBdr>
                  <w:divsChild>
                    <w:div w:id="491720953">
                      <w:marLeft w:val="0"/>
                      <w:marRight w:val="0"/>
                      <w:marTop w:val="0"/>
                      <w:marBottom w:val="0"/>
                      <w:divBdr>
                        <w:top w:val="none" w:sz="0" w:space="0" w:color="auto"/>
                        <w:left w:val="none" w:sz="0" w:space="0" w:color="auto"/>
                        <w:bottom w:val="none" w:sz="0" w:space="0" w:color="auto"/>
                        <w:right w:val="none" w:sz="0" w:space="0" w:color="auto"/>
                      </w:divBdr>
                    </w:div>
                    <w:div w:id="1870297301">
                      <w:marLeft w:val="0"/>
                      <w:marRight w:val="0"/>
                      <w:marTop w:val="0"/>
                      <w:marBottom w:val="0"/>
                      <w:divBdr>
                        <w:top w:val="none" w:sz="0" w:space="0" w:color="auto"/>
                        <w:left w:val="none" w:sz="0" w:space="0" w:color="auto"/>
                        <w:bottom w:val="none" w:sz="0" w:space="0" w:color="auto"/>
                        <w:right w:val="none" w:sz="0" w:space="0" w:color="auto"/>
                      </w:divBdr>
                    </w:div>
                  </w:divsChild>
                </w:div>
                <w:div w:id="661617506">
                  <w:marLeft w:val="0"/>
                  <w:marRight w:val="0"/>
                  <w:marTop w:val="0"/>
                  <w:marBottom w:val="0"/>
                  <w:divBdr>
                    <w:top w:val="none" w:sz="0" w:space="0" w:color="auto"/>
                    <w:left w:val="none" w:sz="0" w:space="0" w:color="auto"/>
                    <w:bottom w:val="none" w:sz="0" w:space="0" w:color="auto"/>
                    <w:right w:val="none" w:sz="0" w:space="0" w:color="auto"/>
                  </w:divBdr>
                  <w:divsChild>
                    <w:div w:id="23412411">
                      <w:marLeft w:val="0"/>
                      <w:marRight w:val="0"/>
                      <w:marTop w:val="0"/>
                      <w:marBottom w:val="0"/>
                      <w:divBdr>
                        <w:top w:val="none" w:sz="0" w:space="0" w:color="auto"/>
                        <w:left w:val="none" w:sz="0" w:space="0" w:color="auto"/>
                        <w:bottom w:val="none" w:sz="0" w:space="0" w:color="auto"/>
                        <w:right w:val="none" w:sz="0" w:space="0" w:color="auto"/>
                      </w:divBdr>
                    </w:div>
                    <w:div w:id="892236000">
                      <w:marLeft w:val="0"/>
                      <w:marRight w:val="0"/>
                      <w:marTop w:val="0"/>
                      <w:marBottom w:val="0"/>
                      <w:divBdr>
                        <w:top w:val="none" w:sz="0" w:space="0" w:color="auto"/>
                        <w:left w:val="none" w:sz="0" w:space="0" w:color="auto"/>
                        <w:bottom w:val="none" w:sz="0" w:space="0" w:color="auto"/>
                        <w:right w:val="none" w:sz="0" w:space="0" w:color="auto"/>
                      </w:divBdr>
                    </w:div>
                    <w:div w:id="1696038211">
                      <w:marLeft w:val="0"/>
                      <w:marRight w:val="0"/>
                      <w:marTop w:val="0"/>
                      <w:marBottom w:val="0"/>
                      <w:divBdr>
                        <w:top w:val="none" w:sz="0" w:space="0" w:color="auto"/>
                        <w:left w:val="none" w:sz="0" w:space="0" w:color="auto"/>
                        <w:bottom w:val="none" w:sz="0" w:space="0" w:color="auto"/>
                        <w:right w:val="none" w:sz="0" w:space="0" w:color="auto"/>
                      </w:divBdr>
                    </w:div>
                  </w:divsChild>
                </w:div>
                <w:div w:id="683752002">
                  <w:marLeft w:val="0"/>
                  <w:marRight w:val="0"/>
                  <w:marTop w:val="0"/>
                  <w:marBottom w:val="0"/>
                  <w:divBdr>
                    <w:top w:val="none" w:sz="0" w:space="0" w:color="auto"/>
                    <w:left w:val="none" w:sz="0" w:space="0" w:color="auto"/>
                    <w:bottom w:val="none" w:sz="0" w:space="0" w:color="auto"/>
                    <w:right w:val="none" w:sz="0" w:space="0" w:color="auto"/>
                  </w:divBdr>
                  <w:divsChild>
                    <w:div w:id="1361784506">
                      <w:marLeft w:val="0"/>
                      <w:marRight w:val="0"/>
                      <w:marTop w:val="0"/>
                      <w:marBottom w:val="0"/>
                      <w:divBdr>
                        <w:top w:val="none" w:sz="0" w:space="0" w:color="auto"/>
                        <w:left w:val="none" w:sz="0" w:space="0" w:color="auto"/>
                        <w:bottom w:val="none" w:sz="0" w:space="0" w:color="auto"/>
                        <w:right w:val="none" w:sz="0" w:space="0" w:color="auto"/>
                      </w:divBdr>
                    </w:div>
                  </w:divsChild>
                </w:div>
                <w:div w:id="689724693">
                  <w:marLeft w:val="0"/>
                  <w:marRight w:val="0"/>
                  <w:marTop w:val="0"/>
                  <w:marBottom w:val="0"/>
                  <w:divBdr>
                    <w:top w:val="none" w:sz="0" w:space="0" w:color="auto"/>
                    <w:left w:val="none" w:sz="0" w:space="0" w:color="auto"/>
                    <w:bottom w:val="none" w:sz="0" w:space="0" w:color="auto"/>
                    <w:right w:val="none" w:sz="0" w:space="0" w:color="auto"/>
                  </w:divBdr>
                  <w:divsChild>
                    <w:div w:id="1396009016">
                      <w:marLeft w:val="0"/>
                      <w:marRight w:val="0"/>
                      <w:marTop w:val="0"/>
                      <w:marBottom w:val="0"/>
                      <w:divBdr>
                        <w:top w:val="none" w:sz="0" w:space="0" w:color="auto"/>
                        <w:left w:val="none" w:sz="0" w:space="0" w:color="auto"/>
                        <w:bottom w:val="none" w:sz="0" w:space="0" w:color="auto"/>
                        <w:right w:val="none" w:sz="0" w:space="0" w:color="auto"/>
                      </w:divBdr>
                    </w:div>
                    <w:div w:id="1460104232">
                      <w:marLeft w:val="0"/>
                      <w:marRight w:val="0"/>
                      <w:marTop w:val="0"/>
                      <w:marBottom w:val="0"/>
                      <w:divBdr>
                        <w:top w:val="none" w:sz="0" w:space="0" w:color="auto"/>
                        <w:left w:val="none" w:sz="0" w:space="0" w:color="auto"/>
                        <w:bottom w:val="none" w:sz="0" w:space="0" w:color="auto"/>
                        <w:right w:val="none" w:sz="0" w:space="0" w:color="auto"/>
                      </w:divBdr>
                    </w:div>
                    <w:div w:id="1527448988">
                      <w:marLeft w:val="0"/>
                      <w:marRight w:val="0"/>
                      <w:marTop w:val="0"/>
                      <w:marBottom w:val="0"/>
                      <w:divBdr>
                        <w:top w:val="none" w:sz="0" w:space="0" w:color="auto"/>
                        <w:left w:val="none" w:sz="0" w:space="0" w:color="auto"/>
                        <w:bottom w:val="none" w:sz="0" w:space="0" w:color="auto"/>
                        <w:right w:val="none" w:sz="0" w:space="0" w:color="auto"/>
                      </w:divBdr>
                    </w:div>
                  </w:divsChild>
                </w:div>
                <w:div w:id="743455677">
                  <w:marLeft w:val="0"/>
                  <w:marRight w:val="0"/>
                  <w:marTop w:val="0"/>
                  <w:marBottom w:val="0"/>
                  <w:divBdr>
                    <w:top w:val="none" w:sz="0" w:space="0" w:color="auto"/>
                    <w:left w:val="none" w:sz="0" w:space="0" w:color="auto"/>
                    <w:bottom w:val="none" w:sz="0" w:space="0" w:color="auto"/>
                    <w:right w:val="none" w:sz="0" w:space="0" w:color="auto"/>
                  </w:divBdr>
                  <w:divsChild>
                    <w:div w:id="2128891390">
                      <w:marLeft w:val="0"/>
                      <w:marRight w:val="0"/>
                      <w:marTop w:val="0"/>
                      <w:marBottom w:val="0"/>
                      <w:divBdr>
                        <w:top w:val="none" w:sz="0" w:space="0" w:color="auto"/>
                        <w:left w:val="none" w:sz="0" w:space="0" w:color="auto"/>
                        <w:bottom w:val="none" w:sz="0" w:space="0" w:color="auto"/>
                        <w:right w:val="none" w:sz="0" w:space="0" w:color="auto"/>
                      </w:divBdr>
                    </w:div>
                  </w:divsChild>
                </w:div>
                <w:div w:id="754521370">
                  <w:marLeft w:val="0"/>
                  <w:marRight w:val="0"/>
                  <w:marTop w:val="0"/>
                  <w:marBottom w:val="0"/>
                  <w:divBdr>
                    <w:top w:val="none" w:sz="0" w:space="0" w:color="auto"/>
                    <w:left w:val="none" w:sz="0" w:space="0" w:color="auto"/>
                    <w:bottom w:val="none" w:sz="0" w:space="0" w:color="auto"/>
                    <w:right w:val="none" w:sz="0" w:space="0" w:color="auto"/>
                  </w:divBdr>
                  <w:divsChild>
                    <w:div w:id="1780462">
                      <w:marLeft w:val="0"/>
                      <w:marRight w:val="0"/>
                      <w:marTop w:val="0"/>
                      <w:marBottom w:val="0"/>
                      <w:divBdr>
                        <w:top w:val="none" w:sz="0" w:space="0" w:color="auto"/>
                        <w:left w:val="none" w:sz="0" w:space="0" w:color="auto"/>
                        <w:bottom w:val="none" w:sz="0" w:space="0" w:color="auto"/>
                        <w:right w:val="none" w:sz="0" w:space="0" w:color="auto"/>
                      </w:divBdr>
                    </w:div>
                    <w:div w:id="245651947">
                      <w:marLeft w:val="0"/>
                      <w:marRight w:val="0"/>
                      <w:marTop w:val="0"/>
                      <w:marBottom w:val="0"/>
                      <w:divBdr>
                        <w:top w:val="none" w:sz="0" w:space="0" w:color="auto"/>
                        <w:left w:val="none" w:sz="0" w:space="0" w:color="auto"/>
                        <w:bottom w:val="none" w:sz="0" w:space="0" w:color="auto"/>
                        <w:right w:val="none" w:sz="0" w:space="0" w:color="auto"/>
                      </w:divBdr>
                    </w:div>
                    <w:div w:id="1456176980">
                      <w:marLeft w:val="0"/>
                      <w:marRight w:val="0"/>
                      <w:marTop w:val="0"/>
                      <w:marBottom w:val="0"/>
                      <w:divBdr>
                        <w:top w:val="none" w:sz="0" w:space="0" w:color="auto"/>
                        <w:left w:val="none" w:sz="0" w:space="0" w:color="auto"/>
                        <w:bottom w:val="none" w:sz="0" w:space="0" w:color="auto"/>
                        <w:right w:val="none" w:sz="0" w:space="0" w:color="auto"/>
                      </w:divBdr>
                    </w:div>
                    <w:div w:id="1762943213">
                      <w:marLeft w:val="0"/>
                      <w:marRight w:val="0"/>
                      <w:marTop w:val="0"/>
                      <w:marBottom w:val="0"/>
                      <w:divBdr>
                        <w:top w:val="none" w:sz="0" w:space="0" w:color="auto"/>
                        <w:left w:val="none" w:sz="0" w:space="0" w:color="auto"/>
                        <w:bottom w:val="none" w:sz="0" w:space="0" w:color="auto"/>
                        <w:right w:val="none" w:sz="0" w:space="0" w:color="auto"/>
                      </w:divBdr>
                    </w:div>
                  </w:divsChild>
                </w:div>
                <w:div w:id="774595291">
                  <w:marLeft w:val="0"/>
                  <w:marRight w:val="0"/>
                  <w:marTop w:val="0"/>
                  <w:marBottom w:val="0"/>
                  <w:divBdr>
                    <w:top w:val="none" w:sz="0" w:space="0" w:color="auto"/>
                    <w:left w:val="none" w:sz="0" w:space="0" w:color="auto"/>
                    <w:bottom w:val="none" w:sz="0" w:space="0" w:color="auto"/>
                    <w:right w:val="none" w:sz="0" w:space="0" w:color="auto"/>
                  </w:divBdr>
                  <w:divsChild>
                    <w:div w:id="565382870">
                      <w:marLeft w:val="0"/>
                      <w:marRight w:val="0"/>
                      <w:marTop w:val="0"/>
                      <w:marBottom w:val="0"/>
                      <w:divBdr>
                        <w:top w:val="none" w:sz="0" w:space="0" w:color="auto"/>
                        <w:left w:val="none" w:sz="0" w:space="0" w:color="auto"/>
                        <w:bottom w:val="none" w:sz="0" w:space="0" w:color="auto"/>
                        <w:right w:val="none" w:sz="0" w:space="0" w:color="auto"/>
                      </w:divBdr>
                    </w:div>
                    <w:div w:id="601573817">
                      <w:marLeft w:val="0"/>
                      <w:marRight w:val="0"/>
                      <w:marTop w:val="0"/>
                      <w:marBottom w:val="0"/>
                      <w:divBdr>
                        <w:top w:val="none" w:sz="0" w:space="0" w:color="auto"/>
                        <w:left w:val="none" w:sz="0" w:space="0" w:color="auto"/>
                        <w:bottom w:val="none" w:sz="0" w:space="0" w:color="auto"/>
                        <w:right w:val="none" w:sz="0" w:space="0" w:color="auto"/>
                      </w:divBdr>
                    </w:div>
                    <w:div w:id="1028260942">
                      <w:marLeft w:val="0"/>
                      <w:marRight w:val="0"/>
                      <w:marTop w:val="0"/>
                      <w:marBottom w:val="0"/>
                      <w:divBdr>
                        <w:top w:val="none" w:sz="0" w:space="0" w:color="auto"/>
                        <w:left w:val="none" w:sz="0" w:space="0" w:color="auto"/>
                        <w:bottom w:val="none" w:sz="0" w:space="0" w:color="auto"/>
                        <w:right w:val="none" w:sz="0" w:space="0" w:color="auto"/>
                      </w:divBdr>
                    </w:div>
                    <w:div w:id="1597863005">
                      <w:marLeft w:val="0"/>
                      <w:marRight w:val="0"/>
                      <w:marTop w:val="0"/>
                      <w:marBottom w:val="0"/>
                      <w:divBdr>
                        <w:top w:val="none" w:sz="0" w:space="0" w:color="auto"/>
                        <w:left w:val="none" w:sz="0" w:space="0" w:color="auto"/>
                        <w:bottom w:val="none" w:sz="0" w:space="0" w:color="auto"/>
                        <w:right w:val="none" w:sz="0" w:space="0" w:color="auto"/>
                      </w:divBdr>
                    </w:div>
                  </w:divsChild>
                </w:div>
                <w:div w:id="776751567">
                  <w:marLeft w:val="0"/>
                  <w:marRight w:val="0"/>
                  <w:marTop w:val="0"/>
                  <w:marBottom w:val="0"/>
                  <w:divBdr>
                    <w:top w:val="none" w:sz="0" w:space="0" w:color="auto"/>
                    <w:left w:val="none" w:sz="0" w:space="0" w:color="auto"/>
                    <w:bottom w:val="none" w:sz="0" w:space="0" w:color="auto"/>
                    <w:right w:val="none" w:sz="0" w:space="0" w:color="auto"/>
                  </w:divBdr>
                  <w:divsChild>
                    <w:div w:id="1267493853">
                      <w:marLeft w:val="0"/>
                      <w:marRight w:val="0"/>
                      <w:marTop w:val="0"/>
                      <w:marBottom w:val="0"/>
                      <w:divBdr>
                        <w:top w:val="none" w:sz="0" w:space="0" w:color="auto"/>
                        <w:left w:val="none" w:sz="0" w:space="0" w:color="auto"/>
                        <w:bottom w:val="none" w:sz="0" w:space="0" w:color="auto"/>
                        <w:right w:val="none" w:sz="0" w:space="0" w:color="auto"/>
                      </w:divBdr>
                    </w:div>
                  </w:divsChild>
                </w:div>
                <w:div w:id="822548897">
                  <w:marLeft w:val="0"/>
                  <w:marRight w:val="0"/>
                  <w:marTop w:val="0"/>
                  <w:marBottom w:val="0"/>
                  <w:divBdr>
                    <w:top w:val="none" w:sz="0" w:space="0" w:color="auto"/>
                    <w:left w:val="none" w:sz="0" w:space="0" w:color="auto"/>
                    <w:bottom w:val="none" w:sz="0" w:space="0" w:color="auto"/>
                    <w:right w:val="none" w:sz="0" w:space="0" w:color="auto"/>
                  </w:divBdr>
                  <w:divsChild>
                    <w:div w:id="1819883695">
                      <w:marLeft w:val="0"/>
                      <w:marRight w:val="0"/>
                      <w:marTop w:val="0"/>
                      <w:marBottom w:val="0"/>
                      <w:divBdr>
                        <w:top w:val="none" w:sz="0" w:space="0" w:color="auto"/>
                        <w:left w:val="none" w:sz="0" w:space="0" w:color="auto"/>
                        <w:bottom w:val="none" w:sz="0" w:space="0" w:color="auto"/>
                        <w:right w:val="none" w:sz="0" w:space="0" w:color="auto"/>
                      </w:divBdr>
                    </w:div>
                  </w:divsChild>
                </w:div>
                <w:div w:id="848178222">
                  <w:marLeft w:val="0"/>
                  <w:marRight w:val="0"/>
                  <w:marTop w:val="0"/>
                  <w:marBottom w:val="0"/>
                  <w:divBdr>
                    <w:top w:val="none" w:sz="0" w:space="0" w:color="auto"/>
                    <w:left w:val="none" w:sz="0" w:space="0" w:color="auto"/>
                    <w:bottom w:val="none" w:sz="0" w:space="0" w:color="auto"/>
                    <w:right w:val="none" w:sz="0" w:space="0" w:color="auto"/>
                  </w:divBdr>
                  <w:divsChild>
                    <w:div w:id="1125928666">
                      <w:marLeft w:val="0"/>
                      <w:marRight w:val="0"/>
                      <w:marTop w:val="0"/>
                      <w:marBottom w:val="0"/>
                      <w:divBdr>
                        <w:top w:val="none" w:sz="0" w:space="0" w:color="auto"/>
                        <w:left w:val="none" w:sz="0" w:space="0" w:color="auto"/>
                        <w:bottom w:val="none" w:sz="0" w:space="0" w:color="auto"/>
                        <w:right w:val="none" w:sz="0" w:space="0" w:color="auto"/>
                      </w:divBdr>
                    </w:div>
                  </w:divsChild>
                </w:div>
                <w:div w:id="910967880">
                  <w:marLeft w:val="0"/>
                  <w:marRight w:val="0"/>
                  <w:marTop w:val="0"/>
                  <w:marBottom w:val="0"/>
                  <w:divBdr>
                    <w:top w:val="none" w:sz="0" w:space="0" w:color="auto"/>
                    <w:left w:val="none" w:sz="0" w:space="0" w:color="auto"/>
                    <w:bottom w:val="none" w:sz="0" w:space="0" w:color="auto"/>
                    <w:right w:val="none" w:sz="0" w:space="0" w:color="auto"/>
                  </w:divBdr>
                  <w:divsChild>
                    <w:div w:id="1832796079">
                      <w:marLeft w:val="0"/>
                      <w:marRight w:val="0"/>
                      <w:marTop w:val="0"/>
                      <w:marBottom w:val="0"/>
                      <w:divBdr>
                        <w:top w:val="none" w:sz="0" w:space="0" w:color="auto"/>
                        <w:left w:val="none" w:sz="0" w:space="0" w:color="auto"/>
                        <w:bottom w:val="none" w:sz="0" w:space="0" w:color="auto"/>
                        <w:right w:val="none" w:sz="0" w:space="0" w:color="auto"/>
                      </w:divBdr>
                    </w:div>
                  </w:divsChild>
                </w:div>
                <w:div w:id="912348666">
                  <w:marLeft w:val="0"/>
                  <w:marRight w:val="0"/>
                  <w:marTop w:val="0"/>
                  <w:marBottom w:val="0"/>
                  <w:divBdr>
                    <w:top w:val="none" w:sz="0" w:space="0" w:color="auto"/>
                    <w:left w:val="none" w:sz="0" w:space="0" w:color="auto"/>
                    <w:bottom w:val="none" w:sz="0" w:space="0" w:color="auto"/>
                    <w:right w:val="none" w:sz="0" w:space="0" w:color="auto"/>
                  </w:divBdr>
                  <w:divsChild>
                    <w:div w:id="1851527037">
                      <w:marLeft w:val="0"/>
                      <w:marRight w:val="0"/>
                      <w:marTop w:val="0"/>
                      <w:marBottom w:val="0"/>
                      <w:divBdr>
                        <w:top w:val="none" w:sz="0" w:space="0" w:color="auto"/>
                        <w:left w:val="none" w:sz="0" w:space="0" w:color="auto"/>
                        <w:bottom w:val="none" w:sz="0" w:space="0" w:color="auto"/>
                        <w:right w:val="none" w:sz="0" w:space="0" w:color="auto"/>
                      </w:divBdr>
                    </w:div>
                  </w:divsChild>
                </w:div>
                <w:div w:id="950864070">
                  <w:marLeft w:val="0"/>
                  <w:marRight w:val="0"/>
                  <w:marTop w:val="0"/>
                  <w:marBottom w:val="0"/>
                  <w:divBdr>
                    <w:top w:val="none" w:sz="0" w:space="0" w:color="auto"/>
                    <w:left w:val="none" w:sz="0" w:space="0" w:color="auto"/>
                    <w:bottom w:val="none" w:sz="0" w:space="0" w:color="auto"/>
                    <w:right w:val="none" w:sz="0" w:space="0" w:color="auto"/>
                  </w:divBdr>
                  <w:divsChild>
                    <w:div w:id="342128507">
                      <w:marLeft w:val="0"/>
                      <w:marRight w:val="0"/>
                      <w:marTop w:val="0"/>
                      <w:marBottom w:val="0"/>
                      <w:divBdr>
                        <w:top w:val="none" w:sz="0" w:space="0" w:color="auto"/>
                        <w:left w:val="none" w:sz="0" w:space="0" w:color="auto"/>
                        <w:bottom w:val="none" w:sz="0" w:space="0" w:color="auto"/>
                        <w:right w:val="none" w:sz="0" w:space="0" w:color="auto"/>
                      </w:divBdr>
                    </w:div>
                    <w:div w:id="1194342102">
                      <w:marLeft w:val="0"/>
                      <w:marRight w:val="0"/>
                      <w:marTop w:val="0"/>
                      <w:marBottom w:val="0"/>
                      <w:divBdr>
                        <w:top w:val="none" w:sz="0" w:space="0" w:color="auto"/>
                        <w:left w:val="none" w:sz="0" w:space="0" w:color="auto"/>
                        <w:bottom w:val="none" w:sz="0" w:space="0" w:color="auto"/>
                        <w:right w:val="none" w:sz="0" w:space="0" w:color="auto"/>
                      </w:divBdr>
                    </w:div>
                  </w:divsChild>
                </w:div>
                <w:div w:id="963080212">
                  <w:marLeft w:val="0"/>
                  <w:marRight w:val="0"/>
                  <w:marTop w:val="0"/>
                  <w:marBottom w:val="0"/>
                  <w:divBdr>
                    <w:top w:val="none" w:sz="0" w:space="0" w:color="auto"/>
                    <w:left w:val="none" w:sz="0" w:space="0" w:color="auto"/>
                    <w:bottom w:val="none" w:sz="0" w:space="0" w:color="auto"/>
                    <w:right w:val="none" w:sz="0" w:space="0" w:color="auto"/>
                  </w:divBdr>
                  <w:divsChild>
                    <w:div w:id="14503385">
                      <w:marLeft w:val="0"/>
                      <w:marRight w:val="0"/>
                      <w:marTop w:val="0"/>
                      <w:marBottom w:val="0"/>
                      <w:divBdr>
                        <w:top w:val="none" w:sz="0" w:space="0" w:color="auto"/>
                        <w:left w:val="none" w:sz="0" w:space="0" w:color="auto"/>
                        <w:bottom w:val="none" w:sz="0" w:space="0" w:color="auto"/>
                        <w:right w:val="none" w:sz="0" w:space="0" w:color="auto"/>
                      </w:divBdr>
                    </w:div>
                    <w:div w:id="648247671">
                      <w:marLeft w:val="0"/>
                      <w:marRight w:val="0"/>
                      <w:marTop w:val="0"/>
                      <w:marBottom w:val="0"/>
                      <w:divBdr>
                        <w:top w:val="none" w:sz="0" w:space="0" w:color="auto"/>
                        <w:left w:val="none" w:sz="0" w:space="0" w:color="auto"/>
                        <w:bottom w:val="none" w:sz="0" w:space="0" w:color="auto"/>
                        <w:right w:val="none" w:sz="0" w:space="0" w:color="auto"/>
                      </w:divBdr>
                    </w:div>
                    <w:div w:id="1759981863">
                      <w:marLeft w:val="0"/>
                      <w:marRight w:val="0"/>
                      <w:marTop w:val="0"/>
                      <w:marBottom w:val="0"/>
                      <w:divBdr>
                        <w:top w:val="none" w:sz="0" w:space="0" w:color="auto"/>
                        <w:left w:val="none" w:sz="0" w:space="0" w:color="auto"/>
                        <w:bottom w:val="none" w:sz="0" w:space="0" w:color="auto"/>
                        <w:right w:val="none" w:sz="0" w:space="0" w:color="auto"/>
                      </w:divBdr>
                    </w:div>
                  </w:divsChild>
                </w:div>
                <w:div w:id="976453205">
                  <w:marLeft w:val="0"/>
                  <w:marRight w:val="0"/>
                  <w:marTop w:val="0"/>
                  <w:marBottom w:val="0"/>
                  <w:divBdr>
                    <w:top w:val="none" w:sz="0" w:space="0" w:color="auto"/>
                    <w:left w:val="none" w:sz="0" w:space="0" w:color="auto"/>
                    <w:bottom w:val="none" w:sz="0" w:space="0" w:color="auto"/>
                    <w:right w:val="none" w:sz="0" w:space="0" w:color="auto"/>
                  </w:divBdr>
                  <w:divsChild>
                    <w:div w:id="6446716">
                      <w:marLeft w:val="0"/>
                      <w:marRight w:val="0"/>
                      <w:marTop w:val="0"/>
                      <w:marBottom w:val="0"/>
                      <w:divBdr>
                        <w:top w:val="none" w:sz="0" w:space="0" w:color="auto"/>
                        <w:left w:val="none" w:sz="0" w:space="0" w:color="auto"/>
                        <w:bottom w:val="none" w:sz="0" w:space="0" w:color="auto"/>
                        <w:right w:val="none" w:sz="0" w:space="0" w:color="auto"/>
                      </w:divBdr>
                    </w:div>
                    <w:div w:id="1523282747">
                      <w:marLeft w:val="0"/>
                      <w:marRight w:val="0"/>
                      <w:marTop w:val="0"/>
                      <w:marBottom w:val="0"/>
                      <w:divBdr>
                        <w:top w:val="none" w:sz="0" w:space="0" w:color="auto"/>
                        <w:left w:val="none" w:sz="0" w:space="0" w:color="auto"/>
                        <w:bottom w:val="none" w:sz="0" w:space="0" w:color="auto"/>
                        <w:right w:val="none" w:sz="0" w:space="0" w:color="auto"/>
                      </w:divBdr>
                    </w:div>
                  </w:divsChild>
                </w:div>
                <w:div w:id="1009022095">
                  <w:marLeft w:val="0"/>
                  <w:marRight w:val="0"/>
                  <w:marTop w:val="0"/>
                  <w:marBottom w:val="0"/>
                  <w:divBdr>
                    <w:top w:val="none" w:sz="0" w:space="0" w:color="auto"/>
                    <w:left w:val="none" w:sz="0" w:space="0" w:color="auto"/>
                    <w:bottom w:val="none" w:sz="0" w:space="0" w:color="auto"/>
                    <w:right w:val="none" w:sz="0" w:space="0" w:color="auto"/>
                  </w:divBdr>
                  <w:divsChild>
                    <w:div w:id="246887322">
                      <w:marLeft w:val="0"/>
                      <w:marRight w:val="0"/>
                      <w:marTop w:val="0"/>
                      <w:marBottom w:val="0"/>
                      <w:divBdr>
                        <w:top w:val="none" w:sz="0" w:space="0" w:color="auto"/>
                        <w:left w:val="none" w:sz="0" w:space="0" w:color="auto"/>
                        <w:bottom w:val="none" w:sz="0" w:space="0" w:color="auto"/>
                        <w:right w:val="none" w:sz="0" w:space="0" w:color="auto"/>
                      </w:divBdr>
                    </w:div>
                    <w:div w:id="662271762">
                      <w:marLeft w:val="0"/>
                      <w:marRight w:val="0"/>
                      <w:marTop w:val="0"/>
                      <w:marBottom w:val="0"/>
                      <w:divBdr>
                        <w:top w:val="none" w:sz="0" w:space="0" w:color="auto"/>
                        <w:left w:val="none" w:sz="0" w:space="0" w:color="auto"/>
                        <w:bottom w:val="none" w:sz="0" w:space="0" w:color="auto"/>
                        <w:right w:val="none" w:sz="0" w:space="0" w:color="auto"/>
                      </w:divBdr>
                    </w:div>
                    <w:div w:id="665860648">
                      <w:marLeft w:val="0"/>
                      <w:marRight w:val="0"/>
                      <w:marTop w:val="0"/>
                      <w:marBottom w:val="0"/>
                      <w:divBdr>
                        <w:top w:val="none" w:sz="0" w:space="0" w:color="auto"/>
                        <w:left w:val="none" w:sz="0" w:space="0" w:color="auto"/>
                        <w:bottom w:val="none" w:sz="0" w:space="0" w:color="auto"/>
                        <w:right w:val="none" w:sz="0" w:space="0" w:color="auto"/>
                      </w:divBdr>
                    </w:div>
                    <w:div w:id="1074815163">
                      <w:marLeft w:val="0"/>
                      <w:marRight w:val="0"/>
                      <w:marTop w:val="0"/>
                      <w:marBottom w:val="0"/>
                      <w:divBdr>
                        <w:top w:val="none" w:sz="0" w:space="0" w:color="auto"/>
                        <w:left w:val="none" w:sz="0" w:space="0" w:color="auto"/>
                        <w:bottom w:val="none" w:sz="0" w:space="0" w:color="auto"/>
                        <w:right w:val="none" w:sz="0" w:space="0" w:color="auto"/>
                      </w:divBdr>
                    </w:div>
                  </w:divsChild>
                </w:div>
                <w:div w:id="1013217412">
                  <w:marLeft w:val="0"/>
                  <w:marRight w:val="0"/>
                  <w:marTop w:val="0"/>
                  <w:marBottom w:val="0"/>
                  <w:divBdr>
                    <w:top w:val="none" w:sz="0" w:space="0" w:color="auto"/>
                    <w:left w:val="none" w:sz="0" w:space="0" w:color="auto"/>
                    <w:bottom w:val="none" w:sz="0" w:space="0" w:color="auto"/>
                    <w:right w:val="none" w:sz="0" w:space="0" w:color="auto"/>
                  </w:divBdr>
                  <w:divsChild>
                    <w:div w:id="774789254">
                      <w:marLeft w:val="0"/>
                      <w:marRight w:val="0"/>
                      <w:marTop w:val="0"/>
                      <w:marBottom w:val="0"/>
                      <w:divBdr>
                        <w:top w:val="none" w:sz="0" w:space="0" w:color="auto"/>
                        <w:left w:val="none" w:sz="0" w:space="0" w:color="auto"/>
                        <w:bottom w:val="none" w:sz="0" w:space="0" w:color="auto"/>
                        <w:right w:val="none" w:sz="0" w:space="0" w:color="auto"/>
                      </w:divBdr>
                    </w:div>
                  </w:divsChild>
                </w:div>
                <w:div w:id="1066949493">
                  <w:marLeft w:val="0"/>
                  <w:marRight w:val="0"/>
                  <w:marTop w:val="0"/>
                  <w:marBottom w:val="0"/>
                  <w:divBdr>
                    <w:top w:val="none" w:sz="0" w:space="0" w:color="auto"/>
                    <w:left w:val="none" w:sz="0" w:space="0" w:color="auto"/>
                    <w:bottom w:val="none" w:sz="0" w:space="0" w:color="auto"/>
                    <w:right w:val="none" w:sz="0" w:space="0" w:color="auto"/>
                  </w:divBdr>
                  <w:divsChild>
                    <w:div w:id="135953946">
                      <w:marLeft w:val="0"/>
                      <w:marRight w:val="0"/>
                      <w:marTop w:val="0"/>
                      <w:marBottom w:val="0"/>
                      <w:divBdr>
                        <w:top w:val="none" w:sz="0" w:space="0" w:color="auto"/>
                        <w:left w:val="none" w:sz="0" w:space="0" w:color="auto"/>
                        <w:bottom w:val="none" w:sz="0" w:space="0" w:color="auto"/>
                        <w:right w:val="none" w:sz="0" w:space="0" w:color="auto"/>
                      </w:divBdr>
                    </w:div>
                    <w:div w:id="1226379183">
                      <w:marLeft w:val="0"/>
                      <w:marRight w:val="0"/>
                      <w:marTop w:val="0"/>
                      <w:marBottom w:val="0"/>
                      <w:divBdr>
                        <w:top w:val="none" w:sz="0" w:space="0" w:color="auto"/>
                        <w:left w:val="none" w:sz="0" w:space="0" w:color="auto"/>
                        <w:bottom w:val="none" w:sz="0" w:space="0" w:color="auto"/>
                        <w:right w:val="none" w:sz="0" w:space="0" w:color="auto"/>
                      </w:divBdr>
                    </w:div>
                  </w:divsChild>
                </w:div>
                <w:div w:id="1099332773">
                  <w:marLeft w:val="0"/>
                  <w:marRight w:val="0"/>
                  <w:marTop w:val="0"/>
                  <w:marBottom w:val="0"/>
                  <w:divBdr>
                    <w:top w:val="none" w:sz="0" w:space="0" w:color="auto"/>
                    <w:left w:val="none" w:sz="0" w:space="0" w:color="auto"/>
                    <w:bottom w:val="none" w:sz="0" w:space="0" w:color="auto"/>
                    <w:right w:val="none" w:sz="0" w:space="0" w:color="auto"/>
                  </w:divBdr>
                  <w:divsChild>
                    <w:div w:id="81802822">
                      <w:marLeft w:val="0"/>
                      <w:marRight w:val="0"/>
                      <w:marTop w:val="0"/>
                      <w:marBottom w:val="0"/>
                      <w:divBdr>
                        <w:top w:val="none" w:sz="0" w:space="0" w:color="auto"/>
                        <w:left w:val="none" w:sz="0" w:space="0" w:color="auto"/>
                        <w:bottom w:val="none" w:sz="0" w:space="0" w:color="auto"/>
                        <w:right w:val="none" w:sz="0" w:space="0" w:color="auto"/>
                      </w:divBdr>
                    </w:div>
                  </w:divsChild>
                </w:div>
                <w:div w:id="1100565168">
                  <w:marLeft w:val="0"/>
                  <w:marRight w:val="0"/>
                  <w:marTop w:val="0"/>
                  <w:marBottom w:val="0"/>
                  <w:divBdr>
                    <w:top w:val="none" w:sz="0" w:space="0" w:color="auto"/>
                    <w:left w:val="none" w:sz="0" w:space="0" w:color="auto"/>
                    <w:bottom w:val="none" w:sz="0" w:space="0" w:color="auto"/>
                    <w:right w:val="none" w:sz="0" w:space="0" w:color="auto"/>
                  </w:divBdr>
                  <w:divsChild>
                    <w:div w:id="178935105">
                      <w:marLeft w:val="0"/>
                      <w:marRight w:val="0"/>
                      <w:marTop w:val="0"/>
                      <w:marBottom w:val="0"/>
                      <w:divBdr>
                        <w:top w:val="none" w:sz="0" w:space="0" w:color="auto"/>
                        <w:left w:val="none" w:sz="0" w:space="0" w:color="auto"/>
                        <w:bottom w:val="none" w:sz="0" w:space="0" w:color="auto"/>
                        <w:right w:val="none" w:sz="0" w:space="0" w:color="auto"/>
                      </w:divBdr>
                    </w:div>
                    <w:div w:id="592671260">
                      <w:marLeft w:val="0"/>
                      <w:marRight w:val="0"/>
                      <w:marTop w:val="0"/>
                      <w:marBottom w:val="0"/>
                      <w:divBdr>
                        <w:top w:val="none" w:sz="0" w:space="0" w:color="auto"/>
                        <w:left w:val="none" w:sz="0" w:space="0" w:color="auto"/>
                        <w:bottom w:val="none" w:sz="0" w:space="0" w:color="auto"/>
                        <w:right w:val="none" w:sz="0" w:space="0" w:color="auto"/>
                      </w:divBdr>
                    </w:div>
                    <w:div w:id="1156996897">
                      <w:marLeft w:val="0"/>
                      <w:marRight w:val="0"/>
                      <w:marTop w:val="0"/>
                      <w:marBottom w:val="0"/>
                      <w:divBdr>
                        <w:top w:val="none" w:sz="0" w:space="0" w:color="auto"/>
                        <w:left w:val="none" w:sz="0" w:space="0" w:color="auto"/>
                        <w:bottom w:val="none" w:sz="0" w:space="0" w:color="auto"/>
                        <w:right w:val="none" w:sz="0" w:space="0" w:color="auto"/>
                      </w:divBdr>
                    </w:div>
                    <w:div w:id="1388914242">
                      <w:marLeft w:val="0"/>
                      <w:marRight w:val="0"/>
                      <w:marTop w:val="0"/>
                      <w:marBottom w:val="0"/>
                      <w:divBdr>
                        <w:top w:val="none" w:sz="0" w:space="0" w:color="auto"/>
                        <w:left w:val="none" w:sz="0" w:space="0" w:color="auto"/>
                        <w:bottom w:val="none" w:sz="0" w:space="0" w:color="auto"/>
                        <w:right w:val="none" w:sz="0" w:space="0" w:color="auto"/>
                      </w:divBdr>
                    </w:div>
                  </w:divsChild>
                </w:div>
                <w:div w:id="1110972519">
                  <w:marLeft w:val="0"/>
                  <w:marRight w:val="0"/>
                  <w:marTop w:val="0"/>
                  <w:marBottom w:val="0"/>
                  <w:divBdr>
                    <w:top w:val="none" w:sz="0" w:space="0" w:color="auto"/>
                    <w:left w:val="none" w:sz="0" w:space="0" w:color="auto"/>
                    <w:bottom w:val="none" w:sz="0" w:space="0" w:color="auto"/>
                    <w:right w:val="none" w:sz="0" w:space="0" w:color="auto"/>
                  </w:divBdr>
                  <w:divsChild>
                    <w:div w:id="792018800">
                      <w:marLeft w:val="0"/>
                      <w:marRight w:val="0"/>
                      <w:marTop w:val="0"/>
                      <w:marBottom w:val="0"/>
                      <w:divBdr>
                        <w:top w:val="none" w:sz="0" w:space="0" w:color="auto"/>
                        <w:left w:val="none" w:sz="0" w:space="0" w:color="auto"/>
                        <w:bottom w:val="none" w:sz="0" w:space="0" w:color="auto"/>
                        <w:right w:val="none" w:sz="0" w:space="0" w:color="auto"/>
                      </w:divBdr>
                    </w:div>
                    <w:div w:id="1392849585">
                      <w:marLeft w:val="0"/>
                      <w:marRight w:val="0"/>
                      <w:marTop w:val="0"/>
                      <w:marBottom w:val="0"/>
                      <w:divBdr>
                        <w:top w:val="none" w:sz="0" w:space="0" w:color="auto"/>
                        <w:left w:val="none" w:sz="0" w:space="0" w:color="auto"/>
                        <w:bottom w:val="none" w:sz="0" w:space="0" w:color="auto"/>
                        <w:right w:val="none" w:sz="0" w:space="0" w:color="auto"/>
                      </w:divBdr>
                    </w:div>
                  </w:divsChild>
                </w:div>
                <w:div w:id="1122461261">
                  <w:marLeft w:val="0"/>
                  <w:marRight w:val="0"/>
                  <w:marTop w:val="0"/>
                  <w:marBottom w:val="0"/>
                  <w:divBdr>
                    <w:top w:val="none" w:sz="0" w:space="0" w:color="auto"/>
                    <w:left w:val="none" w:sz="0" w:space="0" w:color="auto"/>
                    <w:bottom w:val="none" w:sz="0" w:space="0" w:color="auto"/>
                    <w:right w:val="none" w:sz="0" w:space="0" w:color="auto"/>
                  </w:divBdr>
                  <w:divsChild>
                    <w:div w:id="1945458522">
                      <w:marLeft w:val="0"/>
                      <w:marRight w:val="0"/>
                      <w:marTop w:val="0"/>
                      <w:marBottom w:val="0"/>
                      <w:divBdr>
                        <w:top w:val="none" w:sz="0" w:space="0" w:color="auto"/>
                        <w:left w:val="none" w:sz="0" w:space="0" w:color="auto"/>
                        <w:bottom w:val="none" w:sz="0" w:space="0" w:color="auto"/>
                        <w:right w:val="none" w:sz="0" w:space="0" w:color="auto"/>
                      </w:divBdr>
                    </w:div>
                  </w:divsChild>
                </w:div>
                <w:div w:id="1150751370">
                  <w:marLeft w:val="0"/>
                  <w:marRight w:val="0"/>
                  <w:marTop w:val="0"/>
                  <w:marBottom w:val="0"/>
                  <w:divBdr>
                    <w:top w:val="none" w:sz="0" w:space="0" w:color="auto"/>
                    <w:left w:val="none" w:sz="0" w:space="0" w:color="auto"/>
                    <w:bottom w:val="none" w:sz="0" w:space="0" w:color="auto"/>
                    <w:right w:val="none" w:sz="0" w:space="0" w:color="auto"/>
                  </w:divBdr>
                  <w:divsChild>
                    <w:div w:id="533005427">
                      <w:marLeft w:val="0"/>
                      <w:marRight w:val="0"/>
                      <w:marTop w:val="0"/>
                      <w:marBottom w:val="0"/>
                      <w:divBdr>
                        <w:top w:val="none" w:sz="0" w:space="0" w:color="auto"/>
                        <w:left w:val="none" w:sz="0" w:space="0" w:color="auto"/>
                        <w:bottom w:val="none" w:sz="0" w:space="0" w:color="auto"/>
                        <w:right w:val="none" w:sz="0" w:space="0" w:color="auto"/>
                      </w:divBdr>
                    </w:div>
                  </w:divsChild>
                </w:div>
                <w:div w:id="1188567690">
                  <w:marLeft w:val="0"/>
                  <w:marRight w:val="0"/>
                  <w:marTop w:val="0"/>
                  <w:marBottom w:val="0"/>
                  <w:divBdr>
                    <w:top w:val="none" w:sz="0" w:space="0" w:color="auto"/>
                    <w:left w:val="none" w:sz="0" w:space="0" w:color="auto"/>
                    <w:bottom w:val="none" w:sz="0" w:space="0" w:color="auto"/>
                    <w:right w:val="none" w:sz="0" w:space="0" w:color="auto"/>
                  </w:divBdr>
                  <w:divsChild>
                    <w:div w:id="815218327">
                      <w:marLeft w:val="0"/>
                      <w:marRight w:val="0"/>
                      <w:marTop w:val="0"/>
                      <w:marBottom w:val="0"/>
                      <w:divBdr>
                        <w:top w:val="none" w:sz="0" w:space="0" w:color="auto"/>
                        <w:left w:val="none" w:sz="0" w:space="0" w:color="auto"/>
                        <w:bottom w:val="none" w:sz="0" w:space="0" w:color="auto"/>
                        <w:right w:val="none" w:sz="0" w:space="0" w:color="auto"/>
                      </w:divBdr>
                    </w:div>
                  </w:divsChild>
                </w:div>
                <w:div w:id="1201093631">
                  <w:marLeft w:val="0"/>
                  <w:marRight w:val="0"/>
                  <w:marTop w:val="0"/>
                  <w:marBottom w:val="0"/>
                  <w:divBdr>
                    <w:top w:val="none" w:sz="0" w:space="0" w:color="auto"/>
                    <w:left w:val="none" w:sz="0" w:space="0" w:color="auto"/>
                    <w:bottom w:val="none" w:sz="0" w:space="0" w:color="auto"/>
                    <w:right w:val="none" w:sz="0" w:space="0" w:color="auto"/>
                  </w:divBdr>
                  <w:divsChild>
                    <w:div w:id="393550820">
                      <w:marLeft w:val="0"/>
                      <w:marRight w:val="0"/>
                      <w:marTop w:val="0"/>
                      <w:marBottom w:val="0"/>
                      <w:divBdr>
                        <w:top w:val="none" w:sz="0" w:space="0" w:color="auto"/>
                        <w:left w:val="none" w:sz="0" w:space="0" w:color="auto"/>
                        <w:bottom w:val="none" w:sz="0" w:space="0" w:color="auto"/>
                        <w:right w:val="none" w:sz="0" w:space="0" w:color="auto"/>
                      </w:divBdr>
                    </w:div>
                    <w:div w:id="463503204">
                      <w:marLeft w:val="0"/>
                      <w:marRight w:val="0"/>
                      <w:marTop w:val="0"/>
                      <w:marBottom w:val="0"/>
                      <w:divBdr>
                        <w:top w:val="none" w:sz="0" w:space="0" w:color="auto"/>
                        <w:left w:val="none" w:sz="0" w:space="0" w:color="auto"/>
                        <w:bottom w:val="none" w:sz="0" w:space="0" w:color="auto"/>
                        <w:right w:val="none" w:sz="0" w:space="0" w:color="auto"/>
                      </w:divBdr>
                    </w:div>
                  </w:divsChild>
                </w:div>
                <w:div w:id="1226254822">
                  <w:marLeft w:val="0"/>
                  <w:marRight w:val="0"/>
                  <w:marTop w:val="0"/>
                  <w:marBottom w:val="0"/>
                  <w:divBdr>
                    <w:top w:val="none" w:sz="0" w:space="0" w:color="auto"/>
                    <w:left w:val="none" w:sz="0" w:space="0" w:color="auto"/>
                    <w:bottom w:val="none" w:sz="0" w:space="0" w:color="auto"/>
                    <w:right w:val="none" w:sz="0" w:space="0" w:color="auto"/>
                  </w:divBdr>
                  <w:divsChild>
                    <w:div w:id="1348094589">
                      <w:marLeft w:val="0"/>
                      <w:marRight w:val="0"/>
                      <w:marTop w:val="0"/>
                      <w:marBottom w:val="0"/>
                      <w:divBdr>
                        <w:top w:val="none" w:sz="0" w:space="0" w:color="auto"/>
                        <w:left w:val="none" w:sz="0" w:space="0" w:color="auto"/>
                        <w:bottom w:val="none" w:sz="0" w:space="0" w:color="auto"/>
                        <w:right w:val="none" w:sz="0" w:space="0" w:color="auto"/>
                      </w:divBdr>
                    </w:div>
                  </w:divsChild>
                </w:div>
                <w:div w:id="1228149881">
                  <w:marLeft w:val="0"/>
                  <w:marRight w:val="0"/>
                  <w:marTop w:val="0"/>
                  <w:marBottom w:val="0"/>
                  <w:divBdr>
                    <w:top w:val="none" w:sz="0" w:space="0" w:color="auto"/>
                    <w:left w:val="none" w:sz="0" w:space="0" w:color="auto"/>
                    <w:bottom w:val="none" w:sz="0" w:space="0" w:color="auto"/>
                    <w:right w:val="none" w:sz="0" w:space="0" w:color="auto"/>
                  </w:divBdr>
                  <w:divsChild>
                    <w:div w:id="1095443658">
                      <w:marLeft w:val="0"/>
                      <w:marRight w:val="0"/>
                      <w:marTop w:val="0"/>
                      <w:marBottom w:val="0"/>
                      <w:divBdr>
                        <w:top w:val="none" w:sz="0" w:space="0" w:color="auto"/>
                        <w:left w:val="none" w:sz="0" w:space="0" w:color="auto"/>
                        <w:bottom w:val="none" w:sz="0" w:space="0" w:color="auto"/>
                        <w:right w:val="none" w:sz="0" w:space="0" w:color="auto"/>
                      </w:divBdr>
                    </w:div>
                    <w:div w:id="1984892694">
                      <w:marLeft w:val="0"/>
                      <w:marRight w:val="0"/>
                      <w:marTop w:val="0"/>
                      <w:marBottom w:val="0"/>
                      <w:divBdr>
                        <w:top w:val="none" w:sz="0" w:space="0" w:color="auto"/>
                        <w:left w:val="none" w:sz="0" w:space="0" w:color="auto"/>
                        <w:bottom w:val="none" w:sz="0" w:space="0" w:color="auto"/>
                        <w:right w:val="none" w:sz="0" w:space="0" w:color="auto"/>
                      </w:divBdr>
                    </w:div>
                    <w:div w:id="2126804193">
                      <w:marLeft w:val="0"/>
                      <w:marRight w:val="0"/>
                      <w:marTop w:val="0"/>
                      <w:marBottom w:val="0"/>
                      <w:divBdr>
                        <w:top w:val="none" w:sz="0" w:space="0" w:color="auto"/>
                        <w:left w:val="none" w:sz="0" w:space="0" w:color="auto"/>
                        <w:bottom w:val="none" w:sz="0" w:space="0" w:color="auto"/>
                        <w:right w:val="none" w:sz="0" w:space="0" w:color="auto"/>
                      </w:divBdr>
                    </w:div>
                  </w:divsChild>
                </w:div>
                <w:div w:id="1234655879">
                  <w:marLeft w:val="0"/>
                  <w:marRight w:val="0"/>
                  <w:marTop w:val="0"/>
                  <w:marBottom w:val="0"/>
                  <w:divBdr>
                    <w:top w:val="none" w:sz="0" w:space="0" w:color="auto"/>
                    <w:left w:val="none" w:sz="0" w:space="0" w:color="auto"/>
                    <w:bottom w:val="none" w:sz="0" w:space="0" w:color="auto"/>
                    <w:right w:val="none" w:sz="0" w:space="0" w:color="auto"/>
                  </w:divBdr>
                  <w:divsChild>
                    <w:div w:id="1620070411">
                      <w:marLeft w:val="0"/>
                      <w:marRight w:val="0"/>
                      <w:marTop w:val="0"/>
                      <w:marBottom w:val="0"/>
                      <w:divBdr>
                        <w:top w:val="none" w:sz="0" w:space="0" w:color="auto"/>
                        <w:left w:val="none" w:sz="0" w:space="0" w:color="auto"/>
                        <w:bottom w:val="none" w:sz="0" w:space="0" w:color="auto"/>
                        <w:right w:val="none" w:sz="0" w:space="0" w:color="auto"/>
                      </w:divBdr>
                    </w:div>
                  </w:divsChild>
                </w:div>
                <w:div w:id="1244872580">
                  <w:marLeft w:val="0"/>
                  <w:marRight w:val="0"/>
                  <w:marTop w:val="0"/>
                  <w:marBottom w:val="0"/>
                  <w:divBdr>
                    <w:top w:val="none" w:sz="0" w:space="0" w:color="auto"/>
                    <w:left w:val="none" w:sz="0" w:space="0" w:color="auto"/>
                    <w:bottom w:val="none" w:sz="0" w:space="0" w:color="auto"/>
                    <w:right w:val="none" w:sz="0" w:space="0" w:color="auto"/>
                  </w:divBdr>
                  <w:divsChild>
                    <w:div w:id="771054618">
                      <w:marLeft w:val="0"/>
                      <w:marRight w:val="0"/>
                      <w:marTop w:val="0"/>
                      <w:marBottom w:val="0"/>
                      <w:divBdr>
                        <w:top w:val="none" w:sz="0" w:space="0" w:color="auto"/>
                        <w:left w:val="none" w:sz="0" w:space="0" w:color="auto"/>
                        <w:bottom w:val="none" w:sz="0" w:space="0" w:color="auto"/>
                        <w:right w:val="none" w:sz="0" w:space="0" w:color="auto"/>
                      </w:divBdr>
                    </w:div>
                    <w:div w:id="1075591421">
                      <w:marLeft w:val="0"/>
                      <w:marRight w:val="0"/>
                      <w:marTop w:val="0"/>
                      <w:marBottom w:val="0"/>
                      <w:divBdr>
                        <w:top w:val="none" w:sz="0" w:space="0" w:color="auto"/>
                        <w:left w:val="none" w:sz="0" w:space="0" w:color="auto"/>
                        <w:bottom w:val="none" w:sz="0" w:space="0" w:color="auto"/>
                        <w:right w:val="none" w:sz="0" w:space="0" w:color="auto"/>
                      </w:divBdr>
                    </w:div>
                    <w:div w:id="1876846341">
                      <w:marLeft w:val="0"/>
                      <w:marRight w:val="0"/>
                      <w:marTop w:val="0"/>
                      <w:marBottom w:val="0"/>
                      <w:divBdr>
                        <w:top w:val="none" w:sz="0" w:space="0" w:color="auto"/>
                        <w:left w:val="none" w:sz="0" w:space="0" w:color="auto"/>
                        <w:bottom w:val="none" w:sz="0" w:space="0" w:color="auto"/>
                        <w:right w:val="none" w:sz="0" w:space="0" w:color="auto"/>
                      </w:divBdr>
                    </w:div>
                  </w:divsChild>
                </w:div>
                <w:div w:id="1248223981">
                  <w:marLeft w:val="0"/>
                  <w:marRight w:val="0"/>
                  <w:marTop w:val="0"/>
                  <w:marBottom w:val="0"/>
                  <w:divBdr>
                    <w:top w:val="none" w:sz="0" w:space="0" w:color="auto"/>
                    <w:left w:val="none" w:sz="0" w:space="0" w:color="auto"/>
                    <w:bottom w:val="none" w:sz="0" w:space="0" w:color="auto"/>
                    <w:right w:val="none" w:sz="0" w:space="0" w:color="auto"/>
                  </w:divBdr>
                  <w:divsChild>
                    <w:div w:id="1343779977">
                      <w:marLeft w:val="0"/>
                      <w:marRight w:val="0"/>
                      <w:marTop w:val="0"/>
                      <w:marBottom w:val="0"/>
                      <w:divBdr>
                        <w:top w:val="none" w:sz="0" w:space="0" w:color="auto"/>
                        <w:left w:val="none" w:sz="0" w:space="0" w:color="auto"/>
                        <w:bottom w:val="none" w:sz="0" w:space="0" w:color="auto"/>
                        <w:right w:val="none" w:sz="0" w:space="0" w:color="auto"/>
                      </w:divBdr>
                    </w:div>
                    <w:div w:id="1904170963">
                      <w:marLeft w:val="0"/>
                      <w:marRight w:val="0"/>
                      <w:marTop w:val="0"/>
                      <w:marBottom w:val="0"/>
                      <w:divBdr>
                        <w:top w:val="none" w:sz="0" w:space="0" w:color="auto"/>
                        <w:left w:val="none" w:sz="0" w:space="0" w:color="auto"/>
                        <w:bottom w:val="none" w:sz="0" w:space="0" w:color="auto"/>
                        <w:right w:val="none" w:sz="0" w:space="0" w:color="auto"/>
                      </w:divBdr>
                    </w:div>
                  </w:divsChild>
                </w:div>
                <w:div w:id="1283809290">
                  <w:marLeft w:val="0"/>
                  <w:marRight w:val="0"/>
                  <w:marTop w:val="0"/>
                  <w:marBottom w:val="0"/>
                  <w:divBdr>
                    <w:top w:val="none" w:sz="0" w:space="0" w:color="auto"/>
                    <w:left w:val="none" w:sz="0" w:space="0" w:color="auto"/>
                    <w:bottom w:val="none" w:sz="0" w:space="0" w:color="auto"/>
                    <w:right w:val="none" w:sz="0" w:space="0" w:color="auto"/>
                  </w:divBdr>
                  <w:divsChild>
                    <w:div w:id="605582159">
                      <w:marLeft w:val="0"/>
                      <w:marRight w:val="0"/>
                      <w:marTop w:val="0"/>
                      <w:marBottom w:val="0"/>
                      <w:divBdr>
                        <w:top w:val="none" w:sz="0" w:space="0" w:color="auto"/>
                        <w:left w:val="none" w:sz="0" w:space="0" w:color="auto"/>
                        <w:bottom w:val="none" w:sz="0" w:space="0" w:color="auto"/>
                        <w:right w:val="none" w:sz="0" w:space="0" w:color="auto"/>
                      </w:divBdr>
                    </w:div>
                  </w:divsChild>
                </w:div>
                <w:div w:id="1287196110">
                  <w:marLeft w:val="0"/>
                  <w:marRight w:val="0"/>
                  <w:marTop w:val="0"/>
                  <w:marBottom w:val="0"/>
                  <w:divBdr>
                    <w:top w:val="none" w:sz="0" w:space="0" w:color="auto"/>
                    <w:left w:val="none" w:sz="0" w:space="0" w:color="auto"/>
                    <w:bottom w:val="none" w:sz="0" w:space="0" w:color="auto"/>
                    <w:right w:val="none" w:sz="0" w:space="0" w:color="auto"/>
                  </w:divBdr>
                  <w:divsChild>
                    <w:div w:id="1512405420">
                      <w:marLeft w:val="0"/>
                      <w:marRight w:val="0"/>
                      <w:marTop w:val="0"/>
                      <w:marBottom w:val="0"/>
                      <w:divBdr>
                        <w:top w:val="none" w:sz="0" w:space="0" w:color="auto"/>
                        <w:left w:val="none" w:sz="0" w:space="0" w:color="auto"/>
                        <w:bottom w:val="none" w:sz="0" w:space="0" w:color="auto"/>
                        <w:right w:val="none" w:sz="0" w:space="0" w:color="auto"/>
                      </w:divBdr>
                    </w:div>
                    <w:div w:id="1620380388">
                      <w:marLeft w:val="0"/>
                      <w:marRight w:val="0"/>
                      <w:marTop w:val="0"/>
                      <w:marBottom w:val="0"/>
                      <w:divBdr>
                        <w:top w:val="none" w:sz="0" w:space="0" w:color="auto"/>
                        <w:left w:val="none" w:sz="0" w:space="0" w:color="auto"/>
                        <w:bottom w:val="none" w:sz="0" w:space="0" w:color="auto"/>
                        <w:right w:val="none" w:sz="0" w:space="0" w:color="auto"/>
                      </w:divBdr>
                    </w:div>
                  </w:divsChild>
                </w:div>
                <w:div w:id="1312829205">
                  <w:marLeft w:val="0"/>
                  <w:marRight w:val="0"/>
                  <w:marTop w:val="0"/>
                  <w:marBottom w:val="0"/>
                  <w:divBdr>
                    <w:top w:val="none" w:sz="0" w:space="0" w:color="auto"/>
                    <w:left w:val="none" w:sz="0" w:space="0" w:color="auto"/>
                    <w:bottom w:val="none" w:sz="0" w:space="0" w:color="auto"/>
                    <w:right w:val="none" w:sz="0" w:space="0" w:color="auto"/>
                  </w:divBdr>
                  <w:divsChild>
                    <w:div w:id="602227595">
                      <w:marLeft w:val="0"/>
                      <w:marRight w:val="0"/>
                      <w:marTop w:val="0"/>
                      <w:marBottom w:val="0"/>
                      <w:divBdr>
                        <w:top w:val="none" w:sz="0" w:space="0" w:color="auto"/>
                        <w:left w:val="none" w:sz="0" w:space="0" w:color="auto"/>
                        <w:bottom w:val="none" w:sz="0" w:space="0" w:color="auto"/>
                        <w:right w:val="none" w:sz="0" w:space="0" w:color="auto"/>
                      </w:divBdr>
                    </w:div>
                  </w:divsChild>
                </w:div>
                <w:div w:id="1320035048">
                  <w:marLeft w:val="0"/>
                  <w:marRight w:val="0"/>
                  <w:marTop w:val="0"/>
                  <w:marBottom w:val="0"/>
                  <w:divBdr>
                    <w:top w:val="none" w:sz="0" w:space="0" w:color="auto"/>
                    <w:left w:val="none" w:sz="0" w:space="0" w:color="auto"/>
                    <w:bottom w:val="none" w:sz="0" w:space="0" w:color="auto"/>
                    <w:right w:val="none" w:sz="0" w:space="0" w:color="auto"/>
                  </w:divBdr>
                  <w:divsChild>
                    <w:div w:id="229970736">
                      <w:marLeft w:val="0"/>
                      <w:marRight w:val="0"/>
                      <w:marTop w:val="0"/>
                      <w:marBottom w:val="0"/>
                      <w:divBdr>
                        <w:top w:val="none" w:sz="0" w:space="0" w:color="auto"/>
                        <w:left w:val="none" w:sz="0" w:space="0" w:color="auto"/>
                        <w:bottom w:val="none" w:sz="0" w:space="0" w:color="auto"/>
                        <w:right w:val="none" w:sz="0" w:space="0" w:color="auto"/>
                      </w:divBdr>
                    </w:div>
                    <w:div w:id="274556313">
                      <w:marLeft w:val="0"/>
                      <w:marRight w:val="0"/>
                      <w:marTop w:val="0"/>
                      <w:marBottom w:val="0"/>
                      <w:divBdr>
                        <w:top w:val="none" w:sz="0" w:space="0" w:color="auto"/>
                        <w:left w:val="none" w:sz="0" w:space="0" w:color="auto"/>
                        <w:bottom w:val="none" w:sz="0" w:space="0" w:color="auto"/>
                        <w:right w:val="none" w:sz="0" w:space="0" w:color="auto"/>
                      </w:divBdr>
                    </w:div>
                    <w:div w:id="665867734">
                      <w:marLeft w:val="0"/>
                      <w:marRight w:val="0"/>
                      <w:marTop w:val="0"/>
                      <w:marBottom w:val="0"/>
                      <w:divBdr>
                        <w:top w:val="none" w:sz="0" w:space="0" w:color="auto"/>
                        <w:left w:val="none" w:sz="0" w:space="0" w:color="auto"/>
                        <w:bottom w:val="none" w:sz="0" w:space="0" w:color="auto"/>
                        <w:right w:val="none" w:sz="0" w:space="0" w:color="auto"/>
                      </w:divBdr>
                    </w:div>
                  </w:divsChild>
                </w:div>
                <w:div w:id="1321806234">
                  <w:marLeft w:val="0"/>
                  <w:marRight w:val="0"/>
                  <w:marTop w:val="0"/>
                  <w:marBottom w:val="0"/>
                  <w:divBdr>
                    <w:top w:val="none" w:sz="0" w:space="0" w:color="auto"/>
                    <w:left w:val="none" w:sz="0" w:space="0" w:color="auto"/>
                    <w:bottom w:val="none" w:sz="0" w:space="0" w:color="auto"/>
                    <w:right w:val="none" w:sz="0" w:space="0" w:color="auto"/>
                  </w:divBdr>
                  <w:divsChild>
                    <w:div w:id="613097636">
                      <w:marLeft w:val="0"/>
                      <w:marRight w:val="0"/>
                      <w:marTop w:val="0"/>
                      <w:marBottom w:val="0"/>
                      <w:divBdr>
                        <w:top w:val="none" w:sz="0" w:space="0" w:color="auto"/>
                        <w:left w:val="none" w:sz="0" w:space="0" w:color="auto"/>
                        <w:bottom w:val="none" w:sz="0" w:space="0" w:color="auto"/>
                        <w:right w:val="none" w:sz="0" w:space="0" w:color="auto"/>
                      </w:divBdr>
                    </w:div>
                    <w:div w:id="1016075955">
                      <w:marLeft w:val="0"/>
                      <w:marRight w:val="0"/>
                      <w:marTop w:val="0"/>
                      <w:marBottom w:val="0"/>
                      <w:divBdr>
                        <w:top w:val="none" w:sz="0" w:space="0" w:color="auto"/>
                        <w:left w:val="none" w:sz="0" w:space="0" w:color="auto"/>
                        <w:bottom w:val="none" w:sz="0" w:space="0" w:color="auto"/>
                        <w:right w:val="none" w:sz="0" w:space="0" w:color="auto"/>
                      </w:divBdr>
                    </w:div>
                  </w:divsChild>
                </w:div>
                <w:div w:id="1332492831">
                  <w:marLeft w:val="0"/>
                  <w:marRight w:val="0"/>
                  <w:marTop w:val="0"/>
                  <w:marBottom w:val="0"/>
                  <w:divBdr>
                    <w:top w:val="none" w:sz="0" w:space="0" w:color="auto"/>
                    <w:left w:val="none" w:sz="0" w:space="0" w:color="auto"/>
                    <w:bottom w:val="none" w:sz="0" w:space="0" w:color="auto"/>
                    <w:right w:val="none" w:sz="0" w:space="0" w:color="auto"/>
                  </w:divBdr>
                  <w:divsChild>
                    <w:div w:id="203953352">
                      <w:marLeft w:val="0"/>
                      <w:marRight w:val="0"/>
                      <w:marTop w:val="0"/>
                      <w:marBottom w:val="0"/>
                      <w:divBdr>
                        <w:top w:val="none" w:sz="0" w:space="0" w:color="auto"/>
                        <w:left w:val="none" w:sz="0" w:space="0" w:color="auto"/>
                        <w:bottom w:val="none" w:sz="0" w:space="0" w:color="auto"/>
                        <w:right w:val="none" w:sz="0" w:space="0" w:color="auto"/>
                      </w:divBdr>
                    </w:div>
                    <w:div w:id="2052266997">
                      <w:marLeft w:val="0"/>
                      <w:marRight w:val="0"/>
                      <w:marTop w:val="0"/>
                      <w:marBottom w:val="0"/>
                      <w:divBdr>
                        <w:top w:val="none" w:sz="0" w:space="0" w:color="auto"/>
                        <w:left w:val="none" w:sz="0" w:space="0" w:color="auto"/>
                        <w:bottom w:val="none" w:sz="0" w:space="0" w:color="auto"/>
                        <w:right w:val="none" w:sz="0" w:space="0" w:color="auto"/>
                      </w:divBdr>
                    </w:div>
                  </w:divsChild>
                </w:div>
                <w:div w:id="1344670562">
                  <w:marLeft w:val="0"/>
                  <w:marRight w:val="0"/>
                  <w:marTop w:val="0"/>
                  <w:marBottom w:val="0"/>
                  <w:divBdr>
                    <w:top w:val="none" w:sz="0" w:space="0" w:color="auto"/>
                    <w:left w:val="none" w:sz="0" w:space="0" w:color="auto"/>
                    <w:bottom w:val="none" w:sz="0" w:space="0" w:color="auto"/>
                    <w:right w:val="none" w:sz="0" w:space="0" w:color="auto"/>
                  </w:divBdr>
                  <w:divsChild>
                    <w:div w:id="1261718976">
                      <w:marLeft w:val="0"/>
                      <w:marRight w:val="0"/>
                      <w:marTop w:val="0"/>
                      <w:marBottom w:val="0"/>
                      <w:divBdr>
                        <w:top w:val="none" w:sz="0" w:space="0" w:color="auto"/>
                        <w:left w:val="none" w:sz="0" w:space="0" w:color="auto"/>
                        <w:bottom w:val="none" w:sz="0" w:space="0" w:color="auto"/>
                        <w:right w:val="none" w:sz="0" w:space="0" w:color="auto"/>
                      </w:divBdr>
                    </w:div>
                    <w:div w:id="1565293499">
                      <w:marLeft w:val="0"/>
                      <w:marRight w:val="0"/>
                      <w:marTop w:val="0"/>
                      <w:marBottom w:val="0"/>
                      <w:divBdr>
                        <w:top w:val="none" w:sz="0" w:space="0" w:color="auto"/>
                        <w:left w:val="none" w:sz="0" w:space="0" w:color="auto"/>
                        <w:bottom w:val="none" w:sz="0" w:space="0" w:color="auto"/>
                        <w:right w:val="none" w:sz="0" w:space="0" w:color="auto"/>
                      </w:divBdr>
                    </w:div>
                    <w:div w:id="2113474209">
                      <w:marLeft w:val="0"/>
                      <w:marRight w:val="0"/>
                      <w:marTop w:val="0"/>
                      <w:marBottom w:val="0"/>
                      <w:divBdr>
                        <w:top w:val="none" w:sz="0" w:space="0" w:color="auto"/>
                        <w:left w:val="none" w:sz="0" w:space="0" w:color="auto"/>
                        <w:bottom w:val="none" w:sz="0" w:space="0" w:color="auto"/>
                        <w:right w:val="none" w:sz="0" w:space="0" w:color="auto"/>
                      </w:divBdr>
                    </w:div>
                  </w:divsChild>
                </w:div>
                <w:div w:id="1373070139">
                  <w:marLeft w:val="0"/>
                  <w:marRight w:val="0"/>
                  <w:marTop w:val="0"/>
                  <w:marBottom w:val="0"/>
                  <w:divBdr>
                    <w:top w:val="none" w:sz="0" w:space="0" w:color="auto"/>
                    <w:left w:val="none" w:sz="0" w:space="0" w:color="auto"/>
                    <w:bottom w:val="none" w:sz="0" w:space="0" w:color="auto"/>
                    <w:right w:val="none" w:sz="0" w:space="0" w:color="auto"/>
                  </w:divBdr>
                  <w:divsChild>
                    <w:div w:id="176848522">
                      <w:marLeft w:val="0"/>
                      <w:marRight w:val="0"/>
                      <w:marTop w:val="0"/>
                      <w:marBottom w:val="0"/>
                      <w:divBdr>
                        <w:top w:val="none" w:sz="0" w:space="0" w:color="auto"/>
                        <w:left w:val="none" w:sz="0" w:space="0" w:color="auto"/>
                        <w:bottom w:val="none" w:sz="0" w:space="0" w:color="auto"/>
                        <w:right w:val="none" w:sz="0" w:space="0" w:color="auto"/>
                      </w:divBdr>
                    </w:div>
                    <w:div w:id="388041837">
                      <w:marLeft w:val="0"/>
                      <w:marRight w:val="0"/>
                      <w:marTop w:val="0"/>
                      <w:marBottom w:val="0"/>
                      <w:divBdr>
                        <w:top w:val="none" w:sz="0" w:space="0" w:color="auto"/>
                        <w:left w:val="none" w:sz="0" w:space="0" w:color="auto"/>
                        <w:bottom w:val="none" w:sz="0" w:space="0" w:color="auto"/>
                        <w:right w:val="none" w:sz="0" w:space="0" w:color="auto"/>
                      </w:divBdr>
                    </w:div>
                    <w:div w:id="1238897985">
                      <w:marLeft w:val="0"/>
                      <w:marRight w:val="0"/>
                      <w:marTop w:val="0"/>
                      <w:marBottom w:val="0"/>
                      <w:divBdr>
                        <w:top w:val="none" w:sz="0" w:space="0" w:color="auto"/>
                        <w:left w:val="none" w:sz="0" w:space="0" w:color="auto"/>
                        <w:bottom w:val="none" w:sz="0" w:space="0" w:color="auto"/>
                        <w:right w:val="none" w:sz="0" w:space="0" w:color="auto"/>
                      </w:divBdr>
                    </w:div>
                    <w:div w:id="2028021855">
                      <w:marLeft w:val="0"/>
                      <w:marRight w:val="0"/>
                      <w:marTop w:val="0"/>
                      <w:marBottom w:val="0"/>
                      <w:divBdr>
                        <w:top w:val="none" w:sz="0" w:space="0" w:color="auto"/>
                        <w:left w:val="none" w:sz="0" w:space="0" w:color="auto"/>
                        <w:bottom w:val="none" w:sz="0" w:space="0" w:color="auto"/>
                        <w:right w:val="none" w:sz="0" w:space="0" w:color="auto"/>
                      </w:divBdr>
                    </w:div>
                  </w:divsChild>
                </w:div>
                <w:div w:id="1387023952">
                  <w:marLeft w:val="0"/>
                  <w:marRight w:val="0"/>
                  <w:marTop w:val="0"/>
                  <w:marBottom w:val="0"/>
                  <w:divBdr>
                    <w:top w:val="none" w:sz="0" w:space="0" w:color="auto"/>
                    <w:left w:val="none" w:sz="0" w:space="0" w:color="auto"/>
                    <w:bottom w:val="none" w:sz="0" w:space="0" w:color="auto"/>
                    <w:right w:val="none" w:sz="0" w:space="0" w:color="auto"/>
                  </w:divBdr>
                  <w:divsChild>
                    <w:div w:id="742024345">
                      <w:marLeft w:val="0"/>
                      <w:marRight w:val="0"/>
                      <w:marTop w:val="0"/>
                      <w:marBottom w:val="0"/>
                      <w:divBdr>
                        <w:top w:val="none" w:sz="0" w:space="0" w:color="auto"/>
                        <w:left w:val="none" w:sz="0" w:space="0" w:color="auto"/>
                        <w:bottom w:val="none" w:sz="0" w:space="0" w:color="auto"/>
                        <w:right w:val="none" w:sz="0" w:space="0" w:color="auto"/>
                      </w:divBdr>
                    </w:div>
                    <w:div w:id="1178231601">
                      <w:marLeft w:val="0"/>
                      <w:marRight w:val="0"/>
                      <w:marTop w:val="0"/>
                      <w:marBottom w:val="0"/>
                      <w:divBdr>
                        <w:top w:val="none" w:sz="0" w:space="0" w:color="auto"/>
                        <w:left w:val="none" w:sz="0" w:space="0" w:color="auto"/>
                        <w:bottom w:val="none" w:sz="0" w:space="0" w:color="auto"/>
                        <w:right w:val="none" w:sz="0" w:space="0" w:color="auto"/>
                      </w:divBdr>
                    </w:div>
                    <w:div w:id="1542399627">
                      <w:marLeft w:val="0"/>
                      <w:marRight w:val="0"/>
                      <w:marTop w:val="0"/>
                      <w:marBottom w:val="0"/>
                      <w:divBdr>
                        <w:top w:val="none" w:sz="0" w:space="0" w:color="auto"/>
                        <w:left w:val="none" w:sz="0" w:space="0" w:color="auto"/>
                        <w:bottom w:val="none" w:sz="0" w:space="0" w:color="auto"/>
                        <w:right w:val="none" w:sz="0" w:space="0" w:color="auto"/>
                      </w:divBdr>
                    </w:div>
                    <w:div w:id="1762020850">
                      <w:marLeft w:val="0"/>
                      <w:marRight w:val="0"/>
                      <w:marTop w:val="0"/>
                      <w:marBottom w:val="0"/>
                      <w:divBdr>
                        <w:top w:val="none" w:sz="0" w:space="0" w:color="auto"/>
                        <w:left w:val="none" w:sz="0" w:space="0" w:color="auto"/>
                        <w:bottom w:val="none" w:sz="0" w:space="0" w:color="auto"/>
                        <w:right w:val="none" w:sz="0" w:space="0" w:color="auto"/>
                      </w:divBdr>
                    </w:div>
                  </w:divsChild>
                </w:div>
                <w:div w:id="1398017634">
                  <w:marLeft w:val="0"/>
                  <w:marRight w:val="0"/>
                  <w:marTop w:val="0"/>
                  <w:marBottom w:val="0"/>
                  <w:divBdr>
                    <w:top w:val="none" w:sz="0" w:space="0" w:color="auto"/>
                    <w:left w:val="none" w:sz="0" w:space="0" w:color="auto"/>
                    <w:bottom w:val="none" w:sz="0" w:space="0" w:color="auto"/>
                    <w:right w:val="none" w:sz="0" w:space="0" w:color="auto"/>
                  </w:divBdr>
                  <w:divsChild>
                    <w:div w:id="475495639">
                      <w:marLeft w:val="0"/>
                      <w:marRight w:val="0"/>
                      <w:marTop w:val="0"/>
                      <w:marBottom w:val="0"/>
                      <w:divBdr>
                        <w:top w:val="none" w:sz="0" w:space="0" w:color="auto"/>
                        <w:left w:val="none" w:sz="0" w:space="0" w:color="auto"/>
                        <w:bottom w:val="none" w:sz="0" w:space="0" w:color="auto"/>
                        <w:right w:val="none" w:sz="0" w:space="0" w:color="auto"/>
                      </w:divBdr>
                    </w:div>
                    <w:div w:id="1310287297">
                      <w:marLeft w:val="0"/>
                      <w:marRight w:val="0"/>
                      <w:marTop w:val="0"/>
                      <w:marBottom w:val="0"/>
                      <w:divBdr>
                        <w:top w:val="none" w:sz="0" w:space="0" w:color="auto"/>
                        <w:left w:val="none" w:sz="0" w:space="0" w:color="auto"/>
                        <w:bottom w:val="none" w:sz="0" w:space="0" w:color="auto"/>
                        <w:right w:val="none" w:sz="0" w:space="0" w:color="auto"/>
                      </w:divBdr>
                    </w:div>
                    <w:div w:id="2030989235">
                      <w:marLeft w:val="0"/>
                      <w:marRight w:val="0"/>
                      <w:marTop w:val="0"/>
                      <w:marBottom w:val="0"/>
                      <w:divBdr>
                        <w:top w:val="none" w:sz="0" w:space="0" w:color="auto"/>
                        <w:left w:val="none" w:sz="0" w:space="0" w:color="auto"/>
                        <w:bottom w:val="none" w:sz="0" w:space="0" w:color="auto"/>
                        <w:right w:val="none" w:sz="0" w:space="0" w:color="auto"/>
                      </w:divBdr>
                    </w:div>
                    <w:div w:id="2062094715">
                      <w:marLeft w:val="0"/>
                      <w:marRight w:val="0"/>
                      <w:marTop w:val="0"/>
                      <w:marBottom w:val="0"/>
                      <w:divBdr>
                        <w:top w:val="none" w:sz="0" w:space="0" w:color="auto"/>
                        <w:left w:val="none" w:sz="0" w:space="0" w:color="auto"/>
                        <w:bottom w:val="none" w:sz="0" w:space="0" w:color="auto"/>
                        <w:right w:val="none" w:sz="0" w:space="0" w:color="auto"/>
                      </w:divBdr>
                    </w:div>
                  </w:divsChild>
                </w:div>
                <w:div w:id="1399791831">
                  <w:marLeft w:val="0"/>
                  <w:marRight w:val="0"/>
                  <w:marTop w:val="0"/>
                  <w:marBottom w:val="0"/>
                  <w:divBdr>
                    <w:top w:val="none" w:sz="0" w:space="0" w:color="auto"/>
                    <w:left w:val="none" w:sz="0" w:space="0" w:color="auto"/>
                    <w:bottom w:val="none" w:sz="0" w:space="0" w:color="auto"/>
                    <w:right w:val="none" w:sz="0" w:space="0" w:color="auto"/>
                  </w:divBdr>
                  <w:divsChild>
                    <w:div w:id="434327053">
                      <w:marLeft w:val="0"/>
                      <w:marRight w:val="0"/>
                      <w:marTop w:val="0"/>
                      <w:marBottom w:val="0"/>
                      <w:divBdr>
                        <w:top w:val="none" w:sz="0" w:space="0" w:color="auto"/>
                        <w:left w:val="none" w:sz="0" w:space="0" w:color="auto"/>
                        <w:bottom w:val="none" w:sz="0" w:space="0" w:color="auto"/>
                        <w:right w:val="none" w:sz="0" w:space="0" w:color="auto"/>
                      </w:divBdr>
                    </w:div>
                    <w:div w:id="1458840187">
                      <w:marLeft w:val="0"/>
                      <w:marRight w:val="0"/>
                      <w:marTop w:val="0"/>
                      <w:marBottom w:val="0"/>
                      <w:divBdr>
                        <w:top w:val="none" w:sz="0" w:space="0" w:color="auto"/>
                        <w:left w:val="none" w:sz="0" w:space="0" w:color="auto"/>
                        <w:bottom w:val="none" w:sz="0" w:space="0" w:color="auto"/>
                        <w:right w:val="none" w:sz="0" w:space="0" w:color="auto"/>
                      </w:divBdr>
                    </w:div>
                    <w:div w:id="1678996427">
                      <w:marLeft w:val="0"/>
                      <w:marRight w:val="0"/>
                      <w:marTop w:val="0"/>
                      <w:marBottom w:val="0"/>
                      <w:divBdr>
                        <w:top w:val="none" w:sz="0" w:space="0" w:color="auto"/>
                        <w:left w:val="none" w:sz="0" w:space="0" w:color="auto"/>
                        <w:bottom w:val="none" w:sz="0" w:space="0" w:color="auto"/>
                        <w:right w:val="none" w:sz="0" w:space="0" w:color="auto"/>
                      </w:divBdr>
                    </w:div>
                  </w:divsChild>
                </w:div>
                <w:div w:id="1413969161">
                  <w:marLeft w:val="0"/>
                  <w:marRight w:val="0"/>
                  <w:marTop w:val="0"/>
                  <w:marBottom w:val="0"/>
                  <w:divBdr>
                    <w:top w:val="none" w:sz="0" w:space="0" w:color="auto"/>
                    <w:left w:val="none" w:sz="0" w:space="0" w:color="auto"/>
                    <w:bottom w:val="none" w:sz="0" w:space="0" w:color="auto"/>
                    <w:right w:val="none" w:sz="0" w:space="0" w:color="auto"/>
                  </w:divBdr>
                  <w:divsChild>
                    <w:div w:id="184828414">
                      <w:marLeft w:val="0"/>
                      <w:marRight w:val="0"/>
                      <w:marTop w:val="0"/>
                      <w:marBottom w:val="0"/>
                      <w:divBdr>
                        <w:top w:val="none" w:sz="0" w:space="0" w:color="auto"/>
                        <w:left w:val="none" w:sz="0" w:space="0" w:color="auto"/>
                        <w:bottom w:val="none" w:sz="0" w:space="0" w:color="auto"/>
                        <w:right w:val="none" w:sz="0" w:space="0" w:color="auto"/>
                      </w:divBdr>
                    </w:div>
                    <w:div w:id="1002010878">
                      <w:marLeft w:val="0"/>
                      <w:marRight w:val="0"/>
                      <w:marTop w:val="0"/>
                      <w:marBottom w:val="0"/>
                      <w:divBdr>
                        <w:top w:val="none" w:sz="0" w:space="0" w:color="auto"/>
                        <w:left w:val="none" w:sz="0" w:space="0" w:color="auto"/>
                        <w:bottom w:val="none" w:sz="0" w:space="0" w:color="auto"/>
                        <w:right w:val="none" w:sz="0" w:space="0" w:color="auto"/>
                      </w:divBdr>
                    </w:div>
                    <w:div w:id="1176069315">
                      <w:marLeft w:val="0"/>
                      <w:marRight w:val="0"/>
                      <w:marTop w:val="0"/>
                      <w:marBottom w:val="0"/>
                      <w:divBdr>
                        <w:top w:val="none" w:sz="0" w:space="0" w:color="auto"/>
                        <w:left w:val="none" w:sz="0" w:space="0" w:color="auto"/>
                        <w:bottom w:val="none" w:sz="0" w:space="0" w:color="auto"/>
                        <w:right w:val="none" w:sz="0" w:space="0" w:color="auto"/>
                      </w:divBdr>
                    </w:div>
                  </w:divsChild>
                </w:div>
                <w:div w:id="1414813990">
                  <w:marLeft w:val="0"/>
                  <w:marRight w:val="0"/>
                  <w:marTop w:val="0"/>
                  <w:marBottom w:val="0"/>
                  <w:divBdr>
                    <w:top w:val="none" w:sz="0" w:space="0" w:color="auto"/>
                    <w:left w:val="none" w:sz="0" w:space="0" w:color="auto"/>
                    <w:bottom w:val="none" w:sz="0" w:space="0" w:color="auto"/>
                    <w:right w:val="none" w:sz="0" w:space="0" w:color="auto"/>
                  </w:divBdr>
                  <w:divsChild>
                    <w:div w:id="524173848">
                      <w:marLeft w:val="0"/>
                      <w:marRight w:val="0"/>
                      <w:marTop w:val="0"/>
                      <w:marBottom w:val="0"/>
                      <w:divBdr>
                        <w:top w:val="none" w:sz="0" w:space="0" w:color="auto"/>
                        <w:left w:val="none" w:sz="0" w:space="0" w:color="auto"/>
                        <w:bottom w:val="none" w:sz="0" w:space="0" w:color="auto"/>
                        <w:right w:val="none" w:sz="0" w:space="0" w:color="auto"/>
                      </w:divBdr>
                    </w:div>
                    <w:div w:id="971404115">
                      <w:marLeft w:val="0"/>
                      <w:marRight w:val="0"/>
                      <w:marTop w:val="0"/>
                      <w:marBottom w:val="0"/>
                      <w:divBdr>
                        <w:top w:val="none" w:sz="0" w:space="0" w:color="auto"/>
                        <w:left w:val="none" w:sz="0" w:space="0" w:color="auto"/>
                        <w:bottom w:val="none" w:sz="0" w:space="0" w:color="auto"/>
                        <w:right w:val="none" w:sz="0" w:space="0" w:color="auto"/>
                      </w:divBdr>
                    </w:div>
                  </w:divsChild>
                </w:div>
                <w:div w:id="1423574392">
                  <w:marLeft w:val="0"/>
                  <w:marRight w:val="0"/>
                  <w:marTop w:val="0"/>
                  <w:marBottom w:val="0"/>
                  <w:divBdr>
                    <w:top w:val="none" w:sz="0" w:space="0" w:color="auto"/>
                    <w:left w:val="none" w:sz="0" w:space="0" w:color="auto"/>
                    <w:bottom w:val="none" w:sz="0" w:space="0" w:color="auto"/>
                    <w:right w:val="none" w:sz="0" w:space="0" w:color="auto"/>
                  </w:divBdr>
                  <w:divsChild>
                    <w:div w:id="854659752">
                      <w:marLeft w:val="0"/>
                      <w:marRight w:val="0"/>
                      <w:marTop w:val="0"/>
                      <w:marBottom w:val="0"/>
                      <w:divBdr>
                        <w:top w:val="none" w:sz="0" w:space="0" w:color="auto"/>
                        <w:left w:val="none" w:sz="0" w:space="0" w:color="auto"/>
                        <w:bottom w:val="none" w:sz="0" w:space="0" w:color="auto"/>
                        <w:right w:val="none" w:sz="0" w:space="0" w:color="auto"/>
                      </w:divBdr>
                    </w:div>
                  </w:divsChild>
                </w:div>
                <w:div w:id="1451778167">
                  <w:marLeft w:val="0"/>
                  <w:marRight w:val="0"/>
                  <w:marTop w:val="0"/>
                  <w:marBottom w:val="0"/>
                  <w:divBdr>
                    <w:top w:val="none" w:sz="0" w:space="0" w:color="auto"/>
                    <w:left w:val="none" w:sz="0" w:space="0" w:color="auto"/>
                    <w:bottom w:val="none" w:sz="0" w:space="0" w:color="auto"/>
                    <w:right w:val="none" w:sz="0" w:space="0" w:color="auto"/>
                  </w:divBdr>
                  <w:divsChild>
                    <w:div w:id="63989414">
                      <w:marLeft w:val="0"/>
                      <w:marRight w:val="0"/>
                      <w:marTop w:val="0"/>
                      <w:marBottom w:val="0"/>
                      <w:divBdr>
                        <w:top w:val="none" w:sz="0" w:space="0" w:color="auto"/>
                        <w:left w:val="none" w:sz="0" w:space="0" w:color="auto"/>
                        <w:bottom w:val="none" w:sz="0" w:space="0" w:color="auto"/>
                        <w:right w:val="none" w:sz="0" w:space="0" w:color="auto"/>
                      </w:divBdr>
                    </w:div>
                    <w:div w:id="562300987">
                      <w:marLeft w:val="0"/>
                      <w:marRight w:val="0"/>
                      <w:marTop w:val="0"/>
                      <w:marBottom w:val="0"/>
                      <w:divBdr>
                        <w:top w:val="none" w:sz="0" w:space="0" w:color="auto"/>
                        <w:left w:val="none" w:sz="0" w:space="0" w:color="auto"/>
                        <w:bottom w:val="none" w:sz="0" w:space="0" w:color="auto"/>
                        <w:right w:val="none" w:sz="0" w:space="0" w:color="auto"/>
                      </w:divBdr>
                    </w:div>
                  </w:divsChild>
                </w:div>
                <w:div w:id="1454254365">
                  <w:marLeft w:val="0"/>
                  <w:marRight w:val="0"/>
                  <w:marTop w:val="0"/>
                  <w:marBottom w:val="0"/>
                  <w:divBdr>
                    <w:top w:val="none" w:sz="0" w:space="0" w:color="auto"/>
                    <w:left w:val="none" w:sz="0" w:space="0" w:color="auto"/>
                    <w:bottom w:val="none" w:sz="0" w:space="0" w:color="auto"/>
                    <w:right w:val="none" w:sz="0" w:space="0" w:color="auto"/>
                  </w:divBdr>
                  <w:divsChild>
                    <w:div w:id="1618442714">
                      <w:marLeft w:val="0"/>
                      <w:marRight w:val="0"/>
                      <w:marTop w:val="0"/>
                      <w:marBottom w:val="0"/>
                      <w:divBdr>
                        <w:top w:val="none" w:sz="0" w:space="0" w:color="auto"/>
                        <w:left w:val="none" w:sz="0" w:space="0" w:color="auto"/>
                        <w:bottom w:val="none" w:sz="0" w:space="0" w:color="auto"/>
                        <w:right w:val="none" w:sz="0" w:space="0" w:color="auto"/>
                      </w:divBdr>
                    </w:div>
                  </w:divsChild>
                </w:div>
                <w:div w:id="1458990819">
                  <w:marLeft w:val="0"/>
                  <w:marRight w:val="0"/>
                  <w:marTop w:val="0"/>
                  <w:marBottom w:val="0"/>
                  <w:divBdr>
                    <w:top w:val="none" w:sz="0" w:space="0" w:color="auto"/>
                    <w:left w:val="none" w:sz="0" w:space="0" w:color="auto"/>
                    <w:bottom w:val="none" w:sz="0" w:space="0" w:color="auto"/>
                    <w:right w:val="none" w:sz="0" w:space="0" w:color="auto"/>
                  </w:divBdr>
                  <w:divsChild>
                    <w:div w:id="227418796">
                      <w:marLeft w:val="0"/>
                      <w:marRight w:val="0"/>
                      <w:marTop w:val="0"/>
                      <w:marBottom w:val="0"/>
                      <w:divBdr>
                        <w:top w:val="none" w:sz="0" w:space="0" w:color="auto"/>
                        <w:left w:val="none" w:sz="0" w:space="0" w:color="auto"/>
                        <w:bottom w:val="none" w:sz="0" w:space="0" w:color="auto"/>
                        <w:right w:val="none" w:sz="0" w:space="0" w:color="auto"/>
                      </w:divBdr>
                    </w:div>
                    <w:div w:id="756023318">
                      <w:marLeft w:val="0"/>
                      <w:marRight w:val="0"/>
                      <w:marTop w:val="0"/>
                      <w:marBottom w:val="0"/>
                      <w:divBdr>
                        <w:top w:val="none" w:sz="0" w:space="0" w:color="auto"/>
                        <w:left w:val="none" w:sz="0" w:space="0" w:color="auto"/>
                        <w:bottom w:val="none" w:sz="0" w:space="0" w:color="auto"/>
                        <w:right w:val="none" w:sz="0" w:space="0" w:color="auto"/>
                      </w:divBdr>
                    </w:div>
                    <w:div w:id="818963066">
                      <w:marLeft w:val="0"/>
                      <w:marRight w:val="0"/>
                      <w:marTop w:val="0"/>
                      <w:marBottom w:val="0"/>
                      <w:divBdr>
                        <w:top w:val="none" w:sz="0" w:space="0" w:color="auto"/>
                        <w:left w:val="none" w:sz="0" w:space="0" w:color="auto"/>
                        <w:bottom w:val="none" w:sz="0" w:space="0" w:color="auto"/>
                        <w:right w:val="none" w:sz="0" w:space="0" w:color="auto"/>
                      </w:divBdr>
                    </w:div>
                    <w:div w:id="1857190074">
                      <w:marLeft w:val="0"/>
                      <w:marRight w:val="0"/>
                      <w:marTop w:val="0"/>
                      <w:marBottom w:val="0"/>
                      <w:divBdr>
                        <w:top w:val="none" w:sz="0" w:space="0" w:color="auto"/>
                        <w:left w:val="none" w:sz="0" w:space="0" w:color="auto"/>
                        <w:bottom w:val="none" w:sz="0" w:space="0" w:color="auto"/>
                        <w:right w:val="none" w:sz="0" w:space="0" w:color="auto"/>
                      </w:divBdr>
                    </w:div>
                  </w:divsChild>
                </w:div>
                <w:div w:id="1479027956">
                  <w:marLeft w:val="0"/>
                  <w:marRight w:val="0"/>
                  <w:marTop w:val="0"/>
                  <w:marBottom w:val="0"/>
                  <w:divBdr>
                    <w:top w:val="none" w:sz="0" w:space="0" w:color="auto"/>
                    <w:left w:val="none" w:sz="0" w:space="0" w:color="auto"/>
                    <w:bottom w:val="none" w:sz="0" w:space="0" w:color="auto"/>
                    <w:right w:val="none" w:sz="0" w:space="0" w:color="auto"/>
                  </w:divBdr>
                  <w:divsChild>
                    <w:div w:id="1294674700">
                      <w:marLeft w:val="0"/>
                      <w:marRight w:val="0"/>
                      <w:marTop w:val="0"/>
                      <w:marBottom w:val="0"/>
                      <w:divBdr>
                        <w:top w:val="none" w:sz="0" w:space="0" w:color="auto"/>
                        <w:left w:val="none" w:sz="0" w:space="0" w:color="auto"/>
                        <w:bottom w:val="none" w:sz="0" w:space="0" w:color="auto"/>
                        <w:right w:val="none" w:sz="0" w:space="0" w:color="auto"/>
                      </w:divBdr>
                    </w:div>
                    <w:div w:id="1959294059">
                      <w:marLeft w:val="0"/>
                      <w:marRight w:val="0"/>
                      <w:marTop w:val="0"/>
                      <w:marBottom w:val="0"/>
                      <w:divBdr>
                        <w:top w:val="none" w:sz="0" w:space="0" w:color="auto"/>
                        <w:left w:val="none" w:sz="0" w:space="0" w:color="auto"/>
                        <w:bottom w:val="none" w:sz="0" w:space="0" w:color="auto"/>
                        <w:right w:val="none" w:sz="0" w:space="0" w:color="auto"/>
                      </w:divBdr>
                    </w:div>
                  </w:divsChild>
                </w:div>
                <w:div w:id="1479760794">
                  <w:marLeft w:val="0"/>
                  <w:marRight w:val="0"/>
                  <w:marTop w:val="0"/>
                  <w:marBottom w:val="0"/>
                  <w:divBdr>
                    <w:top w:val="none" w:sz="0" w:space="0" w:color="auto"/>
                    <w:left w:val="none" w:sz="0" w:space="0" w:color="auto"/>
                    <w:bottom w:val="none" w:sz="0" w:space="0" w:color="auto"/>
                    <w:right w:val="none" w:sz="0" w:space="0" w:color="auto"/>
                  </w:divBdr>
                  <w:divsChild>
                    <w:div w:id="50622745">
                      <w:marLeft w:val="0"/>
                      <w:marRight w:val="0"/>
                      <w:marTop w:val="0"/>
                      <w:marBottom w:val="0"/>
                      <w:divBdr>
                        <w:top w:val="none" w:sz="0" w:space="0" w:color="auto"/>
                        <w:left w:val="none" w:sz="0" w:space="0" w:color="auto"/>
                        <w:bottom w:val="none" w:sz="0" w:space="0" w:color="auto"/>
                        <w:right w:val="none" w:sz="0" w:space="0" w:color="auto"/>
                      </w:divBdr>
                    </w:div>
                    <w:div w:id="199518689">
                      <w:marLeft w:val="0"/>
                      <w:marRight w:val="0"/>
                      <w:marTop w:val="0"/>
                      <w:marBottom w:val="0"/>
                      <w:divBdr>
                        <w:top w:val="none" w:sz="0" w:space="0" w:color="auto"/>
                        <w:left w:val="none" w:sz="0" w:space="0" w:color="auto"/>
                        <w:bottom w:val="none" w:sz="0" w:space="0" w:color="auto"/>
                        <w:right w:val="none" w:sz="0" w:space="0" w:color="auto"/>
                      </w:divBdr>
                    </w:div>
                    <w:div w:id="1603106239">
                      <w:marLeft w:val="0"/>
                      <w:marRight w:val="0"/>
                      <w:marTop w:val="0"/>
                      <w:marBottom w:val="0"/>
                      <w:divBdr>
                        <w:top w:val="none" w:sz="0" w:space="0" w:color="auto"/>
                        <w:left w:val="none" w:sz="0" w:space="0" w:color="auto"/>
                        <w:bottom w:val="none" w:sz="0" w:space="0" w:color="auto"/>
                        <w:right w:val="none" w:sz="0" w:space="0" w:color="auto"/>
                      </w:divBdr>
                    </w:div>
                    <w:div w:id="2075086536">
                      <w:marLeft w:val="0"/>
                      <w:marRight w:val="0"/>
                      <w:marTop w:val="0"/>
                      <w:marBottom w:val="0"/>
                      <w:divBdr>
                        <w:top w:val="none" w:sz="0" w:space="0" w:color="auto"/>
                        <w:left w:val="none" w:sz="0" w:space="0" w:color="auto"/>
                        <w:bottom w:val="none" w:sz="0" w:space="0" w:color="auto"/>
                        <w:right w:val="none" w:sz="0" w:space="0" w:color="auto"/>
                      </w:divBdr>
                    </w:div>
                  </w:divsChild>
                </w:div>
                <w:div w:id="1481068982">
                  <w:marLeft w:val="0"/>
                  <w:marRight w:val="0"/>
                  <w:marTop w:val="0"/>
                  <w:marBottom w:val="0"/>
                  <w:divBdr>
                    <w:top w:val="none" w:sz="0" w:space="0" w:color="auto"/>
                    <w:left w:val="none" w:sz="0" w:space="0" w:color="auto"/>
                    <w:bottom w:val="none" w:sz="0" w:space="0" w:color="auto"/>
                    <w:right w:val="none" w:sz="0" w:space="0" w:color="auto"/>
                  </w:divBdr>
                  <w:divsChild>
                    <w:div w:id="108089989">
                      <w:marLeft w:val="0"/>
                      <w:marRight w:val="0"/>
                      <w:marTop w:val="0"/>
                      <w:marBottom w:val="0"/>
                      <w:divBdr>
                        <w:top w:val="none" w:sz="0" w:space="0" w:color="auto"/>
                        <w:left w:val="none" w:sz="0" w:space="0" w:color="auto"/>
                        <w:bottom w:val="none" w:sz="0" w:space="0" w:color="auto"/>
                        <w:right w:val="none" w:sz="0" w:space="0" w:color="auto"/>
                      </w:divBdr>
                    </w:div>
                  </w:divsChild>
                </w:div>
                <w:div w:id="1646356232">
                  <w:marLeft w:val="0"/>
                  <w:marRight w:val="0"/>
                  <w:marTop w:val="0"/>
                  <w:marBottom w:val="0"/>
                  <w:divBdr>
                    <w:top w:val="none" w:sz="0" w:space="0" w:color="auto"/>
                    <w:left w:val="none" w:sz="0" w:space="0" w:color="auto"/>
                    <w:bottom w:val="none" w:sz="0" w:space="0" w:color="auto"/>
                    <w:right w:val="none" w:sz="0" w:space="0" w:color="auto"/>
                  </w:divBdr>
                  <w:divsChild>
                    <w:div w:id="1626622017">
                      <w:marLeft w:val="0"/>
                      <w:marRight w:val="0"/>
                      <w:marTop w:val="0"/>
                      <w:marBottom w:val="0"/>
                      <w:divBdr>
                        <w:top w:val="none" w:sz="0" w:space="0" w:color="auto"/>
                        <w:left w:val="none" w:sz="0" w:space="0" w:color="auto"/>
                        <w:bottom w:val="none" w:sz="0" w:space="0" w:color="auto"/>
                        <w:right w:val="none" w:sz="0" w:space="0" w:color="auto"/>
                      </w:divBdr>
                    </w:div>
                    <w:div w:id="2055080610">
                      <w:marLeft w:val="0"/>
                      <w:marRight w:val="0"/>
                      <w:marTop w:val="0"/>
                      <w:marBottom w:val="0"/>
                      <w:divBdr>
                        <w:top w:val="none" w:sz="0" w:space="0" w:color="auto"/>
                        <w:left w:val="none" w:sz="0" w:space="0" w:color="auto"/>
                        <w:bottom w:val="none" w:sz="0" w:space="0" w:color="auto"/>
                        <w:right w:val="none" w:sz="0" w:space="0" w:color="auto"/>
                      </w:divBdr>
                    </w:div>
                  </w:divsChild>
                </w:div>
                <w:div w:id="1654527378">
                  <w:marLeft w:val="0"/>
                  <w:marRight w:val="0"/>
                  <w:marTop w:val="0"/>
                  <w:marBottom w:val="0"/>
                  <w:divBdr>
                    <w:top w:val="none" w:sz="0" w:space="0" w:color="auto"/>
                    <w:left w:val="none" w:sz="0" w:space="0" w:color="auto"/>
                    <w:bottom w:val="none" w:sz="0" w:space="0" w:color="auto"/>
                    <w:right w:val="none" w:sz="0" w:space="0" w:color="auto"/>
                  </w:divBdr>
                  <w:divsChild>
                    <w:div w:id="128668499">
                      <w:marLeft w:val="0"/>
                      <w:marRight w:val="0"/>
                      <w:marTop w:val="0"/>
                      <w:marBottom w:val="0"/>
                      <w:divBdr>
                        <w:top w:val="none" w:sz="0" w:space="0" w:color="auto"/>
                        <w:left w:val="none" w:sz="0" w:space="0" w:color="auto"/>
                        <w:bottom w:val="none" w:sz="0" w:space="0" w:color="auto"/>
                        <w:right w:val="none" w:sz="0" w:space="0" w:color="auto"/>
                      </w:divBdr>
                    </w:div>
                    <w:div w:id="272857769">
                      <w:marLeft w:val="0"/>
                      <w:marRight w:val="0"/>
                      <w:marTop w:val="0"/>
                      <w:marBottom w:val="0"/>
                      <w:divBdr>
                        <w:top w:val="none" w:sz="0" w:space="0" w:color="auto"/>
                        <w:left w:val="none" w:sz="0" w:space="0" w:color="auto"/>
                        <w:bottom w:val="none" w:sz="0" w:space="0" w:color="auto"/>
                        <w:right w:val="none" w:sz="0" w:space="0" w:color="auto"/>
                      </w:divBdr>
                    </w:div>
                    <w:div w:id="1084180542">
                      <w:marLeft w:val="0"/>
                      <w:marRight w:val="0"/>
                      <w:marTop w:val="0"/>
                      <w:marBottom w:val="0"/>
                      <w:divBdr>
                        <w:top w:val="none" w:sz="0" w:space="0" w:color="auto"/>
                        <w:left w:val="none" w:sz="0" w:space="0" w:color="auto"/>
                        <w:bottom w:val="none" w:sz="0" w:space="0" w:color="auto"/>
                        <w:right w:val="none" w:sz="0" w:space="0" w:color="auto"/>
                      </w:divBdr>
                    </w:div>
                  </w:divsChild>
                </w:div>
                <w:div w:id="1670711766">
                  <w:marLeft w:val="0"/>
                  <w:marRight w:val="0"/>
                  <w:marTop w:val="0"/>
                  <w:marBottom w:val="0"/>
                  <w:divBdr>
                    <w:top w:val="none" w:sz="0" w:space="0" w:color="auto"/>
                    <w:left w:val="none" w:sz="0" w:space="0" w:color="auto"/>
                    <w:bottom w:val="none" w:sz="0" w:space="0" w:color="auto"/>
                    <w:right w:val="none" w:sz="0" w:space="0" w:color="auto"/>
                  </w:divBdr>
                  <w:divsChild>
                    <w:div w:id="824007015">
                      <w:marLeft w:val="0"/>
                      <w:marRight w:val="0"/>
                      <w:marTop w:val="0"/>
                      <w:marBottom w:val="0"/>
                      <w:divBdr>
                        <w:top w:val="none" w:sz="0" w:space="0" w:color="auto"/>
                        <w:left w:val="none" w:sz="0" w:space="0" w:color="auto"/>
                        <w:bottom w:val="none" w:sz="0" w:space="0" w:color="auto"/>
                        <w:right w:val="none" w:sz="0" w:space="0" w:color="auto"/>
                      </w:divBdr>
                    </w:div>
                  </w:divsChild>
                </w:div>
                <w:div w:id="1675575557">
                  <w:marLeft w:val="0"/>
                  <w:marRight w:val="0"/>
                  <w:marTop w:val="0"/>
                  <w:marBottom w:val="0"/>
                  <w:divBdr>
                    <w:top w:val="none" w:sz="0" w:space="0" w:color="auto"/>
                    <w:left w:val="none" w:sz="0" w:space="0" w:color="auto"/>
                    <w:bottom w:val="none" w:sz="0" w:space="0" w:color="auto"/>
                    <w:right w:val="none" w:sz="0" w:space="0" w:color="auto"/>
                  </w:divBdr>
                  <w:divsChild>
                    <w:div w:id="1951087409">
                      <w:marLeft w:val="0"/>
                      <w:marRight w:val="0"/>
                      <w:marTop w:val="0"/>
                      <w:marBottom w:val="0"/>
                      <w:divBdr>
                        <w:top w:val="none" w:sz="0" w:space="0" w:color="auto"/>
                        <w:left w:val="none" w:sz="0" w:space="0" w:color="auto"/>
                        <w:bottom w:val="none" w:sz="0" w:space="0" w:color="auto"/>
                        <w:right w:val="none" w:sz="0" w:space="0" w:color="auto"/>
                      </w:divBdr>
                    </w:div>
                  </w:divsChild>
                </w:div>
                <w:div w:id="1685939105">
                  <w:marLeft w:val="0"/>
                  <w:marRight w:val="0"/>
                  <w:marTop w:val="0"/>
                  <w:marBottom w:val="0"/>
                  <w:divBdr>
                    <w:top w:val="none" w:sz="0" w:space="0" w:color="auto"/>
                    <w:left w:val="none" w:sz="0" w:space="0" w:color="auto"/>
                    <w:bottom w:val="none" w:sz="0" w:space="0" w:color="auto"/>
                    <w:right w:val="none" w:sz="0" w:space="0" w:color="auto"/>
                  </w:divBdr>
                  <w:divsChild>
                    <w:div w:id="1303847297">
                      <w:marLeft w:val="0"/>
                      <w:marRight w:val="0"/>
                      <w:marTop w:val="0"/>
                      <w:marBottom w:val="0"/>
                      <w:divBdr>
                        <w:top w:val="none" w:sz="0" w:space="0" w:color="auto"/>
                        <w:left w:val="none" w:sz="0" w:space="0" w:color="auto"/>
                        <w:bottom w:val="none" w:sz="0" w:space="0" w:color="auto"/>
                        <w:right w:val="none" w:sz="0" w:space="0" w:color="auto"/>
                      </w:divBdr>
                    </w:div>
                    <w:div w:id="1741632894">
                      <w:marLeft w:val="0"/>
                      <w:marRight w:val="0"/>
                      <w:marTop w:val="0"/>
                      <w:marBottom w:val="0"/>
                      <w:divBdr>
                        <w:top w:val="none" w:sz="0" w:space="0" w:color="auto"/>
                        <w:left w:val="none" w:sz="0" w:space="0" w:color="auto"/>
                        <w:bottom w:val="none" w:sz="0" w:space="0" w:color="auto"/>
                        <w:right w:val="none" w:sz="0" w:space="0" w:color="auto"/>
                      </w:divBdr>
                    </w:div>
                  </w:divsChild>
                </w:div>
                <w:div w:id="1779595604">
                  <w:marLeft w:val="0"/>
                  <w:marRight w:val="0"/>
                  <w:marTop w:val="0"/>
                  <w:marBottom w:val="0"/>
                  <w:divBdr>
                    <w:top w:val="none" w:sz="0" w:space="0" w:color="auto"/>
                    <w:left w:val="none" w:sz="0" w:space="0" w:color="auto"/>
                    <w:bottom w:val="none" w:sz="0" w:space="0" w:color="auto"/>
                    <w:right w:val="none" w:sz="0" w:space="0" w:color="auto"/>
                  </w:divBdr>
                  <w:divsChild>
                    <w:div w:id="2125149871">
                      <w:marLeft w:val="0"/>
                      <w:marRight w:val="0"/>
                      <w:marTop w:val="0"/>
                      <w:marBottom w:val="0"/>
                      <w:divBdr>
                        <w:top w:val="none" w:sz="0" w:space="0" w:color="auto"/>
                        <w:left w:val="none" w:sz="0" w:space="0" w:color="auto"/>
                        <w:bottom w:val="none" w:sz="0" w:space="0" w:color="auto"/>
                        <w:right w:val="none" w:sz="0" w:space="0" w:color="auto"/>
                      </w:divBdr>
                    </w:div>
                  </w:divsChild>
                </w:div>
                <w:div w:id="1799303345">
                  <w:marLeft w:val="0"/>
                  <w:marRight w:val="0"/>
                  <w:marTop w:val="0"/>
                  <w:marBottom w:val="0"/>
                  <w:divBdr>
                    <w:top w:val="none" w:sz="0" w:space="0" w:color="auto"/>
                    <w:left w:val="none" w:sz="0" w:space="0" w:color="auto"/>
                    <w:bottom w:val="none" w:sz="0" w:space="0" w:color="auto"/>
                    <w:right w:val="none" w:sz="0" w:space="0" w:color="auto"/>
                  </w:divBdr>
                  <w:divsChild>
                    <w:div w:id="1305157830">
                      <w:marLeft w:val="0"/>
                      <w:marRight w:val="0"/>
                      <w:marTop w:val="0"/>
                      <w:marBottom w:val="0"/>
                      <w:divBdr>
                        <w:top w:val="none" w:sz="0" w:space="0" w:color="auto"/>
                        <w:left w:val="none" w:sz="0" w:space="0" w:color="auto"/>
                        <w:bottom w:val="none" w:sz="0" w:space="0" w:color="auto"/>
                        <w:right w:val="none" w:sz="0" w:space="0" w:color="auto"/>
                      </w:divBdr>
                    </w:div>
                  </w:divsChild>
                </w:div>
                <w:div w:id="1799881381">
                  <w:marLeft w:val="0"/>
                  <w:marRight w:val="0"/>
                  <w:marTop w:val="0"/>
                  <w:marBottom w:val="0"/>
                  <w:divBdr>
                    <w:top w:val="none" w:sz="0" w:space="0" w:color="auto"/>
                    <w:left w:val="none" w:sz="0" w:space="0" w:color="auto"/>
                    <w:bottom w:val="none" w:sz="0" w:space="0" w:color="auto"/>
                    <w:right w:val="none" w:sz="0" w:space="0" w:color="auto"/>
                  </w:divBdr>
                  <w:divsChild>
                    <w:div w:id="1600481700">
                      <w:marLeft w:val="0"/>
                      <w:marRight w:val="0"/>
                      <w:marTop w:val="0"/>
                      <w:marBottom w:val="0"/>
                      <w:divBdr>
                        <w:top w:val="none" w:sz="0" w:space="0" w:color="auto"/>
                        <w:left w:val="none" w:sz="0" w:space="0" w:color="auto"/>
                        <w:bottom w:val="none" w:sz="0" w:space="0" w:color="auto"/>
                        <w:right w:val="none" w:sz="0" w:space="0" w:color="auto"/>
                      </w:divBdr>
                    </w:div>
                  </w:divsChild>
                </w:div>
                <w:div w:id="1802768198">
                  <w:marLeft w:val="0"/>
                  <w:marRight w:val="0"/>
                  <w:marTop w:val="0"/>
                  <w:marBottom w:val="0"/>
                  <w:divBdr>
                    <w:top w:val="none" w:sz="0" w:space="0" w:color="auto"/>
                    <w:left w:val="none" w:sz="0" w:space="0" w:color="auto"/>
                    <w:bottom w:val="none" w:sz="0" w:space="0" w:color="auto"/>
                    <w:right w:val="none" w:sz="0" w:space="0" w:color="auto"/>
                  </w:divBdr>
                  <w:divsChild>
                    <w:div w:id="426997389">
                      <w:marLeft w:val="0"/>
                      <w:marRight w:val="0"/>
                      <w:marTop w:val="0"/>
                      <w:marBottom w:val="0"/>
                      <w:divBdr>
                        <w:top w:val="none" w:sz="0" w:space="0" w:color="auto"/>
                        <w:left w:val="none" w:sz="0" w:space="0" w:color="auto"/>
                        <w:bottom w:val="none" w:sz="0" w:space="0" w:color="auto"/>
                        <w:right w:val="none" w:sz="0" w:space="0" w:color="auto"/>
                      </w:divBdr>
                    </w:div>
                    <w:div w:id="905067813">
                      <w:marLeft w:val="0"/>
                      <w:marRight w:val="0"/>
                      <w:marTop w:val="0"/>
                      <w:marBottom w:val="0"/>
                      <w:divBdr>
                        <w:top w:val="none" w:sz="0" w:space="0" w:color="auto"/>
                        <w:left w:val="none" w:sz="0" w:space="0" w:color="auto"/>
                        <w:bottom w:val="none" w:sz="0" w:space="0" w:color="auto"/>
                        <w:right w:val="none" w:sz="0" w:space="0" w:color="auto"/>
                      </w:divBdr>
                    </w:div>
                    <w:div w:id="1477913943">
                      <w:marLeft w:val="0"/>
                      <w:marRight w:val="0"/>
                      <w:marTop w:val="0"/>
                      <w:marBottom w:val="0"/>
                      <w:divBdr>
                        <w:top w:val="none" w:sz="0" w:space="0" w:color="auto"/>
                        <w:left w:val="none" w:sz="0" w:space="0" w:color="auto"/>
                        <w:bottom w:val="none" w:sz="0" w:space="0" w:color="auto"/>
                        <w:right w:val="none" w:sz="0" w:space="0" w:color="auto"/>
                      </w:divBdr>
                    </w:div>
                    <w:div w:id="1640066530">
                      <w:marLeft w:val="0"/>
                      <w:marRight w:val="0"/>
                      <w:marTop w:val="0"/>
                      <w:marBottom w:val="0"/>
                      <w:divBdr>
                        <w:top w:val="none" w:sz="0" w:space="0" w:color="auto"/>
                        <w:left w:val="none" w:sz="0" w:space="0" w:color="auto"/>
                        <w:bottom w:val="none" w:sz="0" w:space="0" w:color="auto"/>
                        <w:right w:val="none" w:sz="0" w:space="0" w:color="auto"/>
                      </w:divBdr>
                    </w:div>
                  </w:divsChild>
                </w:div>
                <w:div w:id="1810397073">
                  <w:marLeft w:val="0"/>
                  <w:marRight w:val="0"/>
                  <w:marTop w:val="0"/>
                  <w:marBottom w:val="0"/>
                  <w:divBdr>
                    <w:top w:val="none" w:sz="0" w:space="0" w:color="auto"/>
                    <w:left w:val="none" w:sz="0" w:space="0" w:color="auto"/>
                    <w:bottom w:val="none" w:sz="0" w:space="0" w:color="auto"/>
                    <w:right w:val="none" w:sz="0" w:space="0" w:color="auto"/>
                  </w:divBdr>
                  <w:divsChild>
                    <w:div w:id="1356419714">
                      <w:marLeft w:val="0"/>
                      <w:marRight w:val="0"/>
                      <w:marTop w:val="0"/>
                      <w:marBottom w:val="0"/>
                      <w:divBdr>
                        <w:top w:val="none" w:sz="0" w:space="0" w:color="auto"/>
                        <w:left w:val="none" w:sz="0" w:space="0" w:color="auto"/>
                        <w:bottom w:val="none" w:sz="0" w:space="0" w:color="auto"/>
                        <w:right w:val="none" w:sz="0" w:space="0" w:color="auto"/>
                      </w:divBdr>
                    </w:div>
                  </w:divsChild>
                </w:div>
                <w:div w:id="1820462287">
                  <w:marLeft w:val="0"/>
                  <w:marRight w:val="0"/>
                  <w:marTop w:val="0"/>
                  <w:marBottom w:val="0"/>
                  <w:divBdr>
                    <w:top w:val="none" w:sz="0" w:space="0" w:color="auto"/>
                    <w:left w:val="none" w:sz="0" w:space="0" w:color="auto"/>
                    <w:bottom w:val="none" w:sz="0" w:space="0" w:color="auto"/>
                    <w:right w:val="none" w:sz="0" w:space="0" w:color="auto"/>
                  </w:divBdr>
                  <w:divsChild>
                    <w:div w:id="1540893561">
                      <w:marLeft w:val="0"/>
                      <w:marRight w:val="0"/>
                      <w:marTop w:val="0"/>
                      <w:marBottom w:val="0"/>
                      <w:divBdr>
                        <w:top w:val="none" w:sz="0" w:space="0" w:color="auto"/>
                        <w:left w:val="none" w:sz="0" w:space="0" w:color="auto"/>
                        <w:bottom w:val="none" w:sz="0" w:space="0" w:color="auto"/>
                        <w:right w:val="none" w:sz="0" w:space="0" w:color="auto"/>
                      </w:divBdr>
                    </w:div>
                    <w:div w:id="1662805078">
                      <w:marLeft w:val="0"/>
                      <w:marRight w:val="0"/>
                      <w:marTop w:val="0"/>
                      <w:marBottom w:val="0"/>
                      <w:divBdr>
                        <w:top w:val="none" w:sz="0" w:space="0" w:color="auto"/>
                        <w:left w:val="none" w:sz="0" w:space="0" w:color="auto"/>
                        <w:bottom w:val="none" w:sz="0" w:space="0" w:color="auto"/>
                        <w:right w:val="none" w:sz="0" w:space="0" w:color="auto"/>
                      </w:divBdr>
                    </w:div>
                  </w:divsChild>
                </w:div>
                <w:div w:id="1821655829">
                  <w:marLeft w:val="0"/>
                  <w:marRight w:val="0"/>
                  <w:marTop w:val="0"/>
                  <w:marBottom w:val="0"/>
                  <w:divBdr>
                    <w:top w:val="none" w:sz="0" w:space="0" w:color="auto"/>
                    <w:left w:val="none" w:sz="0" w:space="0" w:color="auto"/>
                    <w:bottom w:val="none" w:sz="0" w:space="0" w:color="auto"/>
                    <w:right w:val="none" w:sz="0" w:space="0" w:color="auto"/>
                  </w:divBdr>
                  <w:divsChild>
                    <w:div w:id="1707755641">
                      <w:marLeft w:val="0"/>
                      <w:marRight w:val="0"/>
                      <w:marTop w:val="0"/>
                      <w:marBottom w:val="0"/>
                      <w:divBdr>
                        <w:top w:val="none" w:sz="0" w:space="0" w:color="auto"/>
                        <w:left w:val="none" w:sz="0" w:space="0" w:color="auto"/>
                        <w:bottom w:val="none" w:sz="0" w:space="0" w:color="auto"/>
                        <w:right w:val="none" w:sz="0" w:space="0" w:color="auto"/>
                      </w:divBdr>
                    </w:div>
                  </w:divsChild>
                </w:div>
                <w:div w:id="1847817448">
                  <w:marLeft w:val="0"/>
                  <w:marRight w:val="0"/>
                  <w:marTop w:val="0"/>
                  <w:marBottom w:val="0"/>
                  <w:divBdr>
                    <w:top w:val="none" w:sz="0" w:space="0" w:color="auto"/>
                    <w:left w:val="none" w:sz="0" w:space="0" w:color="auto"/>
                    <w:bottom w:val="none" w:sz="0" w:space="0" w:color="auto"/>
                    <w:right w:val="none" w:sz="0" w:space="0" w:color="auto"/>
                  </w:divBdr>
                  <w:divsChild>
                    <w:div w:id="1745561972">
                      <w:marLeft w:val="0"/>
                      <w:marRight w:val="0"/>
                      <w:marTop w:val="0"/>
                      <w:marBottom w:val="0"/>
                      <w:divBdr>
                        <w:top w:val="none" w:sz="0" w:space="0" w:color="auto"/>
                        <w:left w:val="none" w:sz="0" w:space="0" w:color="auto"/>
                        <w:bottom w:val="none" w:sz="0" w:space="0" w:color="auto"/>
                        <w:right w:val="none" w:sz="0" w:space="0" w:color="auto"/>
                      </w:divBdr>
                    </w:div>
                  </w:divsChild>
                </w:div>
                <w:div w:id="1881046664">
                  <w:marLeft w:val="0"/>
                  <w:marRight w:val="0"/>
                  <w:marTop w:val="0"/>
                  <w:marBottom w:val="0"/>
                  <w:divBdr>
                    <w:top w:val="none" w:sz="0" w:space="0" w:color="auto"/>
                    <w:left w:val="none" w:sz="0" w:space="0" w:color="auto"/>
                    <w:bottom w:val="none" w:sz="0" w:space="0" w:color="auto"/>
                    <w:right w:val="none" w:sz="0" w:space="0" w:color="auto"/>
                  </w:divBdr>
                  <w:divsChild>
                    <w:div w:id="63114247">
                      <w:marLeft w:val="0"/>
                      <w:marRight w:val="0"/>
                      <w:marTop w:val="0"/>
                      <w:marBottom w:val="0"/>
                      <w:divBdr>
                        <w:top w:val="none" w:sz="0" w:space="0" w:color="auto"/>
                        <w:left w:val="none" w:sz="0" w:space="0" w:color="auto"/>
                        <w:bottom w:val="none" w:sz="0" w:space="0" w:color="auto"/>
                        <w:right w:val="none" w:sz="0" w:space="0" w:color="auto"/>
                      </w:divBdr>
                    </w:div>
                    <w:div w:id="590511329">
                      <w:marLeft w:val="0"/>
                      <w:marRight w:val="0"/>
                      <w:marTop w:val="0"/>
                      <w:marBottom w:val="0"/>
                      <w:divBdr>
                        <w:top w:val="none" w:sz="0" w:space="0" w:color="auto"/>
                        <w:left w:val="none" w:sz="0" w:space="0" w:color="auto"/>
                        <w:bottom w:val="none" w:sz="0" w:space="0" w:color="auto"/>
                        <w:right w:val="none" w:sz="0" w:space="0" w:color="auto"/>
                      </w:divBdr>
                    </w:div>
                    <w:div w:id="1724214253">
                      <w:marLeft w:val="0"/>
                      <w:marRight w:val="0"/>
                      <w:marTop w:val="0"/>
                      <w:marBottom w:val="0"/>
                      <w:divBdr>
                        <w:top w:val="none" w:sz="0" w:space="0" w:color="auto"/>
                        <w:left w:val="none" w:sz="0" w:space="0" w:color="auto"/>
                        <w:bottom w:val="none" w:sz="0" w:space="0" w:color="auto"/>
                        <w:right w:val="none" w:sz="0" w:space="0" w:color="auto"/>
                      </w:divBdr>
                    </w:div>
                  </w:divsChild>
                </w:div>
                <w:div w:id="1912689624">
                  <w:marLeft w:val="0"/>
                  <w:marRight w:val="0"/>
                  <w:marTop w:val="0"/>
                  <w:marBottom w:val="0"/>
                  <w:divBdr>
                    <w:top w:val="none" w:sz="0" w:space="0" w:color="auto"/>
                    <w:left w:val="none" w:sz="0" w:space="0" w:color="auto"/>
                    <w:bottom w:val="none" w:sz="0" w:space="0" w:color="auto"/>
                    <w:right w:val="none" w:sz="0" w:space="0" w:color="auto"/>
                  </w:divBdr>
                  <w:divsChild>
                    <w:div w:id="692339645">
                      <w:marLeft w:val="0"/>
                      <w:marRight w:val="0"/>
                      <w:marTop w:val="0"/>
                      <w:marBottom w:val="0"/>
                      <w:divBdr>
                        <w:top w:val="none" w:sz="0" w:space="0" w:color="auto"/>
                        <w:left w:val="none" w:sz="0" w:space="0" w:color="auto"/>
                        <w:bottom w:val="none" w:sz="0" w:space="0" w:color="auto"/>
                        <w:right w:val="none" w:sz="0" w:space="0" w:color="auto"/>
                      </w:divBdr>
                    </w:div>
                    <w:div w:id="954558464">
                      <w:marLeft w:val="0"/>
                      <w:marRight w:val="0"/>
                      <w:marTop w:val="0"/>
                      <w:marBottom w:val="0"/>
                      <w:divBdr>
                        <w:top w:val="none" w:sz="0" w:space="0" w:color="auto"/>
                        <w:left w:val="none" w:sz="0" w:space="0" w:color="auto"/>
                        <w:bottom w:val="none" w:sz="0" w:space="0" w:color="auto"/>
                        <w:right w:val="none" w:sz="0" w:space="0" w:color="auto"/>
                      </w:divBdr>
                    </w:div>
                  </w:divsChild>
                </w:div>
                <w:div w:id="1921987561">
                  <w:marLeft w:val="0"/>
                  <w:marRight w:val="0"/>
                  <w:marTop w:val="0"/>
                  <w:marBottom w:val="0"/>
                  <w:divBdr>
                    <w:top w:val="none" w:sz="0" w:space="0" w:color="auto"/>
                    <w:left w:val="none" w:sz="0" w:space="0" w:color="auto"/>
                    <w:bottom w:val="none" w:sz="0" w:space="0" w:color="auto"/>
                    <w:right w:val="none" w:sz="0" w:space="0" w:color="auto"/>
                  </w:divBdr>
                  <w:divsChild>
                    <w:div w:id="1154956152">
                      <w:marLeft w:val="0"/>
                      <w:marRight w:val="0"/>
                      <w:marTop w:val="0"/>
                      <w:marBottom w:val="0"/>
                      <w:divBdr>
                        <w:top w:val="none" w:sz="0" w:space="0" w:color="auto"/>
                        <w:left w:val="none" w:sz="0" w:space="0" w:color="auto"/>
                        <w:bottom w:val="none" w:sz="0" w:space="0" w:color="auto"/>
                        <w:right w:val="none" w:sz="0" w:space="0" w:color="auto"/>
                      </w:divBdr>
                    </w:div>
                  </w:divsChild>
                </w:div>
                <w:div w:id="1932160628">
                  <w:marLeft w:val="0"/>
                  <w:marRight w:val="0"/>
                  <w:marTop w:val="0"/>
                  <w:marBottom w:val="0"/>
                  <w:divBdr>
                    <w:top w:val="none" w:sz="0" w:space="0" w:color="auto"/>
                    <w:left w:val="none" w:sz="0" w:space="0" w:color="auto"/>
                    <w:bottom w:val="none" w:sz="0" w:space="0" w:color="auto"/>
                    <w:right w:val="none" w:sz="0" w:space="0" w:color="auto"/>
                  </w:divBdr>
                  <w:divsChild>
                    <w:div w:id="1240824560">
                      <w:marLeft w:val="0"/>
                      <w:marRight w:val="0"/>
                      <w:marTop w:val="0"/>
                      <w:marBottom w:val="0"/>
                      <w:divBdr>
                        <w:top w:val="none" w:sz="0" w:space="0" w:color="auto"/>
                        <w:left w:val="none" w:sz="0" w:space="0" w:color="auto"/>
                        <w:bottom w:val="none" w:sz="0" w:space="0" w:color="auto"/>
                        <w:right w:val="none" w:sz="0" w:space="0" w:color="auto"/>
                      </w:divBdr>
                    </w:div>
                  </w:divsChild>
                </w:div>
                <w:div w:id="1952081894">
                  <w:marLeft w:val="0"/>
                  <w:marRight w:val="0"/>
                  <w:marTop w:val="0"/>
                  <w:marBottom w:val="0"/>
                  <w:divBdr>
                    <w:top w:val="none" w:sz="0" w:space="0" w:color="auto"/>
                    <w:left w:val="none" w:sz="0" w:space="0" w:color="auto"/>
                    <w:bottom w:val="none" w:sz="0" w:space="0" w:color="auto"/>
                    <w:right w:val="none" w:sz="0" w:space="0" w:color="auto"/>
                  </w:divBdr>
                  <w:divsChild>
                    <w:div w:id="54478232">
                      <w:marLeft w:val="0"/>
                      <w:marRight w:val="0"/>
                      <w:marTop w:val="0"/>
                      <w:marBottom w:val="0"/>
                      <w:divBdr>
                        <w:top w:val="none" w:sz="0" w:space="0" w:color="auto"/>
                        <w:left w:val="none" w:sz="0" w:space="0" w:color="auto"/>
                        <w:bottom w:val="none" w:sz="0" w:space="0" w:color="auto"/>
                        <w:right w:val="none" w:sz="0" w:space="0" w:color="auto"/>
                      </w:divBdr>
                    </w:div>
                    <w:div w:id="408842721">
                      <w:marLeft w:val="0"/>
                      <w:marRight w:val="0"/>
                      <w:marTop w:val="0"/>
                      <w:marBottom w:val="0"/>
                      <w:divBdr>
                        <w:top w:val="none" w:sz="0" w:space="0" w:color="auto"/>
                        <w:left w:val="none" w:sz="0" w:space="0" w:color="auto"/>
                        <w:bottom w:val="none" w:sz="0" w:space="0" w:color="auto"/>
                        <w:right w:val="none" w:sz="0" w:space="0" w:color="auto"/>
                      </w:divBdr>
                    </w:div>
                    <w:div w:id="1193809738">
                      <w:marLeft w:val="0"/>
                      <w:marRight w:val="0"/>
                      <w:marTop w:val="0"/>
                      <w:marBottom w:val="0"/>
                      <w:divBdr>
                        <w:top w:val="none" w:sz="0" w:space="0" w:color="auto"/>
                        <w:left w:val="none" w:sz="0" w:space="0" w:color="auto"/>
                        <w:bottom w:val="none" w:sz="0" w:space="0" w:color="auto"/>
                        <w:right w:val="none" w:sz="0" w:space="0" w:color="auto"/>
                      </w:divBdr>
                    </w:div>
                    <w:div w:id="2028478647">
                      <w:marLeft w:val="0"/>
                      <w:marRight w:val="0"/>
                      <w:marTop w:val="0"/>
                      <w:marBottom w:val="0"/>
                      <w:divBdr>
                        <w:top w:val="none" w:sz="0" w:space="0" w:color="auto"/>
                        <w:left w:val="none" w:sz="0" w:space="0" w:color="auto"/>
                        <w:bottom w:val="none" w:sz="0" w:space="0" w:color="auto"/>
                        <w:right w:val="none" w:sz="0" w:space="0" w:color="auto"/>
                      </w:divBdr>
                    </w:div>
                  </w:divsChild>
                </w:div>
                <w:div w:id="1960138542">
                  <w:marLeft w:val="0"/>
                  <w:marRight w:val="0"/>
                  <w:marTop w:val="0"/>
                  <w:marBottom w:val="0"/>
                  <w:divBdr>
                    <w:top w:val="none" w:sz="0" w:space="0" w:color="auto"/>
                    <w:left w:val="none" w:sz="0" w:space="0" w:color="auto"/>
                    <w:bottom w:val="none" w:sz="0" w:space="0" w:color="auto"/>
                    <w:right w:val="none" w:sz="0" w:space="0" w:color="auto"/>
                  </w:divBdr>
                  <w:divsChild>
                    <w:div w:id="911818913">
                      <w:marLeft w:val="0"/>
                      <w:marRight w:val="0"/>
                      <w:marTop w:val="0"/>
                      <w:marBottom w:val="0"/>
                      <w:divBdr>
                        <w:top w:val="none" w:sz="0" w:space="0" w:color="auto"/>
                        <w:left w:val="none" w:sz="0" w:space="0" w:color="auto"/>
                        <w:bottom w:val="none" w:sz="0" w:space="0" w:color="auto"/>
                        <w:right w:val="none" w:sz="0" w:space="0" w:color="auto"/>
                      </w:divBdr>
                    </w:div>
                  </w:divsChild>
                </w:div>
                <w:div w:id="1989703432">
                  <w:marLeft w:val="0"/>
                  <w:marRight w:val="0"/>
                  <w:marTop w:val="0"/>
                  <w:marBottom w:val="0"/>
                  <w:divBdr>
                    <w:top w:val="none" w:sz="0" w:space="0" w:color="auto"/>
                    <w:left w:val="none" w:sz="0" w:space="0" w:color="auto"/>
                    <w:bottom w:val="none" w:sz="0" w:space="0" w:color="auto"/>
                    <w:right w:val="none" w:sz="0" w:space="0" w:color="auto"/>
                  </w:divBdr>
                  <w:divsChild>
                    <w:div w:id="592324447">
                      <w:marLeft w:val="0"/>
                      <w:marRight w:val="0"/>
                      <w:marTop w:val="0"/>
                      <w:marBottom w:val="0"/>
                      <w:divBdr>
                        <w:top w:val="none" w:sz="0" w:space="0" w:color="auto"/>
                        <w:left w:val="none" w:sz="0" w:space="0" w:color="auto"/>
                        <w:bottom w:val="none" w:sz="0" w:space="0" w:color="auto"/>
                        <w:right w:val="none" w:sz="0" w:space="0" w:color="auto"/>
                      </w:divBdr>
                    </w:div>
                  </w:divsChild>
                </w:div>
                <w:div w:id="2006977209">
                  <w:marLeft w:val="0"/>
                  <w:marRight w:val="0"/>
                  <w:marTop w:val="0"/>
                  <w:marBottom w:val="0"/>
                  <w:divBdr>
                    <w:top w:val="none" w:sz="0" w:space="0" w:color="auto"/>
                    <w:left w:val="none" w:sz="0" w:space="0" w:color="auto"/>
                    <w:bottom w:val="none" w:sz="0" w:space="0" w:color="auto"/>
                    <w:right w:val="none" w:sz="0" w:space="0" w:color="auto"/>
                  </w:divBdr>
                  <w:divsChild>
                    <w:div w:id="606156897">
                      <w:marLeft w:val="0"/>
                      <w:marRight w:val="0"/>
                      <w:marTop w:val="0"/>
                      <w:marBottom w:val="0"/>
                      <w:divBdr>
                        <w:top w:val="none" w:sz="0" w:space="0" w:color="auto"/>
                        <w:left w:val="none" w:sz="0" w:space="0" w:color="auto"/>
                        <w:bottom w:val="none" w:sz="0" w:space="0" w:color="auto"/>
                        <w:right w:val="none" w:sz="0" w:space="0" w:color="auto"/>
                      </w:divBdr>
                    </w:div>
                    <w:div w:id="1991248533">
                      <w:marLeft w:val="0"/>
                      <w:marRight w:val="0"/>
                      <w:marTop w:val="0"/>
                      <w:marBottom w:val="0"/>
                      <w:divBdr>
                        <w:top w:val="none" w:sz="0" w:space="0" w:color="auto"/>
                        <w:left w:val="none" w:sz="0" w:space="0" w:color="auto"/>
                        <w:bottom w:val="none" w:sz="0" w:space="0" w:color="auto"/>
                        <w:right w:val="none" w:sz="0" w:space="0" w:color="auto"/>
                      </w:divBdr>
                    </w:div>
                  </w:divsChild>
                </w:div>
                <w:div w:id="2016178326">
                  <w:marLeft w:val="0"/>
                  <w:marRight w:val="0"/>
                  <w:marTop w:val="0"/>
                  <w:marBottom w:val="0"/>
                  <w:divBdr>
                    <w:top w:val="none" w:sz="0" w:space="0" w:color="auto"/>
                    <w:left w:val="none" w:sz="0" w:space="0" w:color="auto"/>
                    <w:bottom w:val="none" w:sz="0" w:space="0" w:color="auto"/>
                    <w:right w:val="none" w:sz="0" w:space="0" w:color="auto"/>
                  </w:divBdr>
                  <w:divsChild>
                    <w:div w:id="1249195805">
                      <w:marLeft w:val="0"/>
                      <w:marRight w:val="0"/>
                      <w:marTop w:val="0"/>
                      <w:marBottom w:val="0"/>
                      <w:divBdr>
                        <w:top w:val="none" w:sz="0" w:space="0" w:color="auto"/>
                        <w:left w:val="none" w:sz="0" w:space="0" w:color="auto"/>
                        <w:bottom w:val="none" w:sz="0" w:space="0" w:color="auto"/>
                        <w:right w:val="none" w:sz="0" w:space="0" w:color="auto"/>
                      </w:divBdr>
                    </w:div>
                  </w:divsChild>
                </w:div>
                <w:div w:id="2025591352">
                  <w:marLeft w:val="0"/>
                  <w:marRight w:val="0"/>
                  <w:marTop w:val="0"/>
                  <w:marBottom w:val="0"/>
                  <w:divBdr>
                    <w:top w:val="none" w:sz="0" w:space="0" w:color="auto"/>
                    <w:left w:val="none" w:sz="0" w:space="0" w:color="auto"/>
                    <w:bottom w:val="none" w:sz="0" w:space="0" w:color="auto"/>
                    <w:right w:val="none" w:sz="0" w:space="0" w:color="auto"/>
                  </w:divBdr>
                  <w:divsChild>
                    <w:div w:id="90976930">
                      <w:marLeft w:val="0"/>
                      <w:marRight w:val="0"/>
                      <w:marTop w:val="0"/>
                      <w:marBottom w:val="0"/>
                      <w:divBdr>
                        <w:top w:val="none" w:sz="0" w:space="0" w:color="auto"/>
                        <w:left w:val="none" w:sz="0" w:space="0" w:color="auto"/>
                        <w:bottom w:val="none" w:sz="0" w:space="0" w:color="auto"/>
                        <w:right w:val="none" w:sz="0" w:space="0" w:color="auto"/>
                      </w:divBdr>
                    </w:div>
                  </w:divsChild>
                </w:div>
                <w:div w:id="2087073491">
                  <w:marLeft w:val="0"/>
                  <w:marRight w:val="0"/>
                  <w:marTop w:val="0"/>
                  <w:marBottom w:val="0"/>
                  <w:divBdr>
                    <w:top w:val="none" w:sz="0" w:space="0" w:color="auto"/>
                    <w:left w:val="none" w:sz="0" w:space="0" w:color="auto"/>
                    <w:bottom w:val="none" w:sz="0" w:space="0" w:color="auto"/>
                    <w:right w:val="none" w:sz="0" w:space="0" w:color="auto"/>
                  </w:divBdr>
                  <w:divsChild>
                    <w:div w:id="1338725839">
                      <w:marLeft w:val="0"/>
                      <w:marRight w:val="0"/>
                      <w:marTop w:val="0"/>
                      <w:marBottom w:val="0"/>
                      <w:divBdr>
                        <w:top w:val="none" w:sz="0" w:space="0" w:color="auto"/>
                        <w:left w:val="none" w:sz="0" w:space="0" w:color="auto"/>
                        <w:bottom w:val="none" w:sz="0" w:space="0" w:color="auto"/>
                        <w:right w:val="none" w:sz="0" w:space="0" w:color="auto"/>
                      </w:divBdr>
                    </w:div>
                  </w:divsChild>
                </w:div>
                <w:div w:id="2087650474">
                  <w:marLeft w:val="0"/>
                  <w:marRight w:val="0"/>
                  <w:marTop w:val="0"/>
                  <w:marBottom w:val="0"/>
                  <w:divBdr>
                    <w:top w:val="none" w:sz="0" w:space="0" w:color="auto"/>
                    <w:left w:val="none" w:sz="0" w:space="0" w:color="auto"/>
                    <w:bottom w:val="none" w:sz="0" w:space="0" w:color="auto"/>
                    <w:right w:val="none" w:sz="0" w:space="0" w:color="auto"/>
                  </w:divBdr>
                  <w:divsChild>
                    <w:div w:id="759981411">
                      <w:marLeft w:val="0"/>
                      <w:marRight w:val="0"/>
                      <w:marTop w:val="0"/>
                      <w:marBottom w:val="0"/>
                      <w:divBdr>
                        <w:top w:val="none" w:sz="0" w:space="0" w:color="auto"/>
                        <w:left w:val="none" w:sz="0" w:space="0" w:color="auto"/>
                        <w:bottom w:val="none" w:sz="0" w:space="0" w:color="auto"/>
                        <w:right w:val="none" w:sz="0" w:space="0" w:color="auto"/>
                      </w:divBdr>
                    </w:div>
                    <w:div w:id="106066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149011">
          <w:marLeft w:val="0"/>
          <w:marRight w:val="0"/>
          <w:marTop w:val="0"/>
          <w:marBottom w:val="0"/>
          <w:divBdr>
            <w:top w:val="none" w:sz="0" w:space="0" w:color="auto"/>
            <w:left w:val="none" w:sz="0" w:space="0" w:color="auto"/>
            <w:bottom w:val="none" w:sz="0" w:space="0" w:color="auto"/>
            <w:right w:val="none" w:sz="0" w:space="0" w:color="auto"/>
          </w:divBdr>
          <w:divsChild>
            <w:div w:id="942030260">
              <w:marLeft w:val="0"/>
              <w:marRight w:val="0"/>
              <w:marTop w:val="0"/>
              <w:marBottom w:val="0"/>
              <w:divBdr>
                <w:top w:val="none" w:sz="0" w:space="0" w:color="auto"/>
                <w:left w:val="none" w:sz="0" w:space="0" w:color="auto"/>
                <w:bottom w:val="none" w:sz="0" w:space="0" w:color="auto"/>
                <w:right w:val="none" w:sz="0" w:space="0" w:color="auto"/>
              </w:divBdr>
            </w:div>
            <w:div w:id="129671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550930">
      <w:bodyDiv w:val="1"/>
      <w:marLeft w:val="0"/>
      <w:marRight w:val="0"/>
      <w:marTop w:val="0"/>
      <w:marBottom w:val="0"/>
      <w:divBdr>
        <w:top w:val="none" w:sz="0" w:space="0" w:color="auto"/>
        <w:left w:val="none" w:sz="0" w:space="0" w:color="auto"/>
        <w:bottom w:val="none" w:sz="0" w:space="0" w:color="auto"/>
        <w:right w:val="none" w:sz="0" w:space="0" w:color="auto"/>
      </w:divBdr>
    </w:div>
    <w:div w:id="802161566">
      <w:bodyDiv w:val="1"/>
      <w:marLeft w:val="0"/>
      <w:marRight w:val="0"/>
      <w:marTop w:val="0"/>
      <w:marBottom w:val="0"/>
      <w:divBdr>
        <w:top w:val="none" w:sz="0" w:space="0" w:color="auto"/>
        <w:left w:val="none" w:sz="0" w:space="0" w:color="auto"/>
        <w:bottom w:val="none" w:sz="0" w:space="0" w:color="auto"/>
        <w:right w:val="none" w:sz="0" w:space="0" w:color="auto"/>
      </w:divBdr>
    </w:div>
    <w:div w:id="808860574">
      <w:bodyDiv w:val="1"/>
      <w:marLeft w:val="0"/>
      <w:marRight w:val="0"/>
      <w:marTop w:val="0"/>
      <w:marBottom w:val="0"/>
      <w:divBdr>
        <w:top w:val="none" w:sz="0" w:space="0" w:color="auto"/>
        <w:left w:val="none" w:sz="0" w:space="0" w:color="auto"/>
        <w:bottom w:val="none" w:sz="0" w:space="0" w:color="auto"/>
        <w:right w:val="none" w:sz="0" w:space="0" w:color="auto"/>
      </w:divBdr>
    </w:div>
    <w:div w:id="860699963">
      <w:bodyDiv w:val="1"/>
      <w:marLeft w:val="0"/>
      <w:marRight w:val="0"/>
      <w:marTop w:val="0"/>
      <w:marBottom w:val="0"/>
      <w:divBdr>
        <w:top w:val="none" w:sz="0" w:space="0" w:color="auto"/>
        <w:left w:val="none" w:sz="0" w:space="0" w:color="auto"/>
        <w:bottom w:val="none" w:sz="0" w:space="0" w:color="auto"/>
        <w:right w:val="none" w:sz="0" w:space="0" w:color="auto"/>
      </w:divBdr>
      <w:divsChild>
        <w:div w:id="283392315">
          <w:marLeft w:val="0"/>
          <w:marRight w:val="0"/>
          <w:marTop w:val="0"/>
          <w:marBottom w:val="0"/>
          <w:divBdr>
            <w:top w:val="none" w:sz="0" w:space="0" w:color="auto"/>
            <w:left w:val="none" w:sz="0" w:space="0" w:color="auto"/>
            <w:bottom w:val="none" w:sz="0" w:space="0" w:color="auto"/>
            <w:right w:val="none" w:sz="0" w:space="0" w:color="auto"/>
          </w:divBdr>
        </w:div>
      </w:divsChild>
    </w:div>
    <w:div w:id="921915169">
      <w:bodyDiv w:val="1"/>
      <w:marLeft w:val="0"/>
      <w:marRight w:val="0"/>
      <w:marTop w:val="0"/>
      <w:marBottom w:val="0"/>
      <w:divBdr>
        <w:top w:val="none" w:sz="0" w:space="0" w:color="auto"/>
        <w:left w:val="none" w:sz="0" w:space="0" w:color="auto"/>
        <w:bottom w:val="none" w:sz="0" w:space="0" w:color="auto"/>
        <w:right w:val="none" w:sz="0" w:space="0" w:color="auto"/>
      </w:divBdr>
      <w:divsChild>
        <w:div w:id="423695921">
          <w:marLeft w:val="0"/>
          <w:marRight w:val="0"/>
          <w:marTop w:val="0"/>
          <w:marBottom w:val="0"/>
          <w:divBdr>
            <w:top w:val="none" w:sz="0" w:space="0" w:color="auto"/>
            <w:left w:val="none" w:sz="0" w:space="0" w:color="auto"/>
            <w:bottom w:val="none" w:sz="0" w:space="0" w:color="auto"/>
            <w:right w:val="none" w:sz="0" w:space="0" w:color="auto"/>
          </w:divBdr>
        </w:div>
        <w:div w:id="1317415479">
          <w:marLeft w:val="0"/>
          <w:marRight w:val="0"/>
          <w:marTop w:val="0"/>
          <w:marBottom w:val="0"/>
          <w:divBdr>
            <w:top w:val="none" w:sz="0" w:space="0" w:color="auto"/>
            <w:left w:val="none" w:sz="0" w:space="0" w:color="auto"/>
            <w:bottom w:val="none" w:sz="0" w:space="0" w:color="auto"/>
            <w:right w:val="none" w:sz="0" w:space="0" w:color="auto"/>
          </w:divBdr>
        </w:div>
        <w:div w:id="1793404586">
          <w:marLeft w:val="0"/>
          <w:marRight w:val="0"/>
          <w:marTop w:val="0"/>
          <w:marBottom w:val="0"/>
          <w:divBdr>
            <w:top w:val="none" w:sz="0" w:space="0" w:color="auto"/>
            <w:left w:val="none" w:sz="0" w:space="0" w:color="auto"/>
            <w:bottom w:val="none" w:sz="0" w:space="0" w:color="auto"/>
            <w:right w:val="none" w:sz="0" w:space="0" w:color="auto"/>
          </w:divBdr>
        </w:div>
        <w:div w:id="1884707198">
          <w:marLeft w:val="0"/>
          <w:marRight w:val="0"/>
          <w:marTop w:val="0"/>
          <w:marBottom w:val="0"/>
          <w:divBdr>
            <w:top w:val="none" w:sz="0" w:space="0" w:color="auto"/>
            <w:left w:val="none" w:sz="0" w:space="0" w:color="auto"/>
            <w:bottom w:val="none" w:sz="0" w:space="0" w:color="auto"/>
            <w:right w:val="none" w:sz="0" w:space="0" w:color="auto"/>
          </w:divBdr>
        </w:div>
      </w:divsChild>
    </w:div>
    <w:div w:id="931624747">
      <w:bodyDiv w:val="1"/>
      <w:marLeft w:val="0"/>
      <w:marRight w:val="0"/>
      <w:marTop w:val="0"/>
      <w:marBottom w:val="0"/>
      <w:divBdr>
        <w:top w:val="none" w:sz="0" w:space="0" w:color="auto"/>
        <w:left w:val="none" w:sz="0" w:space="0" w:color="auto"/>
        <w:bottom w:val="none" w:sz="0" w:space="0" w:color="auto"/>
        <w:right w:val="none" w:sz="0" w:space="0" w:color="auto"/>
      </w:divBdr>
      <w:divsChild>
        <w:div w:id="7294917">
          <w:marLeft w:val="0"/>
          <w:marRight w:val="0"/>
          <w:marTop w:val="0"/>
          <w:marBottom w:val="0"/>
          <w:divBdr>
            <w:top w:val="none" w:sz="0" w:space="0" w:color="auto"/>
            <w:left w:val="none" w:sz="0" w:space="0" w:color="auto"/>
            <w:bottom w:val="none" w:sz="0" w:space="0" w:color="auto"/>
            <w:right w:val="none" w:sz="0" w:space="0" w:color="auto"/>
          </w:divBdr>
        </w:div>
        <w:div w:id="184171202">
          <w:marLeft w:val="0"/>
          <w:marRight w:val="0"/>
          <w:marTop w:val="0"/>
          <w:marBottom w:val="0"/>
          <w:divBdr>
            <w:top w:val="none" w:sz="0" w:space="0" w:color="auto"/>
            <w:left w:val="none" w:sz="0" w:space="0" w:color="auto"/>
            <w:bottom w:val="none" w:sz="0" w:space="0" w:color="auto"/>
            <w:right w:val="none" w:sz="0" w:space="0" w:color="auto"/>
          </w:divBdr>
          <w:divsChild>
            <w:div w:id="749425093">
              <w:marLeft w:val="0"/>
              <w:marRight w:val="0"/>
              <w:marTop w:val="0"/>
              <w:marBottom w:val="0"/>
              <w:divBdr>
                <w:top w:val="none" w:sz="0" w:space="0" w:color="auto"/>
                <w:left w:val="none" w:sz="0" w:space="0" w:color="auto"/>
                <w:bottom w:val="none" w:sz="0" w:space="0" w:color="auto"/>
                <w:right w:val="none" w:sz="0" w:space="0" w:color="auto"/>
              </w:divBdr>
            </w:div>
            <w:div w:id="1333877090">
              <w:marLeft w:val="0"/>
              <w:marRight w:val="0"/>
              <w:marTop w:val="0"/>
              <w:marBottom w:val="0"/>
              <w:divBdr>
                <w:top w:val="none" w:sz="0" w:space="0" w:color="auto"/>
                <w:left w:val="none" w:sz="0" w:space="0" w:color="auto"/>
                <w:bottom w:val="none" w:sz="0" w:space="0" w:color="auto"/>
                <w:right w:val="none" w:sz="0" w:space="0" w:color="auto"/>
              </w:divBdr>
            </w:div>
            <w:div w:id="1470632315">
              <w:marLeft w:val="0"/>
              <w:marRight w:val="0"/>
              <w:marTop w:val="0"/>
              <w:marBottom w:val="0"/>
              <w:divBdr>
                <w:top w:val="none" w:sz="0" w:space="0" w:color="auto"/>
                <w:left w:val="none" w:sz="0" w:space="0" w:color="auto"/>
                <w:bottom w:val="none" w:sz="0" w:space="0" w:color="auto"/>
                <w:right w:val="none" w:sz="0" w:space="0" w:color="auto"/>
              </w:divBdr>
            </w:div>
          </w:divsChild>
        </w:div>
        <w:div w:id="186649823">
          <w:marLeft w:val="0"/>
          <w:marRight w:val="0"/>
          <w:marTop w:val="0"/>
          <w:marBottom w:val="0"/>
          <w:divBdr>
            <w:top w:val="none" w:sz="0" w:space="0" w:color="auto"/>
            <w:left w:val="none" w:sz="0" w:space="0" w:color="auto"/>
            <w:bottom w:val="none" w:sz="0" w:space="0" w:color="auto"/>
            <w:right w:val="none" w:sz="0" w:space="0" w:color="auto"/>
          </w:divBdr>
          <w:divsChild>
            <w:div w:id="1429421381">
              <w:marLeft w:val="0"/>
              <w:marRight w:val="0"/>
              <w:marTop w:val="0"/>
              <w:marBottom w:val="0"/>
              <w:divBdr>
                <w:top w:val="none" w:sz="0" w:space="0" w:color="auto"/>
                <w:left w:val="none" w:sz="0" w:space="0" w:color="auto"/>
                <w:bottom w:val="none" w:sz="0" w:space="0" w:color="auto"/>
                <w:right w:val="none" w:sz="0" w:space="0" w:color="auto"/>
              </w:divBdr>
            </w:div>
          </w:divsChild>
        </w:div>
        <w:div w:id="394861404">
          <w:marLeft w:val="0"/>
          <w:marRight w:val="0"/>
          <w:marTop w:val="0"/>
          <w:marBottom w:val="0"/>
          <w:divBdr>
            <w:top w:val="none" w:sz="0" w:space="0" w:color="auto"/>
            <w:left w:val="none" w:sz="0" w:space="0" w:color="auto"/>
            <w:bottom w:val="none" w:sz="0" w:space="0" w:color="auto"/>
            <w:right w:val="none" w:sz="0" w:space="0" w:color="auto"/>
          </w:divBdr>
          <w:divsChild>
            <w:div w:id="974679293">
              <w:marLeft w:val="0"/>
              <w:marRight w:val="0"/>
              <w:marTop w:val="0"/>
              <w:marBottom w:val="0"/>
              <w:divBdr>
                <w:top w:val="none" w:sz="0" w:space="0" w:color="auto"/>
                <w:left w:val="none" w:sz="0" w:space="0" w:color="auto"/>
                <w:bottom w:val="none" w:sz="0" w:space="0" w:color="auto"/>
                <w:right w:val="none" w:sz="0" w:space="0" w:color="auto"/>
              </w:divBdr>
            </w:div>
            <w:div w:id="1613900954">
              <w:marLeft w:val="0"/>
              <w:marRight w:val="0"/>
              <w:marTop w:val="0"/>
              <w:marBottom w:val="0"/>
              <w:divBdr>
                <w:top w:val="none" w:sz="0" w:space="0" w:color="auto"/>
                <w:left w:val="none" w:sz="0" w:space="0" w:color="auto"/>
                <w:bottom w:val="none" w:sz="0" w:space="0" w:color="auto"/>
                <w:right w:val="none" w:sz="0" w:space="0" w:color="auto"/>
              </w:divBdr>
            </w:div>
          </w:divsChild>
        </w:div>
        <w:div w:id="421075996">
          <w:marLeft w:val="0"/>
          <w:marRight w:val="0"/>
          <w:marTop w:val="0"/>
          <w:marBottom w:val="0"/>
          <w:divBdr>
            <w:top w:val="none" w:sz="0" w:space="0" w:color="auto"/>
            <w:left w:val="none" w:sz="0" w:space="0" w:color="auto"/>
            <w:bottom w:val="none" w:sz="0" w:space="0" w:color="auto"/>
            <w:right w:val="none" w:sz="0" w:space="0" w:color="auto"/>
          </w:divBdr>
        </w:div>
        <w:div w:id="474294258">
          <w:marLeft w:val="0"/>
          <w:marRight w:val="0"/>
          <w:marTop w:val="0"/>
          <w:marBottom w:val="0"/>
          <w:divBdr>
            <w:top w:val="none" w:sz="0" w:space="0" w:color="auto"/>
            <w:left w:val="none" w:sz="0" w:space="0" w:color="auto"/>
            <w:bottom w:val="none" w:sz="0" w:space="0" w:color="auto"/>
            <w:right w:val="none" w:sz="0" w:space="0" w:color="auto"/>
          </w:divBdr>
          <w:divsChild>
            <w:div w:id="495001763">
              <w:marLeft w:val="0"/>
              <w:marRight w:val="0"/>
              <w:marTop w:val="0"/>
              <w:marBottom w:val="0"/>
              <w:divBdr>
                <w:top w:val="none" w:sz="0" w:space="0" w:color="auto"/>
                <w:left w:val="none" w:sz="0" w:space="0" w:color="auto"/>
                <w:bottom w:val="none" w:sz="0" w:space="0" w:color="auto"/>
                <w:right w:val="none" w:sz="0" w:space="0" w:color="auto"/>
              </w:divBdr>
            </w:div>
            <w:div w:id="711227673">
              <w:marLeft w:val="0"/>
              <w:marRight w:val="0"/>
              <w:marTop w:val="0"/>
              <w:marBottom w:val="0"/>
              <w:divBdr>
                <w:top w:val="none" w:sz="0" w:space="0" w:color="auto"/>
                <w:left w:val="none" w:sz="0" w:space="0" w:color="auto"/>
                <w:bottom w:val="none" w:sz="0" w:space="0" w:color="auto"/>
                <w:right w:val="none" w:sz="0" w:space="0" w:color="auto"/>
              </w:divBdr>
            </w:div>
            <w:div w:id="1917282990">
              <w:marLeft w:val="0"/>
              <w:marRight w:val="0"/>
              <w:marTop w:val="0"/>
              <w:marBottom w:val="0"/>
              <w:divBdr>
                <w:top w:val="none" w:sz="0" w:space="0" w:color="auto"/>
                <w:left w:val="none" w:sz="0" w:space="0" w:color="auto"/>
                <w:bottom w:val="none" w:sz="0" w:space="0" w:color="auto"/>
                <w:right w:val="none" w:sz="0" w:space="0" w:color="auto"/>
              </w:divBdr>
            </w:div>
          </w:divsChild>
        </w:div>
        <w:div w:id="569728236">
          <w:marLeft w:val="0"/>
          <w:marRight w:val="0"/>
          <w:marTop w:val="0"/>
          <w:marBottom w:val="0"/>
          <w:divBdr>
            <w:top w:val="none" w:sz="0" w:space="0" w:color="auto"/>
            <w:left w:val="none" w:sz="0" w:space="0" w:color="auto"/>
            <w:bottom w:val="none" w:sz="0" w:space="0" w:color="auto"/>
            <w:right w:val="none" w:sz="0" w:space="0" w:color="auto"/>
          </w:divBdr>
          <w:divsChild>
            <w:div w:id="2006320172">
              <w:marLeft w:val="-75"/>
              <w:marRight w:val="0"/>
              <w:marTop w:val="30"/>
              <w:marBottom w:val="30"/>
              <w:divBdr>
                <w:top w:val="none" w:sz="0" w:space="0" w:color="auto"/>
                <w:left w:val="none" w:sz="0" w:space="0" w:color="auto"/>
                <w:bottom w:val="none" w:sz="0" w:space="0" w:color="auto"/>
                <w:right w:val="none" w:sz="0" w:space="0" w:color="auto"/>
              </w:divBdr>
              <w:divsChild>
                <w:div w:id="19399000">
                  <w:marLeft w:val="0"/>
                  <w:marRight w:val="0"/>
                  <w:marTop w:val="0"/>
                  <w:marBottom w:val="0"/>
                  <w:divBdr>
                    <w:top w:val="none" w:sz="0" w:space="0" w:color="auto"/>
                    <w:left w:val="none" w:sz="0" w:space="0" w:color="auto"/>
                    <w:bottom w:val="none" w:sz="0" w:space="0" w:color="auto"/>
                    <w:right w:val="none" w:sz="0" w:space="0" w:color="auto"/>
                  </w:divBdr>
                  <w:divsChild>
                    <w:div w:id="1778674001">
                      <w:marLeft w:val="0"/>
                      <w:marRight w:val="0"/>
                      <w:marTop w:val="0"/>
                      <w:marBottom w:val="0"/>
                      <w:divBdr>
                        <w:top w:val="none" w:sz="0" w:space="0" w:color="auto"/>
                        <w:left w:val="none" w:sz="0" w:space="0" w:color="auto"/>
                        <w:bottom w:val="none" w:sz="0" w:space="0" w:color="auto"/>
                        <w:right w:val="none" w:sz="0" w:space="0" w:color="auto"/>
                      </w:divBdr>
                    </w:div>
                  </w:divsChild>
                </w:div>
                <w:div w:id="64230847">
                  <w:marLeft w:val="0"/>
                  <w:marRight w:val="0"/>
                  <w:marTop w:val="0"/>
                  <w:marBottom w:val="0"/>
                  <w:divBdr>
                    <w:top w:val="none" w:sz="0" w:space="0" w:color="auto"/>
                    <w:left w:val="none" w:sz="0" w:space="0" w:color="auto"/>
                    <w:bottom w:val="none" w:sz="0" w:space="0" w:color="auto"/>
                    <w:right w:val="none" w:sz="0" w:space="0" w:color="auto"/>
                  </w:divBdr>
                  <w:divsChild>
                    <w:div w:id="2073044181">
                      <w:marLeft w:val="0"/>
                      <w:marRight w:val="0"/>
                      <w:marTop w:val="0"/>
                      <w:marBottom w:val="0"/>
                      <w:divBdr>
                        <w:top w:val="none" w:sz="0" w:space="0" w:color="auto"/>
                        <w:left w:val="none" w:sz="0" w:space="0" w:color="auto"/>
                        <w:bottom w:val="none" w:sz="0" w:space="0" w:color="auto"/>
                        <w:right w:val="none" w:sz="0" w:space="0" w:color="auto"/>
                      </w:divBdr>
                    </w:div>
                  </w:divsChild>
                </w:div>
                <w:div w:id="70784405">
                  <w:marLeft w:val="0"/>
                  <w:marRight w:val="0"/>
                  <w:marTop w:val="0"/>
                  <w:marBottom w:val="0"/>
                  <w:divBdr>
                    <w:top w:val="none" w:sz="0" w:space="0" w:color="auto"/>
                    <w:left w:val="none" w:sz="0" w:space="0" w:color="auto"/>
                    <w:bottom w:val="none" w:sz="0" w:space="0" w:color="auto"/>
                    <w:right w:val="none" w:sz="0" w:space="0" w:color="auto"/>
                  </w:divBdr>
                  <w:divsChild>
                    <w:div w:id="1431974909">
                      <w:marLeft w:val="0"/>
                      <w:marRight w:val="0"/>
                      <w:marTop w:val="0"/>
                      <w:marBottom w:val="0"/>
                      <w:divBdr>
                        <w:top w:val="none" w:sz="0" w:space="0" w:color="auto"/>
                        <w:left w:val="none" w:sz="0" w:space="0" w:color="auto"/>
                        <w:bottom w:val="none" w:sz="0" w:space="0" w:color="auto"/>
                        <w:right w:val="none" w:sz="0" w:space="0" w:color="auto"/>
                      </w:divBdr>
                    </w:div>
                  </w:divsChild>
                </w:div>
                <w:div w:id="86847100">
                  <w:marLeft w:val="0"/>
                  <w:marRight w:val="0"/>
                  <w:marTop w:val="0"/>
                  <w:marBottom w:val="0"/>
                  <w:divBdr>
                    <w:top w:val="none" w:sz="0" w:space="0" w:color="auto"/>
                    <w:left w:val="none" w:sz="0" w:space="0" w:color="auto"/>
                    <w:bottom w:val="none" w:sz="0" w:space="0" w:color="auto"/>
                    <w:right w:val="none" w:sz="0" w:space="0" w:color="auto"/>
                  </w:divBdr>
                  <w:divsChild>
                    <w:div w:id="1578787827">
                      <w:marLeft w:val="0"/>
                      <w:marRight w:val="0"/>
                      <w:marTop w:val="0"/>
                      <w:marBottom w:val="0"/>
                      <w:divBdr>
                        <w:top w:val="none" w:sz="0" w:space="0" w:color="auto"/>
                        <w:left w:val="none" w:sz="0" w:space="0" w:color="auto"/>
                        <w:bottom w:val="none" w:sz="0" w:space="0" w:color="auto"/>
                        <w:right w:val="none" w:sz="0" w:space="0" w:color="auto"/>
                      </w:divBdr>
                    </w:div>
                  </w:divsChild>
                </w:div>
                <w:div w:id="113134023">
                  <w:marLeft w:val="0"/>
                  <w:marRight w:val="0"/>
                  <w:marTop w:val="0"/>
                  <w:marBottom w:val="0"/>
                  <w:divBdr>
                    <w:top w:val="none" w:sz="0" w:space="0" w:color="auto"/>
                    <w:left w:val="none" w:sz="0" w:space="0" w:color="auto"/>
                    <w:bottom w:val="none" w:sz="0" w:space="0" w:color="auto"/>
                    <w:right w:val="none" w:sz="0" w:space="0" w:color="auto"/>
                  </w:divBdr>
                  <w:divsChild>
                    <w:div w:id="981353070">
                      <w:marLeft w:val="0"/>
                      <w:marRight w:val="0"/>
                      <w:marTop w:val="0"/>
                      <w:marBottom w:val="0"/>
                      <w:divBdr>
                        <w:top w:val="none" w:sz="0" w:space="0" w:color="auto"/>
                        <w:left w:val="none" w:sz="0" w:space="0" w:color="auto"/>
                        <w:bottom w:val="none" w:sz="0" w:space="0" w:color="auto"/>
                        <w:right w:val="none" w:sz="0" w:space="0" w:color="auto"/>
                      </w:divBdr>
                    </w:div>
                  </w:divsChild>
                </w:div>
                <w:div w:id="186260192">
                  <w:marLeft w:val="0"/>
                  <w:marRight w:val="0"/>
                  <w:marTop w:val="0"/>
                  <w:marBottom w:val="0"/>
                  <w:divBdr>
                    <w:top w:val="none" w:sz="0" w:space="0" w:color="auto"/>
                    <w:left w:val="none" w:sz="0" w:space="0" w:color="auto"/>
                    <w:bottom w:val="none" w:sz="0" w:space="0" w:color="auto"/>
                    <w:right w:val="none" w:sz="0" w:space="0" w:color="auto"/>
                  </w:divBdr>
                  <w:divsChild>
                    <w:div w:id="11879456">
                      <w:marLeft w:val="0"/>
                      <w:marRight w:val="0"/>
                      <w:marTop w:val="0"/>
                      <w:marBottom w:val="0"/>
                      <w:divBdr>
                        <w:top w:val="none" w:sz="0" w:space="0" w:color="auto"/>
                        <w:left w:val="none" w:sz="0" w:space="0" w:color="auto"/>
                        <w:bottom w:val="none" w:sz="0" w:space="0" w:color="auto"/>
                        <w:right w:val="none" w:sz="0" w:space="0" w:color="auto"/>
                      </w:divBdr>
                    </w:div>
                  </w:divsChild>
                </w:div>
                <w:div w:id="394083670">
                  <w:marLeft w:val="0"/>
                  <w:marRight w:val="0"/>
                  <w:marTop w:val="0"/>
                  <w:marBottom w:val="0"/>
                  <w:divBdr>
                    <w:top w:val="none" w:sz="0" w:space="0" w:color="auto"/>
                    <w:left w:val="none" w:sz="0" w:space="0" w:color="auto"/>
                    <w:bottom w:val="none" w:sz="0" w:space="0" w:color="auto"/>
                    <w:right w:val="none" w:sz="0" w:space="0" w:color="auto"/>
                  </w:divBdr>
                  <w:divsChild>
                    <w:div w:id="329722160">
                      <w:marLeft w:val="0"/>
                      <w:marRight w:val="0"/>
                      <w:marTop w:val="0"/>
                      <w:marBottom w:val="0"/>
                      <w:divBdr>
                        <w:top w:val="none" w:sz="0" w:space="0" w:color="auto"/>
                        <w:left w:val="none" w:sz="0" w:space="0" w:color="auto"/>
                        <w:bottom w:val="none" w:sz="0" w:space="0" w:color="auto"/>
                        <w:right w:val="none" w:sz="0" w:space="0" w:color="auto"/>
                      </w:divBdr>
                    </w:div>
                  </w:divsChild>
                </w:div>
                <w:div w:id="460224833">
                  <w:marLeft w:val="0"/>
                  <w:marRight w:val="0"/>
                  <w:marTop w:val="0"/>
                  <w:marBottom w:val="0"/>
                  <w:divBdr>
                    <w:top w:val="none" w:sz="0" w:space="0" w:color="auto"/>
                    <w:left w:val="none" w:sz="0" w:space="0" w:color="auto"/>
                    <w:bottom w:val="none" w:sz="0" w:space="0" w:color="auto"/>
                    <w:right w:val="none" w:sz="0" w:space="0" w:color="auto"/>
                  </w:divBdr>
                  <w:divsChild>
                    <w:div w:id="969357266">
                      <w:marLeft w:val="0"/>
                      <w:marRight w:val="0"/>
                      <w:marTop w:val="0"/>
                      <w:marBottom w:val="0"/>
                      <w:divBdr>
                        <w:top w:val="none" w:sz="0" w:space="0" w:color="auto"/>
                        <w:left w:val="none" w:sz="0" w:space="0" w:color="auto"/>
                        <w:bottom w:val="none" w:sz="0" w:space="0" w:color="auto"/>
                        <w:right w:val="none" w:sz="0" w:space="0" w:color="auto"/>
                      </w:divBdr>
                    </w:div>
                  </w:divsChild>
                </w:div>
                <w:div w:id="477957891">
                  <w:marLeft w:val="0"/>
                  <w:marRight w:val="0"/>
                  <w:marTop w:val="0"/>
                  <w:marBottom w:val="0"/>
                  <w:divBdr>
                    <w:top w:val="none" w:sz="0" w:space="0" w:color="auto"/>
                    <w:left w:val="none" w:sz="0" w:space="0" w:color="auto"/>
                    <w:bottom w:val="none" w:sz="0" w:space="0" w:color="auto"/>
                    <w:right w:val="none" w:sz="0" w:space="0" w:color="auto"/>
                  </w:divBdr>
                  <w:divsChild>
                    <w:div w:id="1589776689">
                      <w:marLeft w:val="0"/>
                      <w:marRight w:val="0"/>
                      <w:marTop w:val="0"/>
                      <w:marBottom w:val="0"/>
                      <w:divBdr>
                        <w:top w:val="none" w:sz="0" w:space="0" w:color="auto"/>
                        <w:left w:val="none" w:sz="0" w:space="0" w:color="auto"/>
                        <w:bottom w:val="none" w:sz="0" w:space="0" w:color="auto"/>
                        <w:right w:val="none" w:sz="0" w:space="0" w:color="auto"/>
                      </w:divBdr>
                    </w:div>
                  </w:divsChild>
                </w:div>
                <w:div w:id="510527408">
                  <w:marLeft w:val="0"/>
                  <w:marRight w:val="0"/>
                  <w:marTop w:val="0"/>
                  <w:marBottom w:val="0"/>
                  <w:divBdr>
                    <w:top w:val="none" w:sz="0" w:space="0" w:color="auto"/>
                    <w:left w:val="none" w:sz="0" w:space="0" w:color="auto"/>
                    <w:bottom w:val="none" w:sz="0" w:space="0" w:color="auto"/>
                    <w:right w:val="none" w:sz="0" w:space="0" w:color="auto"/>
                  </w:divBdr>
                  <w:divsChild>
                    <w:div w:id="1664356557">
                      <w:marLeft w:val="0"/>
                      <w:marRight w:val="0"/>
                      <w:marTop w:val="0"/>
                      <w:marBottom w:val="0"/>
                      <w:divBdr>
                        <w:top w:val="none" w:sz="0" w:space="0" w:color="auto"/>
                        <w:left w:val="none" w:sz="0" w:space="0" w:color="auto"/>
                        <w:bottom w:val="none" w:sz="0" w:space="0" w:color="auto"/>
                        <w:right w:val="none" w:sz="0" w:space="0" w:color="auto"/>
                      </w:divBdr>
                    </w:div>
                  </w:divsChild>
                </w:div>
                <w:div w:id="562521768">
                  <w:marLeft w:val="0"/>
                  <w:marRight w:val="0"/>
                  <w:marTop w:val="0"/>
                  <w:marBottom w:val="0"/>
                  <w:divBdr>
                    <w:top w:val="none" w:sz="0" w:space="0" w:color="auto"/>
                    <w:left w:val="none" w:sz="0" w:space="0" w:color="auto"/>
                    <w:bottom w:val="none" w:sz="0" w:space="0" w:color="auto"/>
                    <w:right w:val="none" w:sz="0" w:space="0" w:color="auto"/>
                  </w:divBdr>
                  <w:divsChild>
                    <w:div w:id="1846941131">
                      <w:marLeft w:val="0"/>
                      <w:marRight w:val="0"/>
                      <w:marTop w:val="0"/>
                      <w:marBottom w:val="0"/>
                      <w:divBdr>
                        <w:top w:val="none" w:sz="0" w:space="0" w:color="auto"/>
                        <w:left w:val="none" w:sz="0" w:space="0" w:color="auto"/>
                        <w:bottom w:val="none" w:sz="0" w:space="0" w:color="auto"/>
                        <w:right w:val="none" w:sz="0" w:space="0" w:color="auto"/>
                      </w:divBdr>
                    </w:div>
                  </w:divsChild>
                </w:div>
                <w:div w:id="628128780">
                  <w:marLeft w:val="0"/>
                  <w:marRight w:val="0"/>
                  <w:marTop w:val="0"/>
                  <w:marBottom w:val="0"/>
                  <w:divBdr>
                    <w:top w:val="none" w:sz="0" w:space="0" w:color="auto"/>
                    <w:left w:val="none" w:sz="0" w:space="0" w:color="auto"/>
                    <w:bottom w:val="none" w:sz="0" w:space="0" w:color="auto"/>
                    <w:right w:val="none" w:sz="0" w:space="0" w:color="auto"/>
                  </w:divBdr>
                  <w:divsChild>
                    <w:div w:id="1415324465">
                      <w:marLeft w:val="0"/>
                      <w:marRight w:val="0"/>
                      <w:marTop w:val="0"/>
                      <w:marBottom w:val="0"/>
                      <w:divBdr>
                        <w:top w:val="none" w:sz="0" w:space="0" w:color="auto"/>
                        <w:left w:val="none" w:sz="0" w:space="0" w:color="auto"/>
                        <w:bottom w:val="none" w:sz="0" w:space="0" w:color="auto"/>
                        <w:right w:val="none" w:sz="0" w:space="0" w:color="auto"/>
                      </w:divBdr>
                    </w:div>
                  </w:divsChild>
                </w:div>
                <w:div w:id="656034575">
                  <w:marLeft w:val="0"/>
                  <w:marRight w:val="0"/>
                  <w:marTop w:val="0"/>
                  <w:marBottom w:val="0"/>
                  <w:divBdr>
                    <w:top w:val="none" w:sz="0" w:space="0" w:color="auto"/>
                    <w:left w:val="none" w:sz="0" w:space="0" w:color="auto"/>
                    <w:bottom w:val="none" w:sz="0" w:space="0" w:color="auto"/>
                    <w:right w:val="none" w:sz="0" w:space="0" w:color="auto"/>
                  </w:divBdr>
                  <w:divsChild>
                    <w:div w:id="1767723952">
                      <w:marLeft w:val="0"/>
                      <w:marRight w:val="0"/>
                      <w:marTop w:val="0"/>
                      <w:marBottom w:val="0"/>
                      <w:divBdr>
                        <w:top w:val="none" w:sz="0" w:space="0" w:color="auto"/>
                        <w:left w:val="none" w:sz="0" w:space="0" w:color="auto"/>
                        <w:bottom w:val="none" w:sz="0" w:space="0" w:color="auto"/>
                        <w:right w:val="none" w:sz="0" w:space="0" w:color="auto"/>
                      </w:divBdr>
                    </w:div>
                  </w:divsChild>
                </w:div>
                <w:div w:id="692801911">
                  <w:marLeft w:val="0"/>
                  <w:marRight w:val="0"/>
                  <w:marTop w:val="0"/>
                  <w:marBottom w:val="0"/>
                  <w:divBdr>
                    <w:top w:val="none" w:sz="0" w:space="0" w:color="auto"/>
                    <w:left w:val="none" w:sz="0" w:space="0" w:color="auto"/>
                    <w:bottom w:val="none" w:sz="0" w:space="0" w:color="auto"/>
                    <w:right w:val="none" w:sz="0" w:space="0" w:color="auto"/>
                  </w:divBdr>
                  <w:divsChild>
                    <w:div w:id="1534613091">
                      <w:marLeft w:val="0"/>
                      <w:marRight w:val="0"/>
                      <w:marTop w:val="0"/>
                      <w:marBottom w:val="0"/>
                      <w:divBdr>
                        <w:top w:val="none" w:sz="0" w:space="0" w:color="auto"/>
                        <w:left w:val="none" w:sz="0" w:space="0" w:color="auto"/>
                        <w:bottom w:val="none" w:sz="0" w:space="0" w:color="auto"/>
                        <w:right w:val="none" w:sz="0" w:space="0" w:color="auto"/>
                      </w:divBdr>
                    </w:div>
                  </w:divsChild>
                </w:div>
                <w:div w:id="1029916911">
                  <w:marLeft w:val="0"/>
                  <w:marRight w:val="0"/>
                  <w:marTop w:val="0"/>
                  <w:marBottom w:val="0"/>
                  <w:divBdr>
                    <w:top w:val="none" w:sz="0" w:space="0" w:color="auto"/>
                    <w:left w:val="none" w:sz="0" w:space="0" w:color="auto"/>
                    <w:bottom w:val="none" w:sz="0" w:space="0" w:color="auto"/>
                    <w:right w:val="none" w:sz="0" w:space="0" w:color="auto"/>
                  </w:divBdr>
                  <w:divsChild>
                    <w:div w:id="724837700">
                      <w:marLeft w:val="0"/>
                      <w:marRight w:val="0"/>
                      <w:marTop w:val="0"/>
                      <w:marBottom w:val="0"/>
                      <w:divBdr>
                        <w:top w:val="none" w:sz="0" w:space="0" w:color="auto"/>
                        <w:left w:val="none" w:sz="0" w:space="0" w:color="auto"/>
                        <w:bottom w:val="none" w:sz="0" w:space="0" w:color="auto"/>
                        <w:right w:val="none" w:sz="0" w:space="0" w:color="auto"/>
                      </w:divBdr>
                    </w:div>
                  </w:divsChild>
                </w:div>
                <w:div w:id="1098675599">
                  <w:marLeft w:val="0"/>
                  <w:marRight w:val="0"/>
                  <w:marTop w:val="0"/>
                  <w:marBottom w:val="0"/>
                  <w:divBdr>
                    <w:top w:val="none" w:sz="0" w:space="0" w:color="auto"/>
                    <w:left w:val="none" w:sz="0" w:space="0" w:color="auto"/>
                    <w:bottom w:val="none" w:sz="0" w:space="0" w:color="auto"/>
                    <w:right w:val="none" w:sz="0" w:space="0" w:color="auto"/>
                  </w:divBdr>
                  <w:divsChild>
                    <w:div w:id="2121487427">
                      <w:marLeft w:val="0"/>
                      <w:marRight w:val="0"/>
                      <w:marTop w:val="0"/>
                      <w:marBottom w:val="0"/>
                      <w:divBdr>
                        <w:top w:val="none" w:sz="0" w:space="0" w:color="auto"/>
                        <w:left w:val="none" w:sz="0" w:space="0" w:color="auto"/>
                        <w:bottom w:val="none" w:sz="0" w:space="0" w:color="auto"/>
                        <w:right w:val="none" w:sz="0" w:space="0" w:color="auto"/>
                      </w:divBdr>
                    </w:div>
                  </w:divsChild>
                </w:div>
                <w:div w:id="1179276623">
                  <w:marLeft w:val="0"/>
                  <w:marRight w:val="0"/>
                  <w:marTop w:val="0"/>
                  <w:marBottom w:val="0"/>
                  <w:divBdr>
                    <w:top w:val="none" w:sz="0" w:space="0" w:color="auto"/>
                    <w:left w:val="none" w:sz="0" w:space="0" w:color="auto"/>
                    <w:bottom w:val="none" w:sz="0" w:space="0" w:color="auto"/>
                    <w:right w:val="none" w:sz="0" w:space="0" w:color="auto"/>
                  </w:divBdr>
                  <w:divsChild>
                    <w:div w:id="1140004293">
                      <w:marLeft w:val="0"/>
                      <w:marRight w:val="0"/>
                      <w:marTop w:val="0"/>
                      <w:marBottom w:val="0"/>
                      <w:divBdr>
                        <w:top w:val="none" w:sz="0" w:space="0" w:color="auto"/>
                        <w:left w:val="none" w:sz="0" w:space="0" w:color="auto"/>
                        <w:bottom w:val="none" w:sz="0" w:space="0" w:color="auto"/>
                        <w:right w:val="none" w:sz="0" w:space="0" w:color="auto"/>
                      </w:divBdr>
                    </w:div>
                  </w:divsChild>
                </w:div>
                <w:div w:id="1268850097">
                  <w:marLeft w:val="0"/>
                  <w:marRight w:val="0"/>
                  <w:marTop w:val="0"/>
                  <w:marBottom w:val="0"/>
                  <w:divBdr>
                    <w:top w:val="none" w:sz="0" w:space="0" w:color="auto"/>
                    <w:left w:val="none" w:sz="0" w:space="0" w:color="auto"/>
                    <w:bottom w:val="none" w:sz="0" w:space="0" w:color="auto"/>
                    <w:right w:val="none" w:sz="0" w:space="0" w:color="auto"/>
                  </w:divBdr>
                  <w:divsChild>
                    <w:div w:id="1086881679">
                      <w:marLeft w:val="0"/>
                      <w:marRight w:val="0"/>
                      <w:marTop w:val="0"/>
                      <w:marBottom w:val="0"/>
                      <w:divBdr>
                        <w:top w:val="none" w:sz="0" w:space="0" w:color="auto"/>
                        <w:left w:val="none" w:sz="0" w:space="0" w:color="auto"/>
                        <w:bottom w:val="none" w:sz="0" w:space="0" w:color="auto"/>
                        <w:right w:val="none" w:sz="0" w:space="0" w:color="auto"/>
                      </w:divBdr>
                    </w:div>
                  </w:divsChild>
                </w:div>
                <w:div w:id="1287463809">
                  <w:marLeft w:val="0"/>
                  <w:marRight w:val="0"/>
                  <w:marTop w:val="0"/>
                  <w:marBottom w:val="0"/>
                  <w:divBdr>
                    <w:top w:val="none" w:sz="0" w:space="0" w:color="auto"/>
                    <w:left w:val="none" w:sz="0" w:space="0" w:color="auto"/>
                    <w:bottom w:val="none" w:sz="0" w:space="0" w:color="auto"/>
                    <w:right w:val="none" w:sz="0" w:space="0" w:color="auto"/>
                  </w:divBdr>
                  <w:divsChild>
                    <w:div w:id="182741819">
                      <w:marLeft w:val="0"/>
                      <w:marRight w:val="0"/>
                      <w:marTop w:val="0"/>
                      <w:marBottom w:val="0"/>
                      <w:divBdr>
                        <w:top w:val="none" w:sz="0" w:space="0" w:color="auto"/>
                        <w:left w:val="none" w:sz="0" w:space="0" w:color="auto"/>
                        <w:bottom w:val="none" w:sz="0" w:space="0" w:color="auto"/>
                        <w:right w:val="none" w:sz="0" w:space="0" w:color="auto"/>
                      </w:divBdr>
                    </w:div>
                  </w:divsChild>
                </w:div>
                <w:div w:id="1301694058">
                  <w:marLeft w:val="0"/>
                  <w:marRight w:val="0"/>
                  <w:marTop w:val="0"/>
                  <w:marBottom w:val="0"/>
                  <w:divBdr>
                    <w:top w:val="none" w:sz="0" w:space="0" w:color="auto"/>
                    <w:left w:val="none" w:sz="0" w:space="0" w:color="auto"/>
                    <w:bottom w:val="none" w:sz="0" w:space="0" w:color="auto"/>
                    <w:right w:val="none" w:sz="0" w:space="0" w:color="auto"/>
                  </w:divBdr>
                  <w:divsChild>
                    <w:div w:id="613170069">
                      <w:marLeft w:val="0"/>
                      <w:marRight w:val="0"/>
                      <w:marTop w:val="0"/>
                      <w:marBottom w:val="0"/>
                      <w:divBdr>
                        <w:top w:val="none" w:sz="0" w:space="0" w:color="auto"/>
                        <w:left w:val="none" w:sz="0" w:space="0" w:color="auto"/>
                        <w:bottom w:val="none" w:sz="0" w:space="0" w:color="auto"/>
                        <w:right w:val="none" w:sz="0" w:space="0" w:color="auto"/>
                      </w:divBdr>
                    </w:div>
                  </w:divsChild>
                </w:div>
                <w:div w:id="1382435583">
                  <w:marLeft w:val="0"/>
                  <w:marRight w:val="0"/>
                  <w:marTop w:val="0"/>
                  <w:marBottom w:val="0"/>
                  <w:divBdr>
                    <w:top w:val="none" w:sz="0" w:space="0" w:color="auto"/>
                    <w:left w:val="none" w:sz="0" w:space="0" w:color="auto"/>
                    <w:bottom w:val="none" w:sz="0" w:space="0" w:color="auto"/>
                    <w:right w:val="none" w:sz="0" w:space="0" w:color="auto"/>
                  </w:divBdr>
                  <w:divsChild>
                    <w:div w:id="251476451">
                      <w:marLeft w:val="0"/>
                      <w:marRight w:val="0"/>
                      <w:marTop w:val="0"/>
                      <w:marBottom w:val="0"/>
                      <w:divBdr>
                        <w:top w:val="none" w:sz="0" w:space="0" w:color="auto"/>
                        <w:left w:val="none" w:sz="0" w:space="0" w:color="auto"/>
                        <w:bottom w:val="none" w:sz="0" w:space="0" w:color="auto"/>
                        <w:right w:val="none" w:sz="0" w:space="0" w:color="auto"/>
                      </w:divBdr>
                    </w:div>
                  </w:divsChild>
                </w:div>
                <w:div w:id="1395617081">
                  <w:marLeft w:val="0"/>
                  <w:marRight w:val="0"/>
                  <w:marTop w:val="0"/>
                  <w:marBottom w:val="0"/>
                  <w:divBdr>
                    <w:top w:val="none" w:sz="0" w:space="0" w:color="auto"/>
                    <w:left w:val="none" w:sz="0" w:space="0" w:color="auto"/>
                    <w:bottom w:val="none" w:sz="0" w:space="0" w:color="auto"/>
                    <w:right w:val="none" w:sz="0" w:space="0" w:color="auto"/>
                  </w:divBdr>
                  <w:divsChild>
                    <w:div w:id="1966812585">
                      <w:marLeft w:val="0"/>
                      <w:marRight w:val="0"/>
                      <w:marTop w:val="0"/>
                      <w:marBottom w:val="0"/>
                      <w:divBdr>
                        <w:top w:val="none" w:sz="0" w:space="0" w:color="auto"/>
                        <w:left w:val="none" w:sz="0" w:space="0" w:color="auto"/>
                        <w:bottom w:val="none" w:sz="0" w:space="0" w:color="auto"/>
                        <w:right w:val="none" w:sz="0" w:space="0" w:color="auto"/>
                      </w:divBdr>
                    </w:div>
                  </w:divsChild>
                </w:div>
                <w:div w:id="1617641035">
                  <w:marLeft w:val="0"/>
                  <w:marRight w:val="0"/>
                  <w:marTop w:val="0"/>
                  <w:marBottom w:val="0"/>
                  <w:divBdr>
                    <w:top w:val="none" w:sz="0" w:space="0" w:color="auto"/>
                    <w:left w:val="none" w:sz="0" w:space="0" w:color="auto"/>
                    <w:bottom w:val="none" w:sz="0" w:space="0" w:color="auto"/>
                    <w:right w:val="none" w:sz="0" w:space="0" w:color="auto"/>
                  </w:divBdr>
                  <w:divsChild>
                    <w:div w:id="1804689157">
                      <w:marLeft w:val="0"/>
                      <w:marRight w:val="0"/>
                      <w:marTop w:val="0"/>
                      <w:marBottom w:val="0"/>
                      <w:divBdr>
                        <w:top w:val="none" w:sz="0" w:space="0" w:color="auto"/>
                        <w:left w:val="none" w:sz="0" w:space="0" w:color="auto"/>
                        <w:bottom w:val="none" w:sz="0" w:space="0" w:color="auto"/>
                        <w:right w:val="none" w:sz="0" w:space="0" w:color="auto"/>
                      </w:divBdr>
                    </w:div>
                  </w:divsChild>
                </w:div>
                <w:div w:id="1709648470">
                  <w:marLeft w:val="0"/>
                  <w:marRight w:val="0"/>
                  <w:marTop w:val="0"/>
                  <w:marBottom w:val="0"/>
                  <w:divBdr>
                    <w:top w:val="none" w:sz="0" w:space="0" w:color="auto"/>
                    <w:left w:val="none" w:sz="0" w:space="0" w:color="auto"/>
                    <w:bottom w:val="none" w:sz="0" w:space="0" w:color="auto"/>
                    <w:right w:val="none" w:sz="0" w:space="0" w:color="auto"/>
                  </w:divBdr>
                  <w:divsChild>
                    <w:div w:id="716899771">
                      <w:marLeft w:val="0"/>
                      <w:marRight w:val="0"/>
                      <w:marTop w:val="0"/>
                      <w:marBottom w:val="0"/>
                      <w:divBdr>
                        <w:top w:val="none" w:sz="0" w:space="0" w:color="auto"/>
                        <w:left w:val="none" w:sz="0" w:space="0" w:color="auto"/>
                        <w:bottom w:val="none" w:sz="0" w:space="0" w:color="auto"/>
                        <w:right w:val="none" w:sz="0" w:space="0" w:color="auto"/>
                      </w:divBdr>
                    </w:div>
                  </w:divsChild>
                </w:div>
                <w:div w:id="1810171003">
                  <w:marLeft w:val="0"/>
                  <w:marRight w:val="0"/>
                  <w:marTop w:val="0"/>
                  <w:marBottom w:val="0"/>
                  <w:divBdr>
                    <w:top w:val="none" w:sz="0" w:space="0" w:color="auto"/>
                    <w:left w:val="none" w:sz="0" w:space="0" w:color="auto"/>
                    <w:bottom w:val="none" w:sz="0" w:space="0" w:color="auto"/>
                    <w:right w:val="none" w:sz="0" w:space="0" w:color="auto"/>
                  </w:divBdr>
                  <w:divsChild>
                    <w:div w:id="831414982">
                      <w:marLeft w:val="0"/>
                      <w:marRight w:val="0"/>
                      <w:marTop w:val="0"/>
                      <w:marBottom w:val="0"/>
                      <w:divBdr>
                        <w:top w:val="none" w:sz="0" w:space="0" w:color="auto"/>
                        <w:left w:val="none" w:sz="0" w:space="0" w:color="auto"/>
                        <w:bottom w:val="none" w:sz="0" w:space="0" w:color="auto"/>
                        <w:right w:val="none" w:sz="0" w:space="0" w:color="auto"/>
                      </w:divBdr>
                    </w:div>
                  </w:divsChild>
                </w:div>
                <w:div w:id="1862813032">
                  <w:marLeft w:val="0"/>
                  <w:marRight w:val="0"/>
                  <w:marTop w:val="0"/>
                  <w:marBottom w:val="0"/>
                  <w:divBdr>
                    <w:top w:val="none" w:sz="0" w:space="0" w:color="auto"/>
                    <w:left w:val="none" w:sz="0" w:space="0" w:color="auto"/>
                    <w:bottom w:val="none" w:sz="0" w:space="0" w:color="auto"/>
                    <w:right w:val="none" w:sz="0" w:space="0" w:color="auto"/>
                  </w:divBdr>
                  <w:divsChild>
                    <w:div w:id="1664505194">
                      <w:marLeft w:val="0"/>
                      <w:marRight w:val="0"/>
                      <w:marTop w:val="0"/>
                      <w:marBottom w:val="0"/>
                      <w:divBdr>
                        <w:top w:val="none" w:sz="0" w:space="0" w:color="auto"/>
                        <w:left w:val="none" w:sz="0" w:space="0" w:color="auto"/>
                        <w:bottom w:val="none" w:sz="0" w:space="0" w:color="auto"/>
                        <w:right w:val="none" w:sz="0" w:space="0" w:color="auto"/>
                      </w:divBdr>
                    </w:div>
                  </w:divsChild>
                </w:div>
                <w:div w:id="1878082978">
                  <w:marLeft w:val="0"/>
                  <w:marRight w:val="0"/>
                  <w:marTop w:val="0"/>
                  <w:marBottom w:val="0"/>
                  <w:divBdr>
                    <w:top w:val="none" w:sz="0" w:space="0" w:color="auto"/>
                    <w:left w:val="none" w:sz="0" w:space="0" w:color="auto"/>
                    <w:bottom w:val="none" w:sz="0" w:space="0" w:color="auto"/>
                    <w:right w:val="none" w:sz="0" w:space="0" w:color="auto"/>
                  </w:divBdr>
                  <w:divsChild>
                    <w:div w:id="596058361">
                      <w:marLeft w:val="0"/>
                      <w:marRight w:val="0"/>
                      <w:marTop w:val="0"/>
                      <w:marBottom w:val="0"/>
                      <w:divBdr>
                        <w:top w:val="none" w:sz="0" w:space="0" w:color="auto"/>
                        <w:left w:val="none" w:sz="0" w:space="0" w:color="auto"/>
                        <w:bottom w:val="none" w:sz="0" w:space="0" w:color="auto"/>
                        <w:right w:val="none" w:sz="0" w:space="0" w:color="auto"/>
                      </w:divBdr>
                    </w:div>
                  </w:divsChild>
                </w:div>
                <w:div w:id="1989745005">
                  <w:marLeft w:val="0"/>
                  <w:marRight w:val="0"/>
                  <w:marTop w:val="0"/>
                  <w:marBottom w:val="0"/>
                  <w:divBdr>
                    <w:top w:val="none" w:sz="0" w:space="0" w:color="auto"/>
                    <w:left w:val="none" w:sz="0" w:space="0" w:color="auto"/>
                    <w:bottom w:val="none" w:sz="0" w:space="0" w:color="auto"/>
                    <w:right w:val="none" w:sz="0" w:space="0" w:color="auto"/>
                  </w:divBdr>
                  <w:divsChild>
                    <w:div w:id="2095472536">
                      <w:marLeft w:val="0"/>
                      <w:marRight w:val="0"/>
                      <w:marTop w:val="0"/>
                      <w:marBottom w:val="0"/>
                      <w:divBdr>
                        <w:top w:val="none" w:sz="0" w:space="0" w:color="auto"/>
                        <w:left w:val="none" w:sz="0" w:space="0" w:color="auto"/>
                        <w:bottom w:val="none" w:sz="0" w:space="0" w:color="auto"/>
                        <w:right w:val="none" w:sz="0" w:space="0" w:color="auto"/>
                      </w:divBdr>
                    </w:div>
                  </w:divsChild>
                </w:div>
                <w:div w:id="2010984134">
                  <w:marLeft w:val="0"/>
                  <w:marRight w:val="0"/>
                  <w:marTop w:val="0"/>
                  <w:marBottom w:val="0"/>
                  <w:divBdr>
                    <w:top w:val="none" w:sz="0" w:space="0" w:color="auto"/>
                    <w:left w:val="none" w:sz="0" w:space="0" w:color="auto"/>
                    <w:bottom w:val="none" w:sz="0" w:space="0" w:color="auto"/>
                    <w:right w:val="none" w:sz="0" w:space="0" w:color="auto"/>
                  </w:divBdr>
                  <w:divsChild>
                    <w:div w:id="279655247">
                      <w:marLeft w:val="0"/>
                      <w:marRight w:val="0"/>
                      <w:marTop w:val="0"/>
                      <w:marBottom w:val="0"/>
                      <w:divBdr>
                        <w:top w:val="none" w:sz="0" w:space="0" w:color="auto"/>
                        <w:left w:val="none" w:sz="0" w:space="0" w:color="auto"/>
                        <w:bottom w:val="none" w:sz="0" w:space="0" w:color="auto"/>
                        <w:right w:val="none" w:sz="0" w:space="0" w:color="auto"/>
                      </w:divBdr>
                    </w:div>
                  </w:divsChild>
                </w:div>
                <w:div w:id="2053536948">
                  <w:marLeft w:val="0"/>
                  <w:marRight w:val="0"/>
                  <w:marTop w:val="0"/>
                  <w:marBottom w:val="0"/>
                  <w:divBdr>
                    <w:top w:val="none" w:sz="0" w:space="0" w:color="auto"/>
                    <w:left w:val="none" w:sz="0" w:space="0" w:color="auto"/>
                    <w:bottom w:val="none" w:sz="0" w:space="0" w:color="auto"/>
                    <w:right w:val="none" w:sz="0" w:space="0" w:color="auto"/>
                  </w:divBdr>
                  <w:divsChild>
                    <w:div w:id="173658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720915">
          <w:marLeft w:val="0"/>
          <w:marRight w:val="0"/>
          <w:marTop w:val="0"/>
          <w:marBottom w:val="0"/>
          <w:divBdr>
            <w:top w:val="none" w:sz="0" w:space="0" w:color="auto"/>
            <w:left w:val="none" w:sz="0" w:space="0" w:color="auto"/>
            <w:bottom w:val="none" w:sz="0" w:space="0" w:color="auto"/>
            <w:right w:val="none" w:sz="0" w:space="0" w:color="auto"/>
          </w:divBdr>
        </w:div>
        <w:div w:id="810562695">
          <w:marLeft w:val="0"/>
          <w:marRight w:val="0"/>
          <w:marTop w:val="0"/>
          <w:marBottom w:val="0"/>
          <w:divBdr>
            <w:top w:val="none" w:sz="0" w:space="0" w:color="auto"/>
            <w:left w:val="none" w:sz="0" w:space="0" w:color="auto"/>
            <w:bottom w:val="none" w:sz="0" w:space="0" w:color="auto"/>
            <w:right w:val="none" w:sz="0" w:space="0" w:color="auto"/>
          </w:divBdr>
        </w:div>
        <w:div w:id="819154127">
          <w:marLeft w:val="0"/>
          <w:marRight w:val="0"/>
          <w:marTop w:val="0"/>
          <w:marBottom w:val="0"/>
          <w:divBdr>
            <w:top w:val="none" w:sz="0" w:space="0" w:color="auto"/>
            <w:left w:val="none" w:sz="0" w:space="0" w:color="auto"/>
            <w:bottom w:val="none" w:sz="0" w:space="0" w:color="auto"/>
            <w:right w:val="none" w:sz="0" w:space="0" w:color="auto"/>
          </w:divBdr>
        </w:div>
        <w:div w:id="914823369">
          <w:marLeft w:val="0"/>
          <w:marRight w:val="0"/>
          <w:marTop w:val="0"/>
          <w:marBottom w:val="0"/>
          <w:divBdr>
            <w:top w:val="none" w:sz="0" w:space="0" w:color="auto"/>
            <w:left w:val="none" w:sz="0" w:space="0" w:color="auto"/>
            <w:bottom w:val="none" w:sz="0" w:space="0" w:color="auto"/>
            <w:right w:val="none" w:sz="0" w:space="0" w:color="auto"/>
          </w:divBdr>
        </w:div>
        <w:div w:id="988558349">
          <w:marLeft w:val="0"/>
          <w:marRight w:val="0"/>
          <w:marTop w:val="0"/>
          <w:marBottom w:val="0"/>
          <w:divBdr>
            <w:top w:val="none" w:sz="0" w:space="0" w:color="auto"/>
            <w:left w:val="none" w:sz="0" w:space="0" w:color="auto"/>
            <w:bottom w:val="none" w:sz="0" w:space="0" w:color="auto"/>
            <w:right w:val="none" w:sz="0" w:space="0" w:color="auto"/>
          </w:divBdr>
        </w:div>
        <w:div w:id="1033918463">
          <w:marLeft w:val="0"/>
          <w:marRight w:val="0"/>
          <w:marTop w:val="0"/>
          <w:marBottom w:val="0"/>
          <w:divBdr>
            <w:top w:val="none" w:sz="0" w:space="0" w:color="auto"/>
            <w:left w:val="none" w:sz="0" w:space="0" w:color="auto"/>
            <w:bottom w:val="none" w:sz="0" w:space="0" w:color="auto"/>
            <w:right w:val="none" w:sz="0" w:space="0" w:color="auto"/>
          </w:divBdr>
          <w:divsChild>
            <w:div w:id="812718887">
              <w:marLeft w:val="0"/>
              <w:marRight w:val="0"/>
              <w:marTop w:val="0"/>
              <w:marBottom w:val="0"/>
              <w:divBdr>
                <w:top w:val="none" w:sz="0" w:space="0" w:color="auto"/>
                <w:left w:val="none" w:sz="0" w:space="0" w:color="auto"/>
                <w:bottom w:val="none" w:sz="0" w:space="0" w:color="auto"/>
                <w:right w:val="none" w:sz="0" w:space="0" w:color="auto"/>
              </w:divBdr>
            </w:div>
            <w:div w:id="1210339108">
              <w:marLeft w:val="0"/>
              <w:marRight w:val="0"/>
              <w:marTop w:val="0"/>
              <w:marBottom w:val="0"/>
              <w:divBdr>
                <w:top w:val="none" w:sz="0" w:space="0" w:color="auto"/>
                <w:left w:val="none" w:sz="0" w:space="0" w:color="auto"/>
                <w:bottom w:val="none" w:sz="0" w:space="0" w:color="auto"/>
                <w:right w:val="none" w:sz="0" w:space="0" w:color="auto"/>
              </w:divBdr>
            </w:div>
            <w:div w:id="1219854244">
              <w:marLeft w:val="0"/>
              <w:marRight w:val="0"/>
              <w:marTop w:val="0"/>
              <w:marBottom w:val="0"/>
              <w:divBdr>
                <w:top w:val="none" w:sz="0" w:space="0" w:color="auto"/>
                <w:left w:val="none" w:sz="0" w:space="0" w:color="auto"/>
                <w:bottom w:val="none" w:sz="0" w:space="0" w:color="auto"/>
                <w:right w:val="none" w:sz="0" w:space="0" w:color="auto"/>
              </w:divBdr>
            </w:div>
            <w:div w:id="1798913994">
              <w:marLeft w:val="0"/>
              <w:marRight w:val="0"/>
              <w:marTop w:val="0"/>
              <w:marBottom w:val="0"/>
              <w:divBdr>
                <w:top w:val="none" w:sz="0" w:space="0" w:color="auto"/>
                <w:left w:val="none" w:sz="0" w:space="0" w:color="auto"/>
                <w:bottom w:val="none" w:sz="0" w:space="0" w:color="auto"/>
                <w:right w:val="none" w:sz="0" w:space="0" w:color="auto"/>
              </w:divBdr>
            </w:div>
          </w:divsChild>
        </w:div>
        <w:div w:id="1150512595">
          <w:marLeft w:val="0"/>
          <w:marRight w:val="0"/>
          <w:marTop w:val="0"/>
          <w:marBottom w:val="0"/>
          <w:divBdr>
            <w:top w:val="none" w:sz="0" w:space="0" w:color="auto"/>
            <w:left w:val="none" w:sz="0" w:space="0" w:color="auto"/>
            <w:bottom w:val="none" w:sz="0" w:space="0" w:color="auto"/>
            <w:right w:val="none" w:sz="0" w:space="0" w:color="auto"/>
          </w:divBdr>
        </w:div>
        <w:div w:id="1236545778">
          <w:marLeft w:val="0"/>
          <w:marRight w:val="0"/>
          <w:marTop w:val="0"/>
          <w:marBottom w:val="0"/>
          <w:divBdr>
            <w:top w:val="none" w:sz="0" w:space="0" w:color="auto"/>
            <w:left w:val="none" w:sz="0" w:space="0" w:color="auto"/>
            <w:bottom w:val="none" w:sz="0" w:space="0" w:color="auto"/>
            <w:right w:val="none" w:sz="0" w:space="0" w:color="auto"/>
          </w:divBdr>
        </w:div>
        <w:div w:id="1238635449">
          <w:marLeft w:val="0"/>
          <w:marRight w:val="0"/>
          <w:marTop w:val="0"/>
          <w:marBottom w:val="0"/>
          <w:divBdr>
            <w:top w:val="none" w:sz="0" w:space="0" w:color="auto"/>
            <w:left w:val="none" w:sz="0" w:space="0" w:color="auto"/>
            <w:bottom w:val="none" w:sz="0" w:space="0" w:color="auto"/>
            <w:right w:val="none" w:sz="0" w:space="0" w:color="auto"/>
          </w:divBdr>
        </w:div>
        <w:div w:id="1355887329">
          <w:marLeft w:val="0"/>
          <w:marRight w:val="0"/>
          <w:marTop w:val="0"/>
          <w:marBottom w:val="0"/>
          <w:divBdr>
            <w:top w:val="none" w:sz="0" w:space="0" w:color="auto"/>
            <w:left w:val="none" w:sz="0" w:space="0" w:color="auto"/>
            <w:bottom w:val="none" w:sz="0" w:space="0" w:color="auto"/>
            <w:right w:val="none" w:sz="0" w:space="0" w:color="auto"/>
          </w:divBdr>
        </w:div>
        <w:div w:id="1400789171">
          <w:marLeft w:val="0"/>
          <w:marRight w:val="0"/>
          <w:marTop w:val="0"/>
          <w:marBottom w:val="0"/>
          <w:divBdr>
            <w:top w:val="none" w:sz="0" w:space="0" w:color="auto"/>
            <w:left w:val="none" w:sz="0" w:space="0" w:color="auto"/>
            <w:bottom w:val="none" w:sz="0" w:space="0" w:color="auto"/>
            <w:right w:val="none" w:sz="0" w:space="0" w:color="auto"/>
          </w:divBdr>
        </w:div>
        <w:div w:id="1522088112">
          <w:marLeft w:val="0"/>
          <w:marRight w:val="0"/>
          <w:marTop w:val="0"/>
          <w:marBottom w:val="0"/>
          <w:divBdr>
            <w:top w:val="none" w:sz="0" w:space="0" w:color="auto"/>
            <w:left w:val="none" w:sz="0" w:space="0" w:color="auto"/>
            <w:bottom w:val="none" w:sz="0" w:space="0" w:color="auto"/>
            <w:right w:val="none" w:sz="0" w:space="0" w:color="auto"/>
          </w:divBdr>
          <w:divsChild>
            <w:div w:id="584874535">
              <w:marLeft w:val="0"/>
              <w:marRight w:val="0"/>
              <w:marTop w:val="0"/>
              <w:marBottom w:val="0"/>
              <w:divBdr>
                <w:top w:val="none" w:sz="0" w:space="0" w:color="auto"/>
                <w:left w:val="none" w:sz="0" w:space="0" w:color="auto"/>
                <w:bottom w:val="none" w:sz="0" w:space="0" w:color="auto"/>
                <w:right w:val="none" w:sz="0" w:space="0" w:color="auto"/>
              </w:divBdr>
            </w:div>
            <w:div w:id="760373407">
              <w:marLeft w:val="0"/>
              <w:marRight w:val="0"/>
              <w:marTop w:val="0"/>
              <w:marBottom w:val="0"/>
              <w:divBdr>
                <w:top w:val="none" w:sz="0" w:space="0" w:color="auto"/>
                <w:left w:val="none" w:sz="0" w:space="0" w:color="auto"/>
                <w:bottom w:val="none" w:sz="0" w:space="0" w:color="auto"/>
                <w:right w:val="none" w:sz="0" w:space="0" w:color="auto"/>
              </w:divBdr>
            </w:div>
            <w:div w:id="1272781834">
              <w:marLeft w:val="0"/>
              <w:marRight w:val="0"/>
              <w:marTop w:val="0"/>
              <w:marBottom w:val="0"/>
              <w:divBdr>
                <w:top w:val="none" w:sz="0" w:space="0" w:color="auto"/>
                <w:left w:val="none" w:sz="0" w:space="0" w:color="auto"/>
                <w:bottom w:val="none" w:sz="0" w:space="0" w:color="auto"/>
                <w:right w:val="none" w:sz="0" w:space="0" w:color="auto"/>
              </w:divBdr>
            </w:div>
            <w:div w:id="2047220435">
              <w:marLeft w:val="0"/>
              <w:marRight w:val="0"/>
              <w:marTop w:val="0"/>
              <w:marBottom w:val="0"/>
              <w:divBdr>
                <w:top w:val="none" w:sz="0" w:space="0" w:color="auto"/>
                <w:left w:val="none" w:sz="0" w:space="0" w:color="auto"/>
                <w:bottom w:val="none" w:sz="0" w:space="0" w:color="auto"/>
                <w:right w:val="none" w:sz="0" w:space="0" w:color="auto"/>
              </w:divBdr>
            </w:div>
          </w:divsChild>
        </w:div>
        <w:div w:id="1540970520">
          <w:marLeft w:val="0"/>
          <w:marRight w:val="0"/>
          <w:marTop w:val="0"/>
          <w:marBottom w:val="0"/>
          <w:divBdr>
            <w:top w:val="none" w:sz="0" w:space="0" w:color="auto"/>
            <w:left w:val="none" w:sz="0" w:space="0" w:color="auto"/>
            <w:bottom w:val="none" w:sz="0" w:space="0" w:color="auto"/>
            <w:right w:val="none" w:sz="0" w:space="0" w:color="auto"/>
          </w:divBdr>
        </w:div>
        <w:div w:id="1603803273">
          <w:marLeft w:val="0"/>
          <w:marRight w:val="0"/>
          <w:marTop w:val="0"/>
          <w:marBottom w:val="0"/>
          <w:divBdr>
            <w:top w:val="none" w:sz="0" w:space="0" w:color="auto"/>
            <w:left w:val="none" w:sz="0" w:space="0" w:color="auto"/>
            <w:bottom w:val="none" w:sz="0" w:space="0" w:color="auto"/>
            <w:right w:val="none" w:sz="0" w:space="0" w:color="auto"/>
          </w:divBdr>
          <w:divsChild>
            <w:div w:id="878588820">
              <w:marLeft w:val="0"/>
              <w:marRight w:val="0"/>
              <w:marTop w:val="0"/>
              <w:marBottom w:val="0"/>
              <w:divBdr>
                <w:top w:val="none" w:sz="0" w:space="0" w:color="auto"/>
                <w:left w:val="none" w:sz="0" w:space="0" w:color="auto"/>
                <w:bottom w:val="none" w:sz="0" w:space="0" w:color="auto"/>
                <w:right w:val="none" w:sz="0" w:space="0" w:color="auto"/>
              </w:divBdr>
            </w:div>
            <w:div w:id="1393385663">
              <w:marLeft w:val="0"/>
              <w:marRight w:val="0"/>
              <w:marTop w:val="0"/>
              <w:marBottom w:val="0"/>
              <w:divBdr>
                <w:top w:val="none" w:sz="0" w:space="0" w:color="auto"/>
                <w:left w:val="none" w:sz="0" w:space="0" w:color="auto"/>
                <w:bottom w:val="none" w:sz="0" w:space="0" w:color="auto"/>
                <w:right w:val="none" w:sz="0" w:space="0" w:color="auto"/>
              </w:divBdr>
            </w:div>
            <w:div w:id="1396467434">
              <w:marLeft w:val="0"/>
              <w:marRight w:val="0"/>
              <w:marTop w:val="0"/>
              <w:marBottom w:val="0"/>
              <w:divBdr>
                <w:top w:val="none" w:sz="0" w:space="0" w:color="auto"/>
                <w:left w:val="none" w:sz="0" w:space="0" w:color="auto"/>
                <w:bottom w:val="none" w:sz="0" w:space="0" w:color="auto"/>
                <w:right w:val="none" w:sz="0" w:space="0" w:color="auto"/>
              </w:divBdr>
            </w:div>
            <w:div w:id="1817068975">
              <w:marLeft w:val="0"/>
              <w:marRight w:val="0"/>
              <w:marTop w:val="0"/>
              <w:marBottom w:val="0"/>
              <w:divBdr>
                <w:top w:val="none" w:sz="0" w:space="0" w:color="auto"/>
                <w:left w:val="none" w:sz="0" w:space="0" w:color="auto"/>
                <w:bottom w:val="none" w:sz="0" w:space="0" w:color="auto"/>
                <w:right w:val="none" w:sz="0" w:space="0" w:color="auto"/>
              </w:divBdr>
            </w:div>
          </w:divsChild>
        </w:div>
        <w:div w:id="1649823258">
          <w:marLeft w:val="0"/>
          <w:marRight w:val="0"/>
          <w:marTop w:val="0"/>
          <w:marBottom w:val="0"/>
          <w:divBdr>
            <w:top w:val="none" w:sz="0" w:space="0" w:color="auto"/>
            <w:left w:val="none" w:sz="0" w:space="0" w:color="auto"/>
            <w:bottom w:val="none" w:sz="0" w:space="0" w:color="auto"/>
            <w:right w:val="none" w:sz="0" w:space="0" w:color="auto"/>
          </w:divBdr>
          <w:divsChild>
            <w:div w:id="115100353">
              <w:marLeft w:val="0"/>
              <w:marRight w:val="0"/>
              <w:marTop w:val="0"/>
              <w:marBottom w:val="0"/>
              <w:divBdr>
                <w:top w:val="none" w:sz="0" w:space="0" w:color="auto"/>
                <w:left w:val="none" w:sz="0" w:space="0" w:color="auto"/>
                <w:bottom w:val="none" w:sz="0" w:space="0" w:color="auto"/>
                <w:right w:val="none" w:sz="0" w:space="0" w:color="auto"/>
              </w:divBdr>
            </w:div>
          </w:divsChild>
        </w:div>
        <w:div w:id="1872910841">
          <w:marLeft w:val="0"/>
          <w:marRight w:val="0"/>
          <w:marTop w:val="0"/>
          <w:marBottom w:val="0"/>
          <w:divBdr>
            <w:top w:val="none" w:sz="0" w:space="0" w:color="auto"/>
            <w:left w:val="none" w:sz="0" w:space="0" w:color="auto"/>
            <w:bottom w:val="none" w:sz="0" w:space="0" w:color="auto"/>
            <w:right w:val="none" w:sz="0" w:space="0" w:color="auto"/>
          </w:divBdr>
        </w:div>
        <w:div w:id="1902475727">
          <w:marLeft w:val="0"/>
          <w:marRight w:val="0"/>
          <w:marTop w:val="0"/>
          <w:marBottom w:val="0"/>
          <w:divBdr>
            <w:top w:val="none" w:sz="0" w:space="0" w:color="auto"/>
            <w:left w:val="none" w:sz="0" w:space="0" w:color="auto"/>
            <w:bottom w:val="none" w:sz="0" w:space="0" w:color="auto"/>
            <w:right w:val="none" w:sz="0" w:space="0" w:color="auto"/>
          </w:divBdr>
        </w:div>
        <w:div w:id="2023627696">
          <w:marLeft w:val="0"/>
          <w:marRight w:val="0"/>
          <w:marTop w:val="0"/>
          <w:marBottom w:val="0"/>
          <w:divBdr>
            <w:top w:val="none" w:sz="0" w:space="0" w:color="auto"/>
            <w:left w:val="none" w:sz="0" w:space="0" w:color="auto"/>
            <w:bottom w:val="none" w:sz="0" w:space="0" w:color="auto"/>
            <w:right w:val="none" w:sz="0" w:space="0" w:color="auto"/>
          </w:divBdr>
        </w:div>
        <w:div w:id="2130513475">
          <w:marLeft w:val="0"/>
          <w:marRight w:val="0"/>
          <w:marTop w:val="0"/>
          <w:marBottom w:val="0"/>
          <w:divBdr>
            <w:top w:val="none" w:sz="0" w:space="0" w:color="auto"/>
            <w:left w:val="none" w:sz="0" w:space="0" w:color="auto"/>
            <w:bottom w:val="none" w:sz="0" w:space="0" w:color="auto"/>
            <w:right w:val="none" w:sz="0" w:space="0" w:color="auto"/>
          </w:divBdr>
        </w:div>
      </w:divsChild>
    </w:div>
    <w:div w:id="943074902">
      <w:bodyDiv w:val="1"/>
      <w:marLeft w:val="0"/>
      <w:marRight w:val="0"/>
      <w:marTop w:val="0"/>
      <w:marBottom w:val="0"/>
      <w:divBdr>
        <w:top w:val="none" w:sz="0" w:space="0" w:color="auto"/>
        <w:left w:val="none" w:sz="0" w:space="0" w:color="auto"/>
        <w:bottom w:val="none" w:sz="0" w:space="0" w:color="auto"/>
        <w:right w:val="none" w:sz="0" w:space="0" w:color="auto"/>
      </w:divBdr>
    </w:div>
    <w:div w:id="957687107">
      <w:bodyDiv w:val="1"/>
      <w:marLeft w:val="0"/>
      <w:marRight w:val="0"/>
      <w:marTop w:val="0"/>
      <w:marBottom w:val="0"/>
      <w:divBdr>
        <w:top w:val="none" w:sz="0" w:space="0" w:color="auto"/>
        <w:left w:val="none" w:sz="0" w:space="0" w:color="auto"/>
        <w:bottom w:val="none" w:sz="0" w:space="0" w:color="auto"/>
        <w:right w:val="none" w:sz="0" w:space="0" w:color="auto"/>
      </w:divBdr>
      <w:divsChild>
        <w:div w:id="162085333">
          <w:marLeft w:val="0"/>
          <w:marRight w:val="0"/>
          <w:marTop w:val="0"/>
          <w:marBottom w:val="0"/>
          <w:divBdr>
            <w:top w:val="none" w:sz="0" w:space="0" w:color="auto"/>
            <w:left w:val="none" w:sz="0" w:space="0" w:color="auto"/>
            <w:bottom w:val="none" w:sz="0" w:space="0" w:color="auto"/>
            <w:right w:val="none" w:sz="0" w:space="0" w:color="auto"/>
          </w:divBdr>
          <w:divsChild>
            <w:div w:id="1606230259">
              <w:marLeft w:val="0"/>
              <w:marRight w:val="0"/>
              <w:marTop w:val="0"/>
              <w:marBottom w:val="0"/>
              <w:divBdr>
                <w:top w:val="none" w:sz="0" w:space="0" w:color="auto"/>
                <w:left w:val="none" w:sz="0" w:space="0" w:color="auto"/>
                <w:bottom w:val="none" w:sz="0" w:space="0" w:color="auto"/>
                <w:right w:val="none" w:sz="0" w:space="0" w:color="auto"/>
              </w:divBdr>
              <w:divsChild>
                <w:div w:id="409666426">
                  <w:marLeft w:val="0"/>
                  <w:marRight w:val="0"/>
                  <w:marTop w:val="0"/>
                  <w:marBottom w:val="0"/>
                  <w:divBdr>
                    <w:top w:val="none" w:sz="0" w:space="0" w:color="auto"/>
                    <w:left w:val="none" w:sz="0" w:space="0" w:color="auto"/>
                    <w:bottom w:val="none" w:sz="0" w:space="0" w:color="auto"/>
                    <w:right w:val="none" w:sz="0" w:space="0" w:color="auto"/>
                  </w:divBdr>
                  <w:divsChild>
                    <w:div w:id="1673993148">
                      <w:marLeft w:val="0"/>
                      <w:marRight w:val="0"/>
                      <w:marTop w:val="0"/>
                      <w:marBottom w:val="0"/>
                      <w:divBdr>
                        <w:top w:val="none" w:sz="0" w:space="0" w:color="auto"/>
                        <w:left w:val="none" w:sz="0" w:space="0" w:color="auto"/>
                        <w:bottom w:val="none" w:sz="0" w:space="0" w:color="auto"/>
                        <w:right w:val="none" w:sz="0" w:space="0" w:color="auto"/>
                      </w:divBdr>
                      <w:divsChild>
                        <w:div w:id="2039046200">
                          <w:marLeft w:val="0"/>
                          <w:marRight w:val="0"/>
                          <w:marTop w:val="0"/>
                          <w:marBottom w:val="0"/>
                          <w:divBdr>
                            <w:top w:val="none" w:sz="0" w:space="0" w:color="auto"/>
                            <w:left w:val="none" w:sz="0" w:space="0" w:color="auto"/>
                            <w:bottom w:val="none" w:sz="0" w:space="0" w:color="auto"/>
                            <w:right w:val="none" w:sz="0" w:space="0" w:color="auto"/>
                          </w:divBdr>
                          <w:divsChild>
                            <w:div w:id="1270746229">
                              <w:marLeft w:val="0"/>
                              <w:marRight w:val="300"/>
                              <w:marTop w:val="180"/>
                              <w:marBottom w:val="0"/>
                              <w:divBdr>
                                <w:top w:val="none" w:sz="0" w:space="0" w:color="auto"/>
                                <w:left w:val="none" w:sz="0" w:space="0" w:color="auto"/>
                                <w:bottom w:val="none" w:sz="0" w:space="0" w:color="auto"/>
                                <w:right w:val="none" w:sz="0" w:space="0" w:color="auto"/>
                              </w:divBdr>
                              <w:divsChild>
                                <w:div w:id="35357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937138">
          <w:marLeft w:val="0"/>
          <w:marRight w:val="0"/>
          <w:marTop w:val="0"/>
          <w:marBottom w:val="0"/>
          <w:divBdr>
            <w:top w:val="none" w:sz="0" w:space="0" w:color="auto"/>
            <w:left w:val="none" w:sz="0" w:space="0" w:color="auto"/>
            <w:bottom w:val="none" w:sz="0" w:space="0" w:color="auto"/>
            <w:right w:val="none" w:sz="0" w:space="0" w:color="auto"/>
          </w:divBdr>
          <w:divsChild>
            <w:div w:id="1352029113">
              <w:marLeft w:val="0"/>
              <w:marRight w:val="0"/>
              <w:marTop w:val="0"/>
              <w:marBottom w:val="0"/>
              <w:divBdr>
                <w:top w:val="none" w:sz="0" w:space="0" w:color="auto"/>
                <w:left w:val="none" w:sz="0" w:space="0" w:color="auto"/>
                <w:bottom w:val="none" w:sz="0" w:space="0" w:color="auto"/>
                <w:right w:val="none" w:sz="0" w:space="0" w:color="auto"/>
              </w:divBdr>
              <w:divsChild>
                <w:div w:id="1433475896">
                  <w:marLeft w:val="0"/>
                  <w:marRight w:val="0"/>
                  <w:marTop w:val="0"/>
                  <w:marBottom w:val="0"/>
                  <w:divBdr>
                    <w:top w:val="none" w:sz="0" w:space="0" w:color="auto"/>
                    <w:left w:val="none" w:sz="0" w:space="0" w:color="auto"/>
                    <w:bottom w:val="none" w:sz="0" w:space="0" w:color="auto"/>
                    <w:right w:val="none" w:sz="0" w:space="0" w:color="auto"/>
                  </w:divBdr>
                  <w:divsChild>
                    <w:div w:id="278294538">
                      <w:marLeft w:val="0"/>
                      <w:marRight w:val="0"/>
                      <w:marTop w:val="0"/>
                      <w:marBottom w:val="0"/>
                      <w:divBdr>
                        <w:top w:val="none" w:sz="0" w:space="0" w:color="auto"/>
                        <w:left w:val="none" w:sz="0" w:space="0" w:color="auto"/>
                        <w:bottom w:val="none" w:sz="0" w:space="0" w:color="auto"/>
                        <w:right w:val="none" w:sz="0" w:space="0" w:color="auto"/>
                      </w:divBdr>
                      <w:divsChild>
                        <w:div w:id="11902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5350320">
      <w:bodyDiv w:val="1"/>
      <w:marLeft w:val="0"/>
      <w:marRight w:val="0"/>
      <w:marTop w:val="0"/>
      <w:marBottom w:val="0"/>
      <w:divBdr>
        <w:top w:val="none" w:sz="0" w:space="0" w:color="auto"/>
        <w:left w:val="none" w:sz="0" w:space="0" w:color="auto"/>
        <w:bottom w:val="none" w:sz="0" w:space="0" w:color="auto"/>
        <w:right w:val="none" w:sz="0" w:space="0" w:color="auto"/>
      </w:divBdr>
      <w:divsChild>
        <w:div w:id="77991201">
          <w:marLeft w:val="0"/>
          <w:marRight w:val="0"/>
          <w:marTop w:val="0"/>
          <w:marBottom w:val="0"/>
          <w:divBdr>
            <w:top w:val="none" w:sz="0" w:space="0" w:color="auto"/>
            <w:left w:val="none" w:sz="0" w:space="0" w:color="auto"/>
            <w:bottom w:val="none" w:sz="0" w:space="0" w:color="auto"/>
            <w:right w:val="none" w:sz="0" w:space="0" w:color="auto"/>
          </w:divBdr>
        </w:div>
        <w:div w:id="174345623">
          <w:marLeft w:val="0"/>
          <w:marRight w:val="0"/>
          <w:marTop w:val="0"/>
          <w:marBottom w:val="0"/>
          <w:divBdr>
            <w:top w:val="none" w:sz="0" w:space="0" w:color="auto"/>
            <w:left w:val="none" w:sz="0" w:space="0" w:color="auto"/>
            <w:bottom w:val="none" w:sz="0" w:space="0" w:color="auto"/>
            <w:right w:val="none" w:sz="0" w:space="0" w:color="auto"/>
          </w:divBdr>
        </w:div>
        <w:div w:id="218324291">
          <w:marLeft w:val="0"/>
          <w:marRight w:val="0"/>
          <w:marTop w:val="0"/>
          <w:marBottom w:val="0"/>
          <w:divBdr>
            <w:top w:val="none" w:sz="0" w:space="0" w:color="auto"/>
            <w:left w:val="none" w:sz="0" w:space="0" w:color="auto"/>
            <w:bottom w:val="none" w:sz="0" w:space="0" w:color="auto"/>
            <w:right w:val="none" w:sz="0" w:space="0" w:color="auto"/>
          </w:divBdr>
          <w:divsChild>
            <w:div w:id="1863126417">
              <w:marLeft w:val="0"/>
              <w:marRight w:val="0"/>
              <w:marTop w:val="0"/>
              <w:marBottom w:val="0"/>
              <w:divBdr>
                <w:top w:val="none" w:sz="0" w:space="0" w:color="auto"/>
                <w:left w:val="none" w:sz="0" w:space="0" w:color="auto"/>
                <w:bottom w:val="none" w:sz="0" w:space="0" w:color="auto"/>
                <w:right w:val="none" w:sz="0" w:space="0" w:color="auto"/>
              </w:divBdr>
            </w:div>
            <w:div w:id="1912619973">
              <w:marLeft w:val="0"/>
              <w:marRight w:val="0"/>
              <w:marTop w:val="0"/>
              <w:marBottom w:val="0"/>
              <w:divBdr>
                <w:top w:val="none" w:sz="0" w:space="0" w:color="auto"/>
                <w:left w:val="none" w:sz="0" w:space="0" w:color="auto"/>
                <w:bottom w:val="none" w:sz="0" w:space="0" w:color="auto"/>
                <w:right w:val="none" w:sz="0" w:space="0" w:color="auto"/>
              </w:divBdr>
            </w:div>
          </w:divsChild>
        </w:div>
        <w:div w:id="482041880">
          <w:marLeft w:val="0"/>
          <w:marRight w:val="0"/>
          <w:marTop w:val="0"/>
          <w:marBottom w:val="0"/>
          <w:divBdr>
            <w:top w:val="none" w:sz="0" w:space="0" w:color="auto"/>
            <w:left w:val="none" w:sz="0" w:space="0" w:color="auto"/>
            <w:bottom w:val="none" w:sz="0" w:space="0" w:color="auto"/>
            <w:right w:val="none" w:sz="0" w:space="0" w:color="auto"/>
          </w:divBdr>
        </w:div>
        <w:div w:id="552739247">
          <w:marLeft w:val="0"/>
          <w:marRight w:val="0"/>
          <w:marTop w:val="0"/>
          <w:marBottom w:val="0"/>
          <w:divBdr>
            <w:top w:val="none" w:sz="0" w:space="0" w:color="auto"/>
            <w:left w:val="none" w:sz="0" w:space="0" w:color="auto"/>
            <w:bottom w:val="none" w:sz="0" w:space="0" w:color="auto"/>
            <w:right w:val="none" w:sz="0" w:space="0" w:color="auto"/>
          </w:divBdr>
        </w:div>
        <w:div w:id="571475072">
          <w:marLeft w:val="0"/>
          <w:marRight w:val="0"/>
          <w:marTop w:val="0"/>
          <w:marBottom w:val="0"/>
          <w:divBdr>
            <w:top w:val="none" w:sz="0" w:space="0" w:color="auto"/>
            <w:left w:val="none" w:sz="0" w:space="0" w:color="auto"/>
            <w:bottom w:val="none" w:sz="0" w:space="0" w:color="auto"/>
            <w:right w:val="none" w:sz="0" w:space="0" w:color="auto"/>
          </w:divBdr>
        </w:div>
        <w:div w:id="625696245">
          <w:marLeft w:val="0"/>
          <w:marRight w:val="0"/>
          <w:marTop w:val="0"/>
          <w:marBottom w:val="0"/>
          <w:divBdr>
            <w:top w:val="none" w:sz="0" w:space="0" w:color="auto"/>
            <w:left w:val="none" w:sz="0" w:space="0" w:color="auto"/>
            <w:bottom w:val="none" w:sz="0" w:space="0" w:color="auto"/>
            <w:right w:val="none" w:sz="0" w:space="0" w:color="auto"/>
          </w:divBdr>
        </w:div>
        <w:div w:id="648293580">
          <w:marLeft w:val="0"/>
          <w:marRight w:val="0"/>
          <w:marTop w:val="0"/>
          <w:marBottom w:val="0"/>
          <w:divBdr>
            <w:top w:val="none" w:sz="0" w:space="0" w:color="auto"/>
            <w:left w:val="none" w:sz="0" w:space="0" w:color="auto"/>
            <w:bottom w:val="none" w:sz="0" w:space="0" w:color="auto"/>
            <w:right w:val="none" w:sz="0" w:space="0" w:color="auto"/>
          </w:divBdr>
          <w:divsChild>
            <w:div w:id="397485894">
              <w:marLeft w:val="0"/>
              <w:marRight w:val="0"/>
              <w:marTop w:val="0"/>
              <w:marBottom w:val="0"/>
              <w:divBdr>
                <w:top w:val="none" w:sz="0" w:space="0" w:color="auto"/>
                <w:left w:val="none" w:sz="0" w:space="0" w:color="auto"/>
                <w:bottom w:val="none" w:sz="0" w:space="0" w:color="auto"/>
                <w:right w:val="none" w:sz="0" w:space="0" w:color="auto"/>
              </w:divBdr>
            </w:div>
            <w:div w:id="763648019">
              <w:marLeft w:val="0"/>
              <w:marRight w:val="0"/>
              <w:marTop w:val="0"/>
              <w:marBottom w:val="0"/>
              <w:divBdr>
                <w:top w:val="none" w:sz="0" w:space="0" w:color="auto"/>
                <w:left w:val="none" w:sz="0" w:space="0" w:color="auto"/>
                <w:bottom w:val="none" w:sz="0" w:space="0" w:color="auto"/>
                <w:right w:val="none" w:sz="0" w:space="0" w:color="auto"/>
              </w:divBdr>
            </w:div>
            <w:div w:id="2081516843">
              <w:marLeft w:val="0"/>
              <w:marRight w:val="0"/>
              <w:marTop w:val="0"/>
              <w:marBottom w:val="0"/>
              <w:divBdr>
                <w:top w:val="none" w:sz="0" w:space="0" w:color="auto"/>
                <w:left w:val="none" w:sz="0" w:space="0" w:color="auto"/>
                <w:bottom w:val="none" w:sz="0" w:space="0" w:color="auto"/>
                <w:right w:val="none" w:sz="0" w:space="0" w:color="auto"/>
              </w:divBdr>
            </w:div>
          </w:divsChild>
        </w:div>
        <w:div w:id="744231713">
          <w:marLeft w:val="0"/>
          <w:marRight w:val="0"/>
          <w:marTop w:val="0"/>
          <w:marBottom w:val="0"/>
          <w:divBdr>
            <w:top w:val="none" w:sz="0" w:space="0" w:color="auto"/>
            <w:left w:val="none" w:sz="0" w:space="0" w:color="auto"/>
            <w:bottom w:val="none" w:sz="0" w:space="0" w:color="auto"/>
            <w:right w:val="none" w:sz="0" w:space="0" w:color="auto"/>
          </w:divBdr>
        </w:div>
        <w:div w:id="766802919">
          <w:marLeft w:val="0"/>
          <w:marRight w:val="0"/>
          <w:marTop w:val="0"/>
          <w:marBottom w:val="0"/>
          <w:divBdr>
            <w:top w:val="none" w:sz="0" w:space="0" w:color="auto"/>
            <w:left w:val="none" w:sz="0" w:space="0" w:color="auto"/>
            <w:bottom w:val="none" w:sz="0" w:space="0" w:color="auto"/>
            <w:right w:val="none" w:sz="0" w:space="0" w:color="auto"/>
          </w:divBdr>
        </w:div>
        <w:div w:id="787546838">
          <w:marLeft w:val="0"/>
          <w:marRight w:val="0"/>
          <w:marTop w:val="0"/>
          <w:marBottom w:val="0"/>
          <w:divBdr>
            <w:top w:val="none" w:sz="0" w:space="0" w:color="auto"/>
            <w:left w:val="none" w:sz="0" w:space="0" w:color="auto"/>
            <w:bottom w:val="none" w:sz="0" w:space="0" w:color="auto"/>
            <w:right w:val="none" w:sz="0" w:space="0" w:color="auto"/>
          </w:divBdr>
          <w:divsChild>
            <w:div w:id="69693983">
              <w:marLeft w:val="0"/>
              <w:marRight w:val="0"/>
              <w:marTop w:val="0"/>
              <w:marBottom w:val="0"/>
              <w:divBdr>
                <w:top w:val="none" w:sz="0" w:space="0" w:color="auto"/>
                <w:left w:val="none" w:sz="0" w:space="0" w:color="auto"/>
                <w:bottom w:val="none" w:sz="0" w:space="0" w:color="auto"/>
                <w:right w:val="none" w:sz="0" w:space="0" w:color="auto"/>
              </w:divBdr>
            </w:div>
            <w:div w:id="117795978">
              <w:marLeft w:val="0"/>
              <w:marRight w:val="0"/>
              <w:marTop w:val="0"/>
              <w:marBottom w:val="0"/>
              <w:divBdr>
                <w:top w:val="none" w:sz="0" w:space="0" w:color="auto"/>
                <w:left w:val="none" w:sz="0" w:space="0" w:color="auto"/>
                <w:bottom w:val="none" w:sz="0" w:space="0" w:color="auto"/>
                <w:right w:val="none" w:sz="0" w:space="0" w:color="auto"/>
              </w:divBdr>
            </w:div>
            <w:div w:id="1433746367">
              <w:marLeft w:val="0"/>
              <w:marRight w:val="0"/>
              <w:marTop w:val="0"/>
              <w:marBottom w:val="0"/>
              <w:divBdr>
                <w:top w:val="none" w:sz="0" w:space="0" w:color="auto"/>
                <w:left w:val="none" w:sz="0" w:space="0" w:color="auto"/>
                <w:bottom w:val="none" w:sz="0" w:space="0" w:color="auto"/>
                <w:right w:val="none" w:sz="0" w:space="0" w:color="auto"/>
              </w:divBdr>
            </w:div>
          </w:divsChild>
        </w:div>
        <w:div w:id="803699446">
          <w:marLeft w:val="0"/>
          <w:marRight w:val="0"/>
          <w:marTop w:val="0"/>
          <w:marBottom w:val="0"/>
          <w:divBdr>
            <w:top w:val="none" w:sz="0" w:space="0" w:color="auto"/>
            <w:left w:val="none" w:sz="0" w:space="0" w:color="auto"/>
            <w:bottom w:val="none" w:sz="0" w:space="0" w:color="auto"/>
            <w:right w:val="none" w:sz="0" w:space="0" w:color="auto"/>
          </w:divBdr>
          <w:divsChild>
            <w:div w:id="1043552794">
              <w:marLeft w:val="0"/>
              <w:marRight w:val="0"/>
              <w:marTop w:val="0"/>
              <w:marBottom w:val="0"/>
              <w:divBdr>
                <w:top w:val="none" w:sz="0" w:space="0" w:color="auto"/>
                <w:left w:val="none" w:sz="0" w:space="0" w:color="auto"/>
                <w:bottom w:val="none" w:sz="0" w:space="0" w:color="auto"/>
                <w:right w:val="none" w:sz="0" w:space="0" w:color="auto"/>
              </w:divBdr>
            </w:div>
          </w:divsChild>
        </w:div>
        <w:div w:id="887649023">
          <w:marLeft w:val="0"/>
          <w:marRight w:val="0"/>
          <w:marTop w:val="0"/>
          <w:marBottom w:val="0"/>
          <w:divBdr>
            <w:top w:val="none" w:sz="0" w:space="0" w:color="auto"/>
            <w:left w:val="none" w:sz="0" w:space="0" w:color="auto"/>
            <w:bottom w:val="none" w:sz="0" w:space="0" w:color="auto"/>
            <w:right w:val="none" w:sz="0" w:space="0" w:color="auto"/>
          </w:divBdr>
        </w:div>
        <w:div w:id="1016348686">
          <w:marLeft w:val="0"/>
          <w:marRight w:val="0"/>
          <w:marTop w:val="0"/>
          <w:marBottom w:val="0"/>
          <w:divBdr>
            <w:top w:val="none" w:sz="0" w:space="0" w:color="auto"/>
            <w:left w:val="none" w:sz="0" w:space="0" w:color="auto"/>
            <w:bottom w:val="none" w:sz="0" w:space="0" w:color="auto"/>
            <w:right w:val="none" w:sz="0" w:space="0" w:color="auto"/>
          </w:divBdr>
        </w:div>
        <w:div w:id="1261260491">
          <w:marLeft w:val="0"/>
          <w:marRight w:val="0"/>
          <w:marTop w:val="0"/>
          <w:marBottom w:val="0"/>
          <w:divBdr>
            <w:top w:val="none" w:sz="0" w:space="0" w:color="auto"/>
            <w:left w:val="none" w:sz="0" w:space="0" w:color="auto"/>
            <w:bottom w:val="none" w:sz="0" w:space="0" w:color="auto"/>
            <w:right w:val="none" w:sz="0" w:space="0" w:color="auto"/>
          </w:divBdr>
        </w:div>
        <w:div w:id="1338651158">
          <w:marLeft w:val="0"/>
          <w:marRight w:val="0"/>
          <w:marTop w:val="0"/>
          <w:marBottom w:val="0"/>
          <w:divBdr>
            <w:top w:val="none" w:sz="0" w:space="0" w:color="auto"/>
            <w:left w:val="none" w:sz="0" w:space="0" w:color="auto"/>
            <w:bottom w:val="none" w:sz="0" w:space="0" w:color="auto"/>
            <w:right w:val="none" w:sz="0" w:space="0" w:color="auto"/>
          </w:divBdr>
        </w:div>
        <w:div w:id="1545824654">
          <w:marLeft w:val="0"/>
          <w:marRight w:val="0"/>
          <w:marTop w:val="0"/>
          <w:marBottom w:val="0"/>
          <w:divBdr>
            <w:top w:val="none" w:sz="0" w:space="0" w:color="auto"/>
            <w:left w:val="none" w:sz="0" w:space="0" w:color="auto"/>
            <w:bottom w:val="none" w:sz="0" w:space="0" w:color="auto"/>
            <w:right w:val="none" w:sz="0" w:space="0" w:color="auto"/>
          </w:divBdr>
        </w:div>
        <w:div w:id="1582329106">
          <w:marLeft w:val="0"/>
          <w:marRight w:val="0"/>
          <w:marTop w:val="0"/>
          <w:marBottom w:val="0"/>
          <w:divBdr>
            <w:top w:val="none" w:sz="0" w:space="0" w:color="auto"/>
            <w:left w:val="none" w:sz="0" w:space="0" w:color="auto"/>
            <w:bottom w:val="none" w:sz="0" w:space="0" w:color="auto"/>
            <w:right w:val="none" w:sz="0" w:space="0" w:color="auto"/>
          </w:divBdr>
          <w:divsChild>
            <w:div w:id="727269890">
              <w:marLeft w:val="-75"/>
              <w:marRight w:val="0"/>
              <w:marTop w:val="30"/>
              <w:marBottom w:val="30"/>
              <w:divBdr>
                <w:top w:val="none" w:sz="0" w:space="0" w:color="auto"/>
                <w:left w:val="none" w:sz="0" w:space="0" w:color="auto"/>
                <w:bottom w:val="none" w:sz="0" w:space="0" w:color="auto"/>
                <w:right w:val="none" w:sz="0" w:space="0" w:color="auto"/>
              </w:divBdr>
              <w:divsChild>
                <w:div w:id="31151507">
                  <w:marLeft w:val="0"/>
                  <w:marRight w:val="0"/>
                  <w:marTop w:val="0"/>
                  <w:marBottom w:val="0"/>
                  <w:divBdr>
                    <w:top w:val="none" w:sz="0" w:space="0" w:color="auto"/>
                    <w:left w:val="none" w:sz="0" w:space="0" w:color="auto"/>
                    <w:bottom w:val="none" w:sz="0" w:space="0" w:color="auto"/>
                    <w:right w:val="none" w:sz="0" w:space="0" w:color="auto"/>
                  </w:divBdr>
                  <w:divsChild>
                    <w:div w:id="296572230">
                      <w:marLeft w:val="0"/>
                      <w:marRight w:val="0"/>
                      <w:marTop w:val="0"/>
                      <w:marBottom w:val="0"/>
                      <w:divBdr>
                        <w:top w:val="none" w:sz="0" w:space="0" w:color="auto"/>
                        <w:left w:val="none" w:sz="0" w:space="0" w:color="auto"/>
                        <w:bottom w:val="none" w:sz="0" w:space="0" w:color="auto"/>
                        <w:right w:val="none" w:sz="0" w:space="0" w:color="auto"/>
                      </w:divBdr>
                    </w:div>
                  </w:divsChild>
                </w:div>
                <w:div w:id="86970024">
                  <w:marLeft w:val="0"/>
                  <w:marRight w:val="0"/>
                  <w:marTop w:val="0"/>
                  <w:marBottom w:val="0"/>
                  <w:divBdr>
                    <w:top w:val="none" w:sz="0" w:space="0" w:color="auto"/>
                    <w:left w:val="none" w:sz="0" w:space="0" w:color="auto"/>
                    <w:bottom w:val="none" w:sz="0" w:space="0" w:color="auto"/>
                    <w:right w:val="none" w:sz="0" w:space="0" w:color="auto"/>
                  </w:divBdr>
                  <w:divsChild>
                    <w:div w:id="1464542084">
                      <w:marLeft w:val="0"/>
                      <w:marRight w:val="0"/>
                      <w:marTop w:val="0"/>
                      <w:marBottom w:val="0"/>
                      <w:divBdr>
                        <w:top w:val="none" w:sz="0" w:space="0" w:color="auto"/>
                        <w:left w:val="none" w:sz="0" w:space="0" w:color="auto"/>
                        <w:bottom w:val="none" w:sz="0" w:space="0" w:color="auto"/>
                        <w:right w:val="none" w:sz="0" w:space="0" w:color="auto"/>
                      </w:divBdr>
                    </w:div>
                  </w:divsChild>
                </w:div>
                <w:div w:id="203102603">
                  <w:marLeft w:val="0"/>
                  <w:marRight w:val="0"/>
                  <w:marTop w:val="0"/>
                  <w:marBottom w:val="0"/>
                  <w:divBdr>
                    <w:top w:val="none" w:sz="0" w:space="0" w:color="auto"/>
                    <w:left w:val="none" w:sz="0" w:space="0" w:color="auto"/>
                    <w:bottom w:val="none" w:sz="0" w:space="0" w:color="auto"/>
                    <w:right w:val="none" w:sz="0" w:space="0" w:color="auto"/>
                  </w:divBdr>
                  <w:divsChild>
                    <w:div w:id="803474707">
                      <w:marLeft w:val="0"/>
                      <w:marRight w:val="0"/>
                      <w:marTop w:val="0"/>
                      <w:marBottom w:val="0"/>
                      <w:divBdr>
                        <w:top w:val="none" w:sz="0" w:space="0" w:color="auto"/>
                        <w:left w:val="none" w:sz="0" w:space="0" w:color="auto"/>
                        <w:bottom w:val="none" w:sz="0" w:space="0" w:color="auto"/>
                        <w:right w:val="none" w:sz="0" w:space="0" w:color="auto"/>
                      </w:divBdr>
                    </w:div>
                  </w:divsChild>
                </w:div>
                <w:div w:id="315456054">
                  <w:marLeft w:val="0"/>
                  <w:marRight w:val="0"/>
                  <w:marTop w:val="0"/>
                  <w:marBottom w:val="0"/>
                  <w:divBdr>
                    <w:top w:val="none" w:sz="0" w:space="0" w:color="auto"/>
                    <w:left w:val="none" w:sz="0" w:space="0" w:color="auto"/>
                    <w:bottom w:val="none" w:sz="0" w:space="0" w:color="auto"/>
                    <w:right w:val="none" w:sz="0" w:space="0" w:color="auto"/>
                  </w:divBdr>
                  <w:divsChild>
                    <w:div w:id="951477993">
                      <w:marLeft w:val="0"/>
                      <w:marRight w:val="0"/>
                      <w:marTop w:val="0"/>
                      <w:marBottom w:val="0"/>
                      <w:divBdr>
                        <w:top w:val="none" w:sz="0" w:space="0" w:color="auto"/>
                        <w:left w:val="none" w:sz="0" w:space="0" w:color="auto"/>
                        <w:bottom w:val="none" w:sz="0" w:space="0" w:color="auto"/>
                        <w:right w:val="none" w:sz="0" w:space="0" w:color="auto"/>
                      </w:divBdr>
                    </w:div>
                  </w:divsChild>
                </w:div>
                <w:div w:id="397822208">
                  <w:marLeft w:val="0"/>
                  <w:marRight w:val="0"/>
                  <w:marTop w:val="0"/>
                  <w:marBottom w:val="0"/>
                  <w:divBdr>
                    <w:top w:val="none" w:sz="0" w:space="0" w:color="auto"/>
                    <w:left w:val="none" w:sz="0" w:space="0" w:color="auto"/>
                    <w:bottom w:val="none" w:sz="0" w:space="0" w:color="auto"/>
                    <w:right w:val="none" w:sz="0" w:space="0" w:color="auto"/>
                  </w:divBdr>
                  <w:divsChild>
                    <w:div w:id="758865093">
                      <w:marLeft w:val="0"/>
                      <w:marRight w:val="0"/>
                      <w:marTop w:val="0"/>
                      <w:marBottom w:val="0"/>
                      <w:divBdr>
                        <w:top w:val="none" w:sz="0" w:space="0" w:color="auto"/>
                        <w:left w:val="none" w:sz="0" w:space="0" w:color="auto"/>
                        <w:bottom w:val="none" w:sz="0" w:space="0" w:color="auto"/>
                        <w:right w:val="none" w:sz="0" w:space="0" w:color="auto"/>
                      </w:divBdr>
                    </w:div>
                  </w:divsChild>
                </w:div>
                <w:div w:id="430591218">
                  <w:marLeft w:val="0"/>
                  <w:marRight w:val="0"/>
                  <w:marTop w:val="0"/>
                  <w:marBottom w:val="0"/>
                  <w:divBdr>
                    <w:top w:val="none" w:sz="0" w:space="0" w:color="auto"/>
                    <w:left w:val="none" w:sz="0" w:space="0" w:color="auto"/>
                    <w:bottom w:val="none" w:sz="0" w:space="0" w:color="auto"/>
                    <w:right w:val="none" w:sz="0" w:space="0" w:color="auto"/>
                  </w:divBdr>
                  <w:divsChild>
                    <w:div w:id="1070225752">
                      <w:marLeft w:val="0"/>
                      <w:marRight w:val="0"/>
                      <w:marTop w:val="0"/>
                      <w:marBottom w:val="0"/>
                      <w:divBdr>
                        <w:top w:val="none" w:sz="0" w:space="0" w:color="auto"/>
                        <w:left w:val="none" w:sz="0" w:space="0" w:color="auto"/>
                        <w:bottom w:val="none" w:sz="0" w:space="0" w:color="auto"/>
                        <w:right w:val="none" w:sz="0" w:space="0" w:color="auto"/>
                      </w:divBdr>
                    </w:div>
                  </w:divsChild>
                </w:div>
                <w:div w:id="488327688">
                  <w:marLeft w:val="0"/>
                  <w:marRight w:val="0"/>
                  <w:marTop w:val="0"/>
                  <w:marBottom w:val="0"/>
                  <w:divBdr>
                    <w:top w:val="none" w:sz="0" w:space="0" w:color="auto"/>
                    <w:left w:val="none" w:sz="0" w:space="0" w:color="auto"/>
                    <w:bottom w:val="none" w:sz="0" w:space="0" w:color="auto"/>
                    <w:right w:val="none" w:sz="0" w:space="0" w:color="auto"/>
                  </w:divBdr>
                  <w:divsChild>
                    <w:div w:id="1143424299">
                      <w:marLeft w:val="0"/>
                      <w:marRight w:val="0"/>
                      <w:marTop w:val="0"/>
                      <w:marBottom w:val="0"/>
                      <w:divBdr>
                        <w:top w:val="none" w:sz="0" w:space="0" w:color="auto"/>
                        <w:left w:val="none" w:sz="0" w:space="0" w:color="auto"/>
                        <w:bottom w:val="none" w:sz="0" w:space="0" w:color="auto"/>
                        <w:right w:val="none" w:sz="0" w:space="0" w:color="auto"/>
                      </w:divBdr>
                    </w:div>
                  </w:divsChild>
                </w:div>
                <w:div w:id="613437071">
                  <w:marLeft w:val="0"/>
                  <w:marRight w:val="0"/>
                  <w:marTop w:val="0"/>
                  <w:marBottom w:val="0"/>
                  <w:divBdr>
                    <w:top w:val="none" w:sz="0" w:space="0" w:color="auto"/>
                    <w:left w:val="none" w:sz="0" w:space="0" w:color="auto"/>
                    <w:bottom w:val="none" w:sz="0" w:space="0" w:color="auto"/>
                    <w:right w:val="none" w:sz="0" w:space="0" w:color="auto"/>
                  </w:divBdr>
                  <w:divsChild>
                    <w:div w:id="706181660">
                      <w:marLeft w:val="0"/>
                      <w:marRight w:val="0"/>
                      <w:marTop w:val="0"/>
                      <w:marBottom w:val="0"/>
                      <w:divBdr>
                        <w:top w:val="none" w:sz="0" w:space="0" w:color="auto"/>
                        <w:left w:val="none" w:sz="0" w:space="0" w:color="auto"/>
                        <w:bottom w:val="none" w:sz="0" w:space="0" w:color="auto"/>
                        <w:right w:val="none" w:sz="0" w:space="0" w:color="auto"/>
                      </w:divBdr>
                    </w:div>
                  </w:divsChild>
                </w:div>
                <w:div w:id="682316650">
                  <w:marLeft w:val="0"/>
                  <w:marRight w:val="0"/>
                  <w:marTop w:val="0"/>
                  <w:marBottom w:val="0"/>
                  <w:divBdr>
                    <w:top w:val="none" w:sz="0" w:space="0" w:color="auto"/>
                    <w:left w:val="none" w:sz="0" w:space="0" w:color="auto"/>
                    <w:bottom w:val="none" w:sz="0" w:space="0" w:color="auto"/>
                    <w:right w:val="none" w:sz="0" w:space="0" w:color="auto"/>
                  </w:divBdr>
                  <w:divsChild>
                    <w:div w:id="1850675395">
                      <w:marLeft w:val="0"/>
                      <w:marRight w:val="0"/>
                      <w:marTop w:val="0"/>
                      <w:marBottom w:val="0"/>
                      <w:divBdr>
                        <w:top w:val="none" w:sz="0" w:space="0" w:color="auto"/>
                        <w:left w:val="none" w:sz="0" w:space="0" w:color="auto"/>
                        <w:bottom w:val="none" w:sz="0" w:space="0" w:color="auto"/>
                        <w:right w:val="none" w:sz="0" w:space="0" w:color="auto"/>
                      </w:divBdr>
                    </w:div>
                  </w:divsChild>
                </w:div>
                <w:div w:id="684209934">
                  <w:marLeft w:val="0"/>
                  <w:marRight w:val="0"/>
                  <w:marTop w:val="0"/>
                  <w:marBottom w:val="0"/>
                  <w:divBdr>
                    <w:top w:val="none" w:sz="0" w:space="0" w:color="auto"/>
                    <w:left w:val="none" w:sz="0" w:space="0" w:color="auto"/>
                    <w:bottom w:val="none" w:sz="0" w:space="0" w:color="auto"/>
                    <w:right w:val="none" w:sz="0" w:space="0" w:color="auto"/>
                  </w:divBdr>
                  <w:divsChild>
                    <w:div w:id="894463558">
                      <w:marLeft w:val="0"/>
                      <w:marRight w:val="0"/>
                      <w:marTop w:val="0"/>
                      <w:marBottom w:val="0"/>
                      <w:divBdr>
                        <w:top w:val="none" w:sz="0" w:space="0" w:color="auto"/>
                        <w:left w:val="none" w:sz="0" w:space="0" w:color="auto"/>
                        <w:bottom w:val="none" w:sz="0" w:space="0" w:color="auto"/>
                        <w:right w:val="none" w:sz="0" w:space="0" w:color="auto"/>
                      </w:divBdr>
                    </w:div>
                  </w:divsChild>
                </w:div>
                <w:div w:id="751780710">
                  <w:marLeft w:val="0"/>
                  <w:marRight w:val="0"/>
                  <w:marTop w:val="0"/>
                  <w:marBottom w:val="0"/>
                  <w:divBdr>
                    <w:top w:val="none" w:sz="0" w:space="0" w:color="auto"/>
                    <w:left w:val="none" w:sz="0" w:space="0" w:color="auto"/>
                    <w:bottom w:val="none" w:sz="0" w:space="0" w:color="auto"/>
                    <w:right w:val="none" w:sz="0" w:space="0" w:color="auto"/>
                  </w:divBdr>
                  <w:divsChild>
                    <w:div w:id="528838815">
                      <w:marLeft w:val="0"/>
                      <w:marRight w:val="0"/>
                      <w:marTop w:val="0"/>
                      <w:marBottom w:val="0"/>
                      <w:divBdr>
                        <w:top w:val="none" w:sz="0" w:space="0" w:color="auto"/>
                        <w:left w:val="none" w:sz="0" w:space="0" w:color="auto"/>
                        <w:bottom w:val="none" w:sz="0" w:space="0" w:color="auto"/>
                        <w:right w:val="none" w:sz="0" w:space="0" w:color="auto"/>
                      </w:divBdr>
                    </w:div>
                  </w:divsChild>
                </w:div>
                <w:div w:id="922026188">
                  <w:marLeft w:val="0"/>
                  <w:marRight w:val="0"/>
                  <w:marTop w:val="0"/>
                  <w:marBottom w:val="0"/>
                  <w:divBdr>
                    <w:top w:val="none" w:sz="0" w:space="0" w:color="auto"/>
                    <w:left w:val="none" w:sz="0" w:space="0" w:color="auto"/>
                    <w:bottom w:val="none" w:sz="0" w:space="0" w:color="auto"/>
                    <w:right w:val="none" w:sz="0" w:space="0" w:color="auto"/>
                  </w:divBdr>
                  <w:divsChild>
                    <w:div w:id="1193692347">
                      <w:marLeft w:val="0"/>
                      <w:marRight w:val="0"/>
                      <w:marTop w:val="0"/>
                      <w:marBottom w:val="0"/>
                      <w:divBdr>
                        <w:top w:val="none" w:sz="0" w:space="0" w:color="auto"/>
                        <w:left w:val="none" w:sz="0" w:space="0" w:color="auto"/>
                        <w:bottom w:val="none" w:sz="0" w:space="0" w:color="auto"/>
                        <w:right w:val="none" w:sz="0" w:space="0" w:color="auto"/>
                      </w:divBdr>
                    </w:div>
                  </w:divsChild>
                </w:div>
                <w:div w:id="961109982">
                  <w:marLeft w:val="0"/>
                  <w:marRight w:val="0"/>
                  <w:marTop w:val="0"/>
                  <w:marBottom w:val="0"/>
                  <w:divBdr>
                    <w:top w:val="none" w:sz="0" w:space="0" w:color="auto"/>
                    <w:left w:val="none" w:sz="0" w:space="0" w:color="auto"/>
                    <w:bottom w:val="none" w:sz="0" w:space="0" w:color="auto"/>
                    <w:right w:val="none" w:sz="0" w:space="0" w:color="auto"/>
                  </w:divBdr>
                  <w:divsChild>
                    <w:div w:id="1376852431">
                      <w:marLeft w:val="0"/>
                      <w:marRight w:val="0"/>
                      <w:marTop w:val="0"/>
                      <w:marBottom w:val="0"/>
                      <w:divBdr>
                        <w:top w:val="none" w:sz="0" w:space="0" w:color="auto"/>
                        <w:left w:val="none" w:sz="0" w:space="0" w:color="auto"/>
                        <w:bottom w:val="none" w:sz="0" w:space="0" w:color="auto"/>
                        <w:right w:val="none" w:sz="0" w:space="0" w:color="auto"/>
                      </w:divBdr>
                    </w:div>
                  </w:divsChild>
                </w:div>
                <w:div w:id="974605449">
                  <w:marLeft w:val="0"/>
                  <w:marRight w:val="0"/>
                  <w:marTop w:val="0"/>
                  <w:marBottom w:val="0"/>
                  <w:divBdr>
                    <w:top w:val="none" w:sz="0" w:space="0" w:color="auto"/>
                    <w:left w:val="none" w:sz="0" w:space="0" w:color="auto"/>
                    <w:bottom w:val="none" w:sz="0" w:space="0" w:color="auto"/>
                    <w:right w:val="none" w:sz="0" w:space="0" w:color="auto"/>
                  </w:divBdr>
                  <w:divsChild>
                    <w:div w:id="1513644317">
                      <w:marLeft w:val="0"/>
                      <w:marRight w:val="0"/>
                      <w:marTop w:val="0"/>
                      <w:marBottom w:val="0"/>
                      <w:divBdr>
                        <w:top w:val="none" w:sz="0" w:space="0" w:color="auto"/>
                        <w:left w:val="none" w:sz="0" w:space="0" w:color="auto"/>
                        <w:bottom w:val="none" w:sz="0" w:space="0" w:color="auto"/>
                        <w:right w:val="none" w:sz="0" w:space="0" w:color="auto"/>
                      </w:divBdr>
                    </w:div>
                  </w:divsChild>
                </w:div>
                <w:div w:id="979724874">
                  <w:marLeft w:val="0"/>
                  <w:marRight w:val="0"/>
                  <w:marTop w:val="0"/>
                  <w:marBottom w:val="0"/>
                  <w:divBdr>
                    <w:top w:val="none" w:sz="0" w:space="0" w:color="auto"/>
                    <w:left w:val="none" w:sz="0" w:space="0" w:color="auto"/>
                    <w:bottom w:val="none" w:sz="0" w:space="0" w:color="auto"/>
                    <w:right w:val="none" w:sz="0" w:space="0" w:color="auto"/>
                  </w:divBdr>
                  <w:divsChild>
                    <w:div w:id="1539969443">
                      <w:marLeft w:val="0"/>
                      <w:marRight w:val="0"/>
                      <w:marTop w:val="0"/>
                      <w:marBottom w:val="0"/>
                      <w:divBdr>
                        <w:top w:val="none" w:sz="0" w:space="0" w:color="auto"/>
                        <w:left w:val="none" w:sz="0" w:space="0" w:color="auto"/>
                        <w:bottom w:val="none" w:sz="0" w:space="0" w:color="auto"/>
                        <w:right w:val="none" w:sz="0" w:space="0" w:color="auto"/>
                      </w:divBdr>
                    </w:div>
                  </w:divsChild>
                </w:div>
                <w:div w:id="1085997445">
                  <w:marLeft w:val="0"/>
                  <w:marRight w:val="0"/>
                  <w:marTop w:val="0"/>
                  <w:marBottom w:val="0"/>
                  <w:divBdr>
                    <w:top w:val="none" w:sz="0" w:space="0" w:color="auto"/>
                    <w:left w:val="none" w:sz="0" w:space="0" w:color="auto"/>
                    <w:bottom w:val="none" w:sz="0" w:space="0" w:color="auto"/>
                    <w:right w:val="none" w:sz="0" w:space="0" w:color="auto"/>
                  </w:divBdr>
                  <w:divsChild>
                    <w:div w:id="445929350">
                      <w:marLeft w:val="0"/>
                      <w:marRight w:val="0"/>
                      <w:marTop w:val="0"/>
                      <w:marBottom w:val="0"/>
                      <w:divBdr>
                        <w:top w:val="none" w:sz="0" w:space="0" w:color="auto"/>
                        <w:left w:val="none" w:sz="0" w:space="0" w:color="auto"/>
                        <w:bottom w:val="none" w:sz="0" w:space="0" w:color="auto"/>
                        <w:right w:val="none" w:sz="0" w:space="0" w:color="auto"/>
                      </w:divBdr>
                    </w:div>
                  </w:divsChild>
                </w:div>
                <w:div w:id="1100222430">
                  <w:marLeft w:val="0"/>
                  <w:marRight w:val="0"/>
                  <w:marTop w:val="0"/>
                  <w:marBottom w:val="0"/>
                  <w:divBdr>
                    <w:top w:val="none" w:sz="0" w:space="0" w:color="auto"/>
                    <w:left w:val="none" w:sz="0" w:space="0" w:color="auto"/>
                    <w:bottom w:val="none" w:sz="0" w:space="0" w:color="auto"/>
                    <w:right w:val="none" w:sz="0" w:space="0" w:color="auto"/>
                  </w:divBdr>
                  <w:divsChild>
                    <w:div w:id="978608630">
                      <w:marLeft w:val="0"/>
                      <w:marRight w:val="0"/>
                      <w:marTop w:val="0"/>
                      <w:marBottom w:val="0"/>
                      <w:divBdr>
                        <w:top w:val="none" w:sz="0" w:space="0" w:color="auto"/>
                        <w:left w:val="none" w:sz="0" w:space="0" w:color="auto"/>
                        <w:bottom w:val="none" w:sz="0" w:space="0" w:color="auto"/>
                        <w:right w:val="none" w:sz="0" w:space="0" w:color="auto"/>
                      </w:divBdr>
                    </w:div>
                  </w:divsChild>
                </w:div>
                <w:div w:id="1112944419">
                  <w:marLeft w:val="0"/>
                  <w:marRight w:val="0"/>
                  <w:marTop w:val="0"/>
                  <w:marBottom w:val="0"/>
                  <w:divBdr>
                    <w:top w:val="none" w:sz="0" w:space="0" w:color="auto"/>
                    <w:left w:val="none" w:sz="0" w:space="0" w:color="auto"/>
                    <w:bottom w:val="none" w:sz="0" w:space="0" w:color="auto"/>
                    <w:right w:val="none" w:sz="0" w:space="0" w:color="auto"/>
                  </w:divBdr>
                  <w:divsChild>
                    <w:div w:id="1373070415">
                      <w:marLeft w:val="0"/>
                      <w:marRight w:val="0"/>
                      <w:marTop w:val="0"/>
                      <w:marBottom w:val="0"/>
                      <w:divBdr>
                        <w:top w:val="none" w:sz="0" w:space="0" w:color="auto"/>
                        <w:left w:val="none" w:sz="0" w:space="0" w:color="auto"/>
                        <w:bottom w:val="none" w:sz="0" w:space="0" w:color="auto"/>
                        <w:right w:val="none" w:sz="0" w:space="0" w:color="auto"/>
                      </w:divBdr>
                    </w:div>
                  </w:divsChild>
                </w:div>
                <w:div w:id="1170413167">
                  <w:marLeft w:val="0"/>
                  <w:marRight w:val="0"/>
                  <w:marTop w:val="0"/>
                  <w:marBottom w:val="0"/>
                  <w:divBdr>
                    <w:top w:val="none" w:sz="0" w:space="0" w:color="auto"/>
                    <w:left w:val="none" w:sz="0" w:space="0" w:color="auto"/>
                    <w:bottom w:val="none" w:sz="0" w:space="0" w:color="auto"/>
                    <w:right w:val="none" w:sz="0" w:space="0" w:color="auto"/>
                  </w:divBdr>
                  <w:divsChild>
                    <w:div w:id="1523936826">
                      <w:marLeft w:val="0"/>
                      <w:marRight w:val="0"/>
                      <w:marTop w:val="0"/>
                      <w:marBottom w:val="0"/>
                      <w:divBdr>
                        <w:top w:val="none" w:sz="0" w:space="0" w:color="auto"/>
                        <w:left w:val="none" w:sz="0" w:space="0" w:color="auto"/>
                        <w:bottom w:val="none" w:sz="0" w:space="0" w:color="auto"/>
                        <w:right w:val="none" w:sz="0" w:space="0" w:color="auto"/>
                      </w:divBdr>
                    </w:div>
                  </w:divsChild>
                </w:div>
                <w:div w:id="1199392852">
                  <w:marLeft w:val="0"/>
                  <w:marRight w:val="0"/>
                  <w:marTop w:val="0"/>
                  <w:marBottom w:val="0"/>
                  <w:divBdr>
                    <w:top w:val="none" w:sz="0" w:space="0" w:color="auto"/>
                    <w:left w:val="none" w:sz="0" w:space="0" w:color="auto"/>
                    <w:bottom w:val="none" w:sz="0" w:space="0" w:color="auto"/>
                    <w:right w:val="none" w:sz="0" w:space="0" w:color="auto"/>
                  </w:divBdr>
                  <w:divsChild>
                    <w:div w:id="1683320731">
                      <w:marLeft w:val="0"/>
                      <w:marRight w:val="0"/>
                      <w:marTop w:val="0"/>
                      <w:marBottom w:val="0"/>
                      <w:divBdr>
                        <w:top w:val="none" w:sz="0" w:space="0" w:color="auto"/>
                        <w:left w:val="none" w:sz="0" w:space="0" w:color="auto"/>
                        <w:bottom w:val="none" w:sz="0" w:space="0" w:color="auto"/>
                        <w:right w:val="none" w:sz="0" w:space="0" w:color="auto"/>
                      </w:divBdr>
                    </w:div>
                  </w:divsChild>
                </w:div>
                <w:div w:id="1267889141">
                  <w:marLeft w:val="0"/>
                  <w:marRight w:val="0"/>
                  <w:marTop w:val="0"/>
                  <w:marBottom w:val="0"/>
                  <w:divBdr>
                    <w:top w:val="none" w:sz="0" w:space="0" w:color="auto"/>
                    <w:left w:val="none" w:sz="0" w:space="0" w:color="auto"/>
                    <w:bottom w:val="none" w:sz="0" w:space="0" w:color="auto"/>
                    <w:right w:val="none" w:sz="0" w:space="0" w:color="auto"/>
                  </w:divBdr>
                  <w:divsChild>
                    <w:div w:id="2070642202">
                      <w:marLeft w:val="0"/>
                      <w:marRight w:val="0"/>
                      <w:marTop w:val="0"/>
                      <w:marBottom w:val="0"/>
                      <w:divBdr>
                        <w:top w:val="none" w:sz="0" w:space="0" w:color="auto"/>
                        <w:left w:val="none" w:sz="0" w:space="0" w:color="auto"/>
                        <w:bottom w:val="none" w:sz="0" w:space="0" w:color="auto"/>
                        <w:right w:val="none" w:sz="0" w:space="0" w:color="auto"/>
                      </w:divBdr>
                    </w:div>
                  </w:divsChild>
                </w:div>
                <w:div w:id="1477258028">
                  <w:marLeft w:val="0"/>
                  <w:marRight w:val="0"/>
                  <w:marTop w:val="0"/>
                  <w:marBottom w:val="0"/>
                  <w:divBdr>
                    <w:top w:val="none" w:sz="0" w:space="0" w:color="auto"/>
                    <w:left w:val="none" w:sz="0" w:space="0" w:color="auto"/>
                    <w:bottom w:val="none" w:sz="0" w:space="0" w:color="auto"/>
                    <w:right w:val="none" w:sz="0" w:space="0" w:color="auto"/>
                  </w:divBdr>
                  <w:divsChild>
                    <w:div w:id="714619957">
                      <w:marLeft w:val="0"/>
                      <w:marRight w:val="0"/>
                      <w:marTop w:val="0"/>
                      <w:marBottom w:val="0"/>
                      <w:divBdr>
                        <w:top w:val="none" w:sz="0" w:space="0" w:color="auto"/>
                        <w:left w:val="none" w:sz="0" w:space="0" w:color="auto"/>
                        <w:bottom w:val="none" w:sz="0" w:space="0" w:color="auto"/>
                        <w:right w:val="none" w:sz="0" w:space="0" w:color="auto"/>
                      </w:divBdr>
                    </w:div>
                  </w:divsChild>
                </w:div>
                <w:div w:id="1525513573">
                  <w:marLeft w:val="0"/>
                  <w:marRight w:val="0"/>
                  <w:marTop w:val="0"/>
                  <w:marBottom w:val="0"/>
                  <w:divBdr>
                    <w:top w:val="none" w:sz="0" w:space="0" w:color="auto"/>
                    <w:left w:val="none" w:sz="0" w:space="0" w:color="auto"/>
                    <w:bottom w:val="none" w:sz="0" w:space="0" w:color="auto"/>
                    <w:right w:val="none" w:sz="0" w:space="0" w:color="auto"/>
                  </w:divBdr>
                  <w:divsChild>
                    <w:div w:id="269900535">
                      <w:marLeft w:val="0"/>
                      <w:marRight w:val="0"/>
                      <w:marTop w:val="0"/>
                      <w:marBottom w:val="0"/>
                      <w:divBdr>
                        <w:top w:val="none" w:sz="0" w:space="0" w:color="auto"/>
                        <w:left w:val="none" w:sz="0" w:space="0" w:color="auto"/>
                        <w:bottom w:val="none" w:sz="0" w:space="0" w:color="auto"/>
                        <w:right w:val="none" w:sz="0" w:space="0" w:color="auto"/>
                      </w:divBdr>
                    </w:div>
                  </w:divsChild>
                </w:div>
                <w:div w:id="1630279280">
                  <w:marLeft w:val="0"/>
                  <w:marRight w:val="0"/>
                  <w:marTop w:val="0"/>
                  <w:marBottom w:val="0"/>
                  <w:divBdr>
                    <w:top w:val="none" w:sz="0" w:space="0" w:color="auto"/>
                    <w:left w:val="none" w:sz="0" w:space="0" w:color="auto"/>
                    <w:bottom w:val="none" w:sz="0" w:space="0" w:color="auto"/>
                    <w:right w:val="none" w:sz="0" w:space="0" w:color="auto"/>
                  </w:divBdr>
                  <w:divsChild>
                    <w:div w:id="1246525427">
                      <w:marLeft w:val="0"/>
                      <w:marRight w:val="0"/>
                      <w:marTop w:val="0"/>
                      <w:marBottom w:val="0"/>
                      <w:divBdr>
                        <w:top w:val="none" w:sz="0" w:space="0" w:color="auto"/>
                        <w:left w:val="none" w:sz="0" w:space="0" w:color="auto"/>
                        <w:bottom w:val="none" w:sz="0" w:space="0" w:color="auto"/>
                        <w:right w:val="none" w:sz="0" w:space="0" w:color="auto"/>
                      </w:divBdr>
                    </w:div>
                  </w:divsChild>
                </w:div>
                <w:div w:id="1630359506">
                  <w:marLeft w:val="0"/>
                  <w:marRight w:val="0"/>
                  <w:marTop w:val="0"/>
                  <w:marBottom w:val="0"/>
                  <w:divBdr>
                    <w:top w:val="none" w:sz="0" w:space="0" w:color="auto"/>
                    <w:left w:val="none" w:sz="0" w:space="0" w:color="auto"/>
                    <w:bottom w:val="none" w:sz="0" w:space="0" w:color="auto"/>
                    <w:right w:val="none" w:sz="0" w:space="0" w:color="auto"/>
                  </w:divBdr>
                  <w:divsChild>
                    <w:div w:id="642079302">
                      <w:marLeft w:val="0"/>
                      <w:marRight w:val="0"/>
                      <w:marTop w:val="0"/>
                      <w:marBottom w:val="0"/>
                      <w:divBdr>
                        <w:top w:val="none" w:sz="0" w:space="0" w:color="auto"/>
                        <w:left w:val="none" w:sz="0" w:space="0" w:color="auto"/>
                        <w:bottom w:val="none" w:sz="0" w:space="0" w:color="auto"/>
                        <w:right w:val="none" w:sz="0" w:space="0" w:color="auto"/>
                      </w:divBdr>
                    </w:div>
                  </w:divsChild>
                </w:div>
                <w:div w:id="1636835465">
                  <w:marLeft w:val="0"/>
                  <w:marRight w:val="0"/>
                  <w:marTop w:val="0"/>
                  <w:marBottom w:val="0"/>
                  <w:divBdr>
                    <w:top w:val="none" w:sz="0" w:space="0" w:color="auto"/>
                    <w:left w:val="none" w:sz="0" w:space="0" w:color="auto"/>
                    <w:bottom w:val="none" w:sz="0" w:space="0" w:color="auto"/>
                    <w:right w:val="none" w:sz="0" w:space="0" w:color="auto"/>
                  </w:divBdr>
                  <w:divsChild>
                    <w:div w:id="534083148">
                      <w:marLeft w:val="0"/>
                      <w:marRight w:val="0"/>
                      <w:marTop w:val="0"/>
                      <w:marBottom w:val="0"/>
                      <w:divBdr>
                        <w:top w:val="none" w:sz="0" w:space="0" w:color="auto"/>
                        <w:left w:val="none" w:sz="0" w:space="0" w:color="auto"/>
                        <w:bottom w:val="none" w:sz="0" w:space="0" w:color="auto"/>
                        <w:right w:val="none" w:sz="0" w:space="0" w:color="auto"/>
                      </w:divBdr>
                    </w:div>
                  </w:divsChild>
                </w:div>
                <w:div w:id="1663120682">
                  <w:marLeft w:val="0"/>
                  <w:marRight w:val="0"/>
                  <w:marTop w:val="0"/>
                  <w:marBottom w:val="0"/>
                  <w:divBdr>
                    <w:top w:val="none" w:sz="0" w:space="0" w:color="auto"/>
                    <w:left w:val="none" w:sz="0" w:space="0" w:color="auto"/>
                    <w:bottom w:val="none" w:sz="0" w:space="0" w:color="auto"/>
                    <w:right w:val="none" w:sz="0" w:space="0" w:color="auto"/>
                  </w:divBdr>
                  <w:divsChild>
                    <w:div w:id="1152254885">
                      <w:marLeft w:val="0"/>
                      <w:marRight w:val="0"/>
                      <w:marTop w:val="0"/>
                      <w:marBottom w:val="0"/>
                      <w:divBdr>
                        <w:top w:val="none" w:sz="0" w:space="0" w:color="auto"/>
                        <w:left w:val="none" w:sz="0" w:space="0" w:color="auto"/>
                        <w:bottom w:val="none" w:sz="0" w:space="0" w:color="auto"/>
                        <w:right w:val="none" w:sz="0" w:space="0" w:color="auto"/>
                      </w:divBdr>
                    </w:div>
                  </w:divsChild>
                </w:div>
                <w:div w:id="1859347801">
                  <w:marLeft w:val="0"/>
                  <w:marRight w:val="0"/>
                  <w:marTop w:val="0"/>
                  <w:marBottom w:val="0"/>
                  <w:divBdr>
                    <w:top w:val="none" w:sz="0" w:space="0" w:color="auto"/>
                    <w:left w:val="none" w:sz="0" w:space="0" w:color="auto"/>
                    <w:bottom w:val="none" w:sz="0" w:space="0" w:color="auto"/>
                    <w:right w:val="none" w:sz="0" w:space="0" w:color="auto"/>
                  </w:divBdr>
                  <w:divsChild>
                    <w:div w:id="2059085579">
                      <w:marLeft w:val="0"/>
                      <w:marRight w:val="0"/>
                      <w:marTop w:val="0"/>
                      <w:marBottom w:val="0"/>
                      <w:divBdr>
                        <w:top w:val="none" w:sz="0" w:space="0" w:color="auto"/>
                        <w:left w:val="none" w:sz="0" w:space="0" w:color="auto"/>
                        <w:bottom w:val="none" w:sz="0" w:space="0" w:color="auto"/>
                        <w:right w:val="none" w:sz="0" w:space="0" w:color="auto"/>
                      </w:divBdr>
                    </w:div>
                  </w:divsChild>
                </w:div>
                <w:div w:id="2016496540">
                  <w:marLeft w:val="0"/>
                  <w:marRight w:val="0"/>
                  <w:marTop w:val="0"/>
                  <w:marBottom w:val="0"/>
                  <w:divBdr>
                    <w:top w:val="none" w:sz="0" w:space="0" w:color="auto"/>
                    <w:left w:val="none" w:sz="0" w:space="0" w:color="auto"/>
                    <w:bottom w:val="none" w:sz="0" w:space="0" w:color="auto"/>
                    <w:right w:val="none" w:sz="0" w:space="0" w:color="auto"/>
                  </w:divBdr>
                  <w:divsChild>
                    <w:div w:id="1813129869">
                      <w:marLeft w:val="0"/>
                      <w:marRight w:val="0"/>
                      <w:marTop w:val="0"/>
                      <w:marBottom w:val="0"/>
                      <w:divBdr>
                        <w:top w:val="none" w:sz="0" w:space="0" w:color="auto"/>
                        <w:left w:val="none" w:sz="0" w:space="0" w:color="auto"/>
                        <w:bottom w:val="none" w:sz="0" w:space="0" w:color="auto"/>
                        <w:right w:val="none" w:sz="0" w:space="0" w:color="auto"/>
                      </w:divBdr>
                    </w:div>
                  </w:divsChild>
                </w:div>
                <w:div w:id="2101638547">
                  <w:marLeft w:val="0"/>
                  <w:marRight w:val="0"/>
                  <w:marTop w:val="0"/>
                  <w:marBottom w:val="0"/>
                  <w:divBdr>
                    <w:top w:val="none" w:sz="0" w:space="0" w:color="auto"/>
                    <w:left w:val="none" w:sz="0" w:space="0" w:color="auto"/>
                    <w:bottom w:val="none" w:sz="0" w:space="0" w:color="auto"/>
                    <w:right w:val="none" w:sz="0" w:space="0" w:color="auto"/>
                  </w:divBdr>
                  <w:divsChild>
                    <w:div w:id="2221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624634">
          <w:marLeft w:val="0"/>
          <w:marRight w:val="0"/>
          <w:marTop w:val="0"/>
          <w:marBottom w:val="0"/>
          <w:divBdr>
            <w:top w:val="none" w:sz="0" w:space="0" w:color="auto"/>
            <w:left w:val="none" w:sz="0" w:space="0" w:color="auto"/>
            <w:bottom w:val="none" w:sz="0" w:space="0" w:color="auto"/>
            <w:right w:val="none" w:sz="0" w:space="0" w:color="auto"/>
          </w:divBdr>
          <w:divsChild>
            <w:div w:id="2057394024">
              <w:marLeft w:val="0"/>
              <w:marRight w:val="0"/>
              <w:marTop w:val="0"/>
              <w:marBottom w:val="0"/>
              <w:divBdr>
                <w:top w:val="none" w:sz="0" w:space="0" w:color="auto"/>
                <w:left w:val="none" w:sz="0" w:space="0" w:color="auto"/>
                <w:bottom w:val="none" w:sz="0" w:space="0" w:color="auto"/>
                <w:right w:val="none" w:sz="0" w:space="0" w:color="auto"/>
              </w:divBdr>
            </w:div>
          </w:divsChild>
        </w:div>
        <w:div w:id="1797021317">
          <w:marLeft w:val="0"/>
          <w:marRight w:val="0"/>
          <w:marTop w:val="0"/>
          <w:marBottom w:val="0"/>
          <w:divBdr>
            <w:top w:val="none" w:sz="0" w:space="0" w:color="auto"/>
            <w:left w:val="none" w:sz="0" w:space="0" w:color="auto"/>
            <w:bottom w:val="none" w:sz="0" w:space="0" w:color="auto"/>
            <w:right w:val="none" w:sz="0" w:space="0" w:color="auto"/>
          </w:divBdr>
          <w:divsChild>
            <w:div w:id="479083760">
              <w:marLeft w:val="0"/>
              <w:marRight w:val="0"/>
              <w:marTop w:val="0"/>
              <w:marBottom w:val="0"/>
              <w:divBdr>
                <w:top w:val="none" w:sz="0" w:space="0" w:color="auto"/>
                <w:left w:val="none" w:sz="0" w:space="0" w:color="auto"/>
                <w:bottom w:val="none" w:sz="0" w:space="0" w:color="auto"/>
                <w:right w:val="none" w:sz="0" w:space="0" w:color="auto"/>
              </w:divBdr>
            </w:div>
            <w:div w:id="655032601">
              <w:marLeft w:val="0"/>
              <w:marRight w:val="0"/>
              <w:marTop w:val="0"/>
              <w:marBottom w:val="0"/>
              <w:divBdr>
                <w:top w:val="none" w:sz="0" w:space="0" w:color="auto"/>
                <w:left w:val="none" w:sz="0" w:space="0" w:color="auto"/>
                <w:bottom w:val="none" w:sz="0" w:space="0" w:color="auto"/>
                <w:right w:val="none" w:sz="0" w:space="0" w:color="auto"/>
              </w:divBdr>
            </w:div>
            <w:div w:id="870538002">
              <w:marLeft w:val="0"/>
              <w:marRight w:val="0"/>
              <w:marTop w:val="0"/>
              <w:marBottom w:val="0"/>
              <w:divBdr>
                <w:top w:val="none" w:sz="0" w:space="0" w:color="auto"/>
                <w:left w:val="none" w:sz="0" w:space="0" w:color="auto"/>
                <w:bottom w:val="none" w:sz="0" w:space="0" w:color="auto"/>
                <w:right w:val="none" w:sz="0" w:space="0" w:color="auto"/>
              </w:divBdr>
            </w:div>
            <w:div w:id="1608542933">
              <w:marLeft w:val="0"/>
              <w:marRight w:val="0"/>
              <w:marTop w:val="0"/>
              <w:marBottom w:val="0"/>
              <w:divBdr>
                <w:top w:val="none" w:sz="0" w:space="0" w:color="auto"/>
                <w:left w:val="none" w:sz="0" w:space="0" w:color="auto"/>
                <w:bottom w:val="none" w:sz="0" w:space="0" w:color="auto"/>
                <w:right w:val="none" w:sz="0" w:space="0" w:color="auto"/>
              </w:divBdr>
            </w:div>
          </w:divsChild>
        </w:div>
        <w:div w:id="1800684793">
          <w:marLeft w:val="0"/>
          <w:marRight w:val="0"/>
          <w:marTop w:val="0"/>
          <w:marBottom w:val="0"/>
          <w:divBdr>
            <w:top w:val="none" w:sz="0" w:space="0" w:color="auto"/>
            <w:left w:val="none" w:sz="0" w:space="0" w:color="auto"/>
            <w:bottom w:val="none" w:sz="0" w:space="0" w:color="auto"/>
            <w:right w:val="none" w:sz="0" w:space="0" w:color="auto"/>
          </w:divBdr>
          <w:divsChild>
            <w:div w:id="355810512">
              <w:marLeft w:val="0"/>
              <w:marRight w:val="0"/>
              <w:marTop w:val="0"/>
              <w:marBottom w:val="0"/>
              <w:divBdr>
                <w:top w:val="none" w:sz="0" w:space="0" w:color="auto"/>
                <w:left w:val="none" w:sz="0" w:space="0" w:color="auto"/>
                <w:bottom w:val="none" w:sz="0" w:space="0" w:color="auto"/>
                <w:right w:val="none" w:sz="0" w:space="0" w:color="auto"/>
              </w:divBdr>
            </w:div>
            <w:div w:id="502937755">
              <w:marLeft w:val="0"/>
              <w:marRight w:val="0"/>
              <w:marTop w:val="0"/>
              <w:marBottom w:val="0"/>
              <w:divBdr>
                <w:top w:val="none" w:sz="0" w:space="0" w:color="auto"/>
                <w:left w:val="none" w:sz="0" w:space="0" w:color="auto"/>
                <w:bottom w:val="none" w:sz="0" w:space="0" w:color="auto"/>
                <w:right w:val="none" w:sz="0" w:space="0" w:color="auto"/>
              </w:divBdr>
            </w:div>
            <w:div w:id="669328786">
              <w:marLeft w:val="0"/>
              <w:marRight w:val="0"/>
              <w:marTop w:val="0"/>
              <w:marBottom w:val="0"/>
              <w:divBdr>
                <w:top w:val="none" w:sz="0" w:space="0" w:color="auto"/>
                <w:left w:val="none" w:sz="0" w:space="0" w:color="auto"/>
                <w:bottom w:val="none" w:sz="0" w:space="0" w:color="auto"/>
                <w:right w:val="none" w:sz="0" w:space="0" w:color="auto"/>
              </w:divBdr>
            </w:div>
            <w:div w:id="989216303">
              <w:marLeft w:val="0"/>
              <w:marRight w:val="0"/>
              <w:marTop w:val="0"/>
              <w:marBottom w:val="0"/>
              <w:divBdr>
                <w:top w:val="none" w:sz="0" w:space="0" w:color="auto"/>
                <w:left w:val="none" w:sz="0" w:space="0" w:color="auto"/>
                <w:bottom w:val="none" w:sz="0" w:space="0" w:color="auto"/>
                <w:right w:val="none" w:sz="0" w:space="0" w:color="auto"/>
              </w:divBdr>
            </w:div>
          </w:divsChild>
        </w:div>
        <w:div w:id="1805657892">
          <w:marLeft w:val="0"/>
          <w:marRight w:val="0"/>
          <w:marTop w:val="0"/>
          <w:marBottom w:val="0"/>
          <w:divBdr>
            <w:top w:val="none" w:sz="0" w:space="0" w:color="auto"/>
            <w:left w:val="none" w:sz="0" w:space="0" w:color="auto"/>
            <w:bottom w:val="none" w:sz="0" w:space="0" w:color="auto"/>
            <w:right w:val="none" w:sz="0" w:space="0" w:color="auto"/>
          </w:divBdr>
        </w:div>
        <w:div w:id="1875799673">
          <w:marLeft w:val="0"/>
          <w:marRight w:val="0"/>
          <w:marTop w:val="0"/>
          <w:marBottom w:val="0"/>
          <w:divBdr>
            <w:top w:val="none" w:sz="0" w:space="0" w:color="auto"/>
            <w:left w:val="none" w:sz="0" w:space="0" w:color="auto"/>
            <w:bottom w:val="none" w:sz="0" w:space="0" w:color="auto"/>
            <w:right w:val="none" w:sz="0" w:space="0" w:color="auto"/>
          </w:divBdr>
        </w:div>
        <w:div w:id="1948342378">
          <w:marLeft w:val="0"/>
          <w:marRight w:val="0"/>
          <w:marTop w:val="0"/>
          <w:marBottom w:val="0"/>
          <w:divBdr>
            <w:top w:val="none" w:sz="0" w:space="0" w:color="auto"/>
            <w:left w:val="none" w:sz="0" w:space="0" w:color="auto"/>
            <w:bottom w:val="none" w:sz="0" w:space="0" w:color="auto"/>
            <w:right w:val="none" w:sz="0" w:space="0" w:color="auto"/>
          </w:divBdr>
        </w:div>
        <w:div w:id="2059084896">
          <w:marLeft w:val="0"/>
          <w:marRight w:val="0"/>
          <w:marTop w:val="0"/>
          <w:marBottom w:val="0"/>
          <w:divBdr>
            <w:top w:val="none" w:sz="0" w:space="0" w:color="auto"/>
            <w:left w:val="none" w:sz="0" w:space="0" w:color="auto"/>
            <w:bottom w:val="none" w:sz="0" w:space="0" w:color="auto"/>
            <w:right w:val="none" w:sz="0" w:space="0" w:color="auto"/>
          </w:divBdr>
          <w:divsChild>
            <w:div w:id="483204568">
              <w:marLeft w:val="0"/>
              <w:marRight w:val="0"/>
              <w:marTop w:val="0"/>
              <w:marBottom w:val="0"/>
              <w:divBdr>
                <w:top w:val="none" w:sz="0" w:space="0" w:color="auto"/>
                <w:left w:val="none" w:sz="0" w:space="0" w:color="auto"/>
                <w:bottom w:val="none" w:sz="0" w:space="0" w:color="auto"/>
                <w:right w:val="none" w:sz="0" w:space="0" w:color="auto"/>
              </w:divBdr>
            </w:div>
            <w:div w:id="963853282">
              <w:marLeft w:val="0"/>
              <w:marRight w:val="0"/>
              <w:marTop w:val="0"/>
              <w:marBottom w:val="0"/>
              <w:divBdr>
                <w:top w:val="none" w:sz="0" w:space="0" w:color="auto"/>
                <w:left w:val="none" w:sz="0" w:space="0" w:color="auto"/>
                <w:bottom w:val="none" w:sz="0" w:space="0" w:color="auto"/>
                <w:right w:val="none" w:sz="0" w:space="0" w:color="auto"/>
              </w:divBdr>
            </w:div>
            <w:div w:id="1516529863">
              <w:marLeft w:val="0"/>
              <w:marRight w:val="0"/>
              <w:marTop w:val="0"/>
              <w:marBottom w:val="0"/>
              <w:divBdr>
                <w:top w:val="none" w:sz="0" w:space="0" w:color="auto"/>
                <w:left w:val="none" w:sz="0" w:space="0" w:color="auto"/>
                <w:bottom w:val="none" w:sz="0" w:space="0" w:color="auto"/>
                <w:right w:val="none" w:sz="0" w:space="0" w:color="auto"/>
              </w:divBdr>
            </w:div>
            <w:div w:id="1702129165">
              <w:marLeft w:val="0"/>
              <w:marRight w:val="0"/>
              <w:marTop w:val="0"/>
              <w:marBottom w:val="0"/>
              <w:divBdr>
                <w:top w:val="none" w:sz="0" w:space="0" w:color="auto"/>
                <w:left w:val="none" w:sz="0" w:space="0" w:color="auto"/>
                <w:bottom w:val="none" w:sz="0" w:space="0" w:color="auto"/>
                <w:right w:val="none" w:sz="0" w:space="0" w:color="auto"/>
              </w:divBdr>
            </w:div>
          </w:divsChild>
        </w:div>
        <w:div w:id="2096320839">
          <w:marLeft w:val="0"/>
          <w:marRight w:val="0"/>
          <w:marTop w:val="0"/>
          <w:marBottom w:val="0"/>
          <w:divBdr>
            <w:top w:val="none" w:sz="0" w:space="0" w:color="auto"/>
            <w:left w:val="none" w:sz="0" w:space="0" w:color="auto"/>
            <w:bottom w:val="none" w:sz="0" w:space="0" w:color="auto"/>
            <w:right w:val="none" w:sz="0" w:space="0" w:color="auto"/>
          </w:divBdr>
        </w:div>
      </w:divsChild>
    </w:div>
    <w:div w:id="1052390863">
      <w:bodyDiv w:val="1"/>
      <w:marLeft w:val="0"/>
      <w:marRight w:val="0"/>
      <w:marTop w:val="0"/>
      <w:marBottom w:val="0"/>
      <w:divBdr>
        <w:top w:val="none" w:sz="0" w:space="0" w:color="auto"/>
        <w:left w:val="none" w:sz="0" w:space="0" w:color="auto"/>
        <w:bottom w:val="none" w:sz="0" w:space="0" w:color="auto"/>
        <w:right w:val="none" w:sz="0" w:space="0" w:color="auto"/>
      </w:divBdr>
      <w:divsChild>
        <w:div w:id="65692802">
          <w:marLeft w:val="0"/>
          <w:marRight w:val="0"/>
          <w:marTop w:val="0"/>
          <w:marBottom w:val="0"/>
          <w:divBdr>
            <w:top w:val="none" w:sz="0" w:space="0" w:color="auto"/>
            <w:left w:val="none" w:sz="0" w:space="0" w:color="auto"/>
            <w:bottom w:val="none" w:sz="0" w:space="0" w:color="auto"/>
            <w:right w:val="none" w:sz="0" w:space="0" w:color="auto"/>
          </w:divBdr>
          <w:divsChild>
            <w:div w:id="1830826165">
              <w:marLeft w:val="0"/>
              <w:marRight w:val="0"/>
              <w:marTop w:val="0"/>
              <w:marBottom w:val="0"/>
              <w:divBdr>
                <w:top w:val="none" w:sz="0" w:space="0" w:color="auto"/>
                <w:left w:val="none" w:sz="0" w:space="0" w:color="auto"/>
                <w:bottom w:val="none" w:sz="0" w:space="0" w:color="auto"/>
                <w:right w:val="none" w:sz="0" w:space="0" w:color="auto"/>
              </w:divBdr>
            </w:div>
          </w:divsChild>
        </w:div>
        <w:div w:id="198667061">
          <w:marLeft w:val="0"/>
          <w:marRight w:val="0"/>
          <w:marTop w:val="0"/>
          <w:marBottom w:val="0"/>
          <w:divBdr>
            <w:top w:val="none" w:sz="0" w:space="0" w:color="auto"/>
            <w:left w:val="none" w:sz="0" w:space="0" w:color="auto"/>
            <w:bottom w:val="none" w:sz="0" w:space="0" w:color="auto"/>
            <w:right w:val="none" w:sz="0" w:space="0" w:color="auto"/>
          </w:divBdr>
          <w:divsChild>
            <w:div w:id="53164226">
              <w:marLeft w:val="0"/>
              <w:marRight w:val="0"/>
              <w:marTop w:val="0"/>
              <w:marBottom w:val="0"/>
              <w:divBdr>
                <w:top w:val="none" w:sz="0" w:space="0" w:color="auto"/>
                <w:left w:val="none" w:sz="0" w:space="0" w:color="auto"/>
                <w:bottom w:val="none" w:sz="0" w:space="0" w:color="auto"/>
                <w:right w:val="none" w:sz="0" w:space="0" w:color="auto"/>
              </w:divBdr>
            </w:div>
          </w:divsChild>
        </w:div>
        <w:div w:id="512111198">
          <w:marLeft w:val="0"/>
          <w:marRight w:val="0"/>
          <w:marTop w:val="0"/>
          <w:marBottom w:val="0"/>
          <w:divBdr>
            <w:top w:val="none" w:sz="0" w:space="0" w:color="auto"/>
            <w:left w:val="none" w:sz="0" w:space="0" w:color="auto"/>
            <w:bottom w:val="none" w:sz="0" w:space="0" w:color="auto"/>
            <w:right w:val="none" w:sz="0" w:space="0" w:color="auto"/>
          </w:divBdr>
          <w:divsChild>
            <w:div w:id="52851086">
              <w:marLeft w:val="0"/>
              <w:marRight w:val="0"/>
              <w:marTop w:val="0"/>
              <w:marBottom w:val="0"/>
              <w:divBdr>
                <w:top w:val="none" w:sz="0" w:space="0" w:color="auto"/>
                <w:left w:val="none" w:sz="0" w:space="0" w:color="auto"/>
                <w:bottom w:val="none" w:sz="0" w:space="0" w:color="auto"/>
                <w:right w:val="none" w:sz="0" w:space="0" w:color="auto"/>
              </w:divBdr>
            </w:div>
          </w:divsChild>
        </w:div>
        <w:div w:id="648946793">
          <w:marLeft w:val="0"/>
          <w:marRight w:val="0"/>
          <w:marTop w:val="0"/>
          <w:marBottom w:val="0"/>
          <w:divBdr>
            <w:top w:val="none" w:sz="0" w:space="0" w:color="auto"/>
            <w:left w:val="none" w:sz="0" w:space="0" w:color="auto"/>
            <w:bottom w:val="none" w:sz="0" w:space="0" w:color="auto"/>
            <w:right w:val="none" w:sz="0" w:space="0" w:color="auto"/>
          </w:divBdr>
          <w:divsChild>
            <w:div w:id="502476552">
              <w:marLeft w:val="0"/>
              <w:marRight w:val="0"/>
              <w:marTop w:val="0"/>
              <w:marBottom w:val="0"/>
              <w:divBdr>
                <w:top w:val="none" w:sz="0" w:space="0" w:color="auto"/>
                <w:left w:val="none" w:sz="0" w:space="0" w:color="auto"/>
                <w:bottom w:val="none" w:sz="0" w:space="0" w:color="auto"/>
                <w:right w:val="none" w:sz="0" w:space="0" w:color="auto"/>
              </w:divBdr>
            </w:div>
          </w:divsChild>
        </w:div>
        <w:div w:id="1043553800">
          <w:marLeft w:val="0"/>
          <w:marRight w:val="0"/>
          <w:marTop w:val="0"/>
          <w:marBottom w:val="0"/>
          <w:divBdr>
            <w:top w:val="none" w:sz="0" w:space="0" w:color="auto"/>
            <w:left w:val="none" w:sz="0" w:space="0" w:color="auto"/>
            <w:bottom w:val="none" w:sz="0" w:space="0" w:color="auto"/>
            <w:right w:val="none" w:sz="0" w:space="0" w:color="auto"/>
          </w:divBdr>
          <w:divsChild>
            <w:div w:id="1724014567">
              <w:marLeft w:val="0"/>
              <w:marRight w:val="0"/>
              <w:marTop w:val="0"/>
              <w:marBottom w:val="0"/>
              <w:divBdr>
                <w:top w:val="none" w:sz="0" w:space="0" w:color="auto"/>
                <w:left w:val="none" w:sz="0" w:space="0" w:color="auto"/>
                <w:bottom w:val="none" w:sz="0" w:space="0" w:color="auto"/>
                <w:right w:val="none" w:sz="0" w:space="0" w:color="auto"/>
              </w:divBdr>
            </w:div>
          </w:divsChild>
        </w:div>
        <w:div w:id="1811946378">
          <w:marLeft w:val="0"/>
          <w:marRight w:val="0"/>
          <w:marTop w:val="0"/>
          <w:marBottom w:val="0"/>
          <w:divBdr>
            <w:top w:val="none" w:sz="0" w:space="0" w:color="auto"/>
            <w:left w:val="none" w:sz="0" w:space="0" w:color="auto"/>
            <w:bottom w:val="none" w:sz="0" w:space="0" w:color="auto"/>
            <w:right w:val="none" w:sz="0" w:space="0" w:color="auto"/>
          </w:divBdr>
          <w:divsChild>
            <w:div w:id="1943102965">
              <w:marLeft w:val="0"/>
              <w:marRight w:val="0"/>
              <w:marTop w:val="0"/>
              <w:marBottom w:val="0"/>
              <w:divBdr>
                <w:top w:val="none" w:sz="0" w:space="0" w:color="auto"/>
                <w:left w:val="none" w:sz="0" w:space="0" w:color="auto"/>
                <w:bottom w:val="none" w:sz="0" w:space="0" w:color="auto"/>
                <w:right w:val="none" w:sz="0" w:space="0" w:color="auto"/>
              </w:divBdr>
            </w:div>
          </w:divsChild>
        </w:div>
        <w:div w:id="1977369804">
          <w:marLeft w:val="0"/>
          <w:marRight w:val="0"/>
          <w:marTop w:val="0"/>
          <w:marBottom w:val="0"/>
          <w:divBdr>
            <w:top w:val="none" w:sz="0" w:space="0" w:color="auto"/>
            <w:left w:val="none" w:sz="0" w:space="0" w:color="auto"/>
            <w:bottom w:val="none" w:sz="0" w:space="0" w:color="auto"/>
            <w:right w:val="none" w:sz="0" w:space="0" w:color="auto"/>
          </w:divBdr>
          <w:divsChild>
            <w:div w:id="197939202">
              <w:marLeft w:val="0"/>
              <w:marRight w:val="0"/>
              <w:marTop w:val="0"/>
              <w:marBottom w:val="0"/>
              <w:divBdr>
                <w:top w:val="none" w:sz="0" w:space="0" w:color="auto"/>
                <w:left w:val="none" w:sz="0" w:space="0" w:color="auto"/>
                <w:bottom w:val="none" w:sz="0" w:space="0" w:color="auto"/>
                <w:right w:val="none" w:sz="0" w:space="0" w:color="auto"/>
              </w:divBdr>
            </w:div>
          </w:divsChild>
        </w:div>
        <w:div w:id="2098861934">
          <w:marLeft w:val="0"/>
          <w:marRight w:val="0"/>
          <w:marTop w:val="0"/>
          <w:marBottom w:val="0"/>
          <w:divBdr>
            <w:top w:val="none" w:sz="0" w:space="0" w:color="auto"/>
            <w:left w:val="none" w:sz="0" w:space="0" w:color="auto"/>
            <w:bottom w:val="none" w:sz="0" w:space="0" w:color="auto"/>
            <w:right w:val="none" w:sz="0" w:space="0" w:color="auto"/>
          </w:divBdr>
          <w:divsChild>
            <w:div w:id="133642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806367">
      <w:bodyDiv w:val="1"/>
      <w:marLeft w:val="0"/>
      <w:marRight w:val="0"/>
      <w:marTop w:val="0"/>
      <w:marBottom w:val="0"/>
      <w:divBdr>
        <w:top w:val="none" w:sz="0" w:space="0" w:color="auto"/>
        <w:left w:val="none" w:sz="0" w:space="0" w:color="auto"/>
        <w:bottom w:val="none" w:sz="0" w:space="0" w:color="auto"/>
        <w:right w:val="none" w:sz="0" w:space="0" w:color="auto"/>
      </w:divBdr>
    </w:div>
    <w:div w:id="1149516871">
      <w:bodyDiv w:val="1"/>
      <w:marLeft w:val="0"/>
      <w:marRight w:val="0"/>
      <w:marTop w:val="0"/>
      <w:marBottom w:val="0"/>
      <w:divBdr>
        <w:top w:val="none" w:sz="0" w:space="0" w:color="auto"/>
        <w:left w:val="none" w:sz="0" w:space="0" w:color="auto"/>
        <w:bottom w:val="none" w:sz="0" w:space="0" w:color="auto"/>
        <w:right w:val="none" w:sz="0" w:space="0" w:color="auto"/>
      </w:divBdr>
    </w:div>
    <w:div w:id="1318413366">
      <w:bodyDiv w:val="1"/>
      <w:marLeft w:val="0"/>
      <w:marRight w:val="0"/>
      <w:marTop w:val="0"/>
      <w:marBottom w:val="0"/>
      <w:divBdr>
        <w:top w:val="none" w:sz="0" w:space="0" w:color="auto"/>
        <w:left w:val="none" w:sz="0" w:space="0" w:color="auto"/>
        <w:bottom w:val="none" w:sz="0" w:space="0" w:color="auto"/>
        <w:right w:val="none" w:sz="0" w:space="0" w:color="auto"/>
      </w:divBdr>
      <w:divsChild>
        <w:div w:id="2436454">
          <w:marLeft w:val="0"/>
          <w:marRight w:val="0"/>
          <w:marTop w:val="0"/>
          <w:marBottom w:val="0"/>
          <w:divBdr>
            <w:top w:val="none" w:sz="0" w:space="0" w:color="auto"/>
            <w:left w:val="none" w:sz="0" w:space="0" w:color="auto"/>
            <w:bottom w:val="none" w:sz="0" w:space="0" w:color="auto"/>
            <w:right w:val="none" w:sz="0" w:space="0" w:color="auto"/>
          </w:divBdr>
          <w:divsChild>
            <w:div w:id="770710346">
              <w:marLeft w:val="0"/>
              <w:marRight w:val="0"/>
              <w:marTop w:val="0"/>
              <w:marBottom w:val="0"/>
              <w:divBdr>
                <w:top w:val="none" w:sz="0" w:space="0" w:color="auto"/>
                <w:left w:val="none" w:sz="0" w:space="0" w:color="auto"/>
                <w:bottom w:val="none" w:sz="0" w:space="0" w:color="auto"/>
                <w:right w:val="none" w:sz="0" w:space="0" w:color="auto"/>
              </w:divBdr>
            </w:div>
            <w:div w:id="1321815153">
              <w:marLeft w:val="0"/>
              <w:marRight w:val="0"/>
              <w:marTop w:val="0"/>
              <w:marBottom w:val="0"/>
              <w:divBdr>
                <w:top w:val="none" w:sz="0" w:space="0" w:color="auto"/>
                <w:left w:val="none" w:sz="0" w:space="0" w:color="auto"/>
                <w:bottom w:val="none" w:sz="0" w:space="0" w:color="auto"/>
                <w:right w:val="none" w:sz="0" w:space="0" w:color="auto"/>
              </w:divBdr>
            </w:div>
          </w:divsChild>
        </w:div>
        <w:div w:id="215557325">
          <w:marLeft w:val="0"/>
          <w:marRight w:val="0"/>
          <w:marTop w:val="0"/>
          <w:marBottom w:val="0"/>
          <w:divBdr>
            <w:top w:val="none" w:sz="0" w:space="0" w:color="auto"/>
            <w:left w:val="none" w:sz="0" w:space="0" w:color="auto"/>
            <w:bottom w:val="none" w:sz="0" w:space="0" w:color="auto"/>
            <w:right w:val="none" w:sz="0" w:space="0" w:color="auto"/>
          </w:divBdr>
        </w:div>
        <w:div w:id="261766791">
          <w:marLeft w:val="0"/>
          <w:marRight w:val="0"/>
          <w:marTop w:val="0"/>
          <w:marBottom w:val="0"/>
          <w:divBdr>
            <w:top w:val="none" w:sz="0" w:space="0" w:color="auto"/>
            <w:left w:val="none" w:sz="0" w:space="0" w:color="auto"/>
            <w:bottom w:val="none" w:sz="0" w:space="0" w:color="auto"/>
            <w:right w:val="none" w:sz="0" w:space="0" w:color="auto"/>
          </w:divBdr>
        </w:div>
        <w:div w:id="286277538">
          <w:marLeft w:val="0"/>
          <w:marRight w:val="0"/>
          <w:marTop w:val="0"/>
          <w:marBottom w:val="0"/>
          <w:divBdr>
            <w:top w:val="none" w:sz="0" w:space="0" w:color="auto"/>
            <w:left w:val="none" w:sz="0" w:space="0" w:color="auto"/>
            <w:bottom w:val="none" w:sz="0" w:space="0" w:color="auto"/>
            <w:right w:val="none" w:sz="0" w:space="0" w:color="auto"/>
          </w:divBdr>
        </w:div>
        <w:div w:id="548885154">
          <w:marLeft w:val="0"/>
          <w:marRight w:val="0"/>
          <w:marTop w:val="0"/>
          <w:marBottom w:val="0"/>
          <w:divBdr>
            <w:top w:val="none" w:sz="0" w:space="0" w:color="auto"/>
            <w:left w:val="none" w:sz="0" w:space="0" w:color="auto"/>
            <w:bottom w:val="none" w:sz="0" w:space="0" w:color="auto"/>
            <w:right w:val="none" w:sz="0" w:space="0" w:color="auto"/>
          </w:divBdr>
        </w:div>
        <w:div w:id="663826676">
          <w:marLeft w:val="0"/>
          <w:marRight w:val="0"/>
          <w:marTop w:val="0"/>
          <w:marBottom w:val="0"/>
          <w:divBdr>
            <w:top w:val="none" w:sz="0" w:space="0" w:color="auto"/>
            <w:left w:val="none" w:sz="0" w:space="0" w:color="auto"/>
            <w:bottom w:val="none" w:sz="0" w:space="0" w:color="auto"/>
            <w:right w:val="none" w:sz="0" w:space="0" w:color="auto"/>
          </w:divBdr>
        </w:div>
        <w:div w:id="685445319">
          <w:marLeft w:val="0"/>
          <w:marRight w:val="0"/>
          <w:marTop w:val="0"/>
          <w:marBottom w:val="0"/>
          <w:divBdr>
            <w:top w:val="none" w:sz="0" w:space="0" w:color="auto"/>
            <w:left w:val="none" w:sz="0" w:space="0" w:color="auto"/>
            <w:bottom w:val="none" w:sz="0" w:space="0" w:color="auto"/>
            <w:right w:val="none" w:sz="0" w:space="0" w:color="auto"/>
          </w:divBdr>
        </w:div>
        <w:div w:id="737822943">
          <w:marLeft w:val="0"/>
          <w:marRight w:val="0"/>
          <w:marTop w:val="0"/>
          <w:marBottom w:val="0"/>
          <w:divBdr>
            <w:top w:val="none" w:sz="0" w:space="0" w:color="auto"/>
            <w:left w:val="none" w:sz="0" w:space="0" w:color="auto"/>
            <w:bottom w:val="none" w:sz="0" w:space="0" w:color="auto"/>
            <w:right w:val="none" w:sz="0" w:space="0" w:color="auto"/>
          </w:divBdr>
          <w:divsChild>
            <w:div w:id="441995352">
              <w:marLeft w:val="0"/>
              <w:marRight w:val="0"/>
              <w:marTop w:val="0"/>
              <w:marBottom w:val="0"/>
              <w:divBdr>
                <w:top w:val="none" w:sz="0" w:space="0" w:color="auto"/>
                <w:left w:val="none" w:sz="0" w:space="0" w:color="auto"/>
                <w:bottom w:val="none" w:sz="0" w:space="0" w:color="auto"/>
                <w:right w:val="none" w:sz="0" w:space="0" w:color="auto"/>
              </w:divBdr>
            </w:div>
            <w:div w:id="1428387689">
              <w:marLeft w:val="0"/>
              <w:marRight w:val="0"/>
              <w:marTop w:val="0"/>
              <w:marBottom w:val="0"/>
              <w:divBdr>
                <w:top w:val="none" w:sz="0" w:space="0" w:color="auto"/>
                <w:left w:val="none" w:sz="0" w:space="0" w:color="auto"/>
                <w:bottom w:val="none" w:sz="0" w:space="0" w:color="auto"/>
                <w:right w:val="none" w:sz="0" w:space="0" w:color="auto"/>
              </w:divBdr>
            </w:div>
            <w:div w:id="1692755569">
              <w:marLeft w:val="0"/>
              <w:marRight w:val="0"/>
              <w:marTop w:val="0"/>
              <w:marBottom w:val="0"/>
              <w:divBdr>
                <w:top w:val="none" w:sz="0" w:space="0" w:color="auto"/>
                <w:left w:val="none" w:sz="0" w:space="0" w:color="auto"/>
                <w:bottom w:val="none" w:sz="0" w:space="0" w:color="auto"/>
                <w:right w:val="none" w:sz="0" w:space="0" w:color="auto"/>
              </w:divBdr>
            </w:div>
          </w:divsChild>
        </w:div>
        <w:div w:id="764687911">
          <w:marLeft w:val="0"/>
          <w:marRight w:val="0"/>
          <w:marTop w:val="0"/>
          <w:marBottom w:val="0"/>
          <w:divBdr>
            <w:top w:val="none" w:sz="0" w:space="0" w:color="auto"/>
            <w:left w:val="none" w:sz="0" w:space="0" w:color="auto"/>
            <w:bottom w:val="none" w:sz="0" w:space="0" w:color="auto"/>
            <w:right w:val="none" w:sz="0" w:space="0" w:color="auto"/>
          </w:divBdr>
        </w:div>
        <w:div w:id="925766319">
          <w:marLeft w:val="0"/>
          <w:marRight w:val="0"/>
          <w:marTop w:val="0"/>
          <w:marBottom w:val="0"/>
          <w:divBdr>
            <w:top w:val="none" w:sz="0" w:space="0" w:color="auto"/>
            <w:left w:val="none" w:sz="0" w:space="0" w:color="auto"/>
            <w:bottom w:val="none" w:sz="0" w:space="0" w:color="auto"/>
            <w:right w:val="none" w:sz="0" w:space="0" w:color="auto"/>
          </w:divBdr>
        </w:div>
        <w:div w:id="947128496">
          <w:marLeft w:val="0"/>
          <w:marRight w:val="0"/>
          <w:marTop w:val="0"/>
          <w:marBottom w:val="0"/>
          <w:divBdr>
            <w:top w:val="none" w:sz="0" w:space="0" w:color="auto"/>
            <w:left w:val="none" w:sz="0" w:space="0" w:color="auto"/>
            <w:bottom w:val="none" w:sz="0" w:space="0" w:color="auto"/>
            <w:right w:val="none" w:sz="0" w:space="0" w:color="auto"/>
          </w:divBdr>
        </w:div>
        <w:div w:id="1045061618">
          <w:marLeft w:val="0"/>
          <w:marRight w:val="0"/>
          <w:marTop w:val="0"/>
          <w:marBottom w:val="0"/>
          <w:divBdr>
            <w:top w:val="none" w:sz="0" w:space="0" w:color="auto"/>
            <w:left w:val="none" w:sz="0" w:space="0" w:color="auto"/>
            <w:bottom w:val="none" w:sz="0" w:space="0" w:color="auto"/>
            <w:right w:val="none" w:sz="0" w:space="0" w:color="auto"/>
          </w:divBdr>
        </w:div>
        <w:div w:id="1060982400">
          <w:marLeft w:val="0"/>
          <w:marRight w:val="0"/>
          <w:marTop w:val="0"/>
          <w:marBottom w:val="0"/>
          <w:divBdr>
            <w:top w:val="none" w:sz="0" w:space="0" w:color="auto"/>
            <w:left w:val="none" w:sz="0" w:space="0" w:color="auto"/>
            <w:bottom w:val="none" w:sz="0" w:space="0" w:color="auto"/>
            <w:right w:val="none" w:sz="0" w:space="0" w:color="auto"/>
          </w:divBdr>
        </w:div>
        <w:div w:id="1208562845">
          <w:marLeft w:val="0"/>
          <w:marRight w:val="0"/>
          <w:marTop w:val="0"/>
          <w:marBottom w:val="0"/>
          <w:divBdr>
            <w:top w:val="none" w:sz="0" w:space="0" w:color="auto"/>
            <w:left w:val="none" w:sz="0" w:space="0" w:color="auto"/>
            <w:bottom w:val="none" w:sz="0" w:space="0" w:color="auto"/>
            <w:right w:val="none" w:sz="0" w:space="0" w:color="auto"/>
          </w:divBdr>
          <w:divsChild>
            <w:div w:id="404109121">
              <w:marLeft w:val="0"/>
              <w:marRight w:val="0"/>
              <w:marTop w:val="0"/>
              <w:marBottom w:val="0"/>
              <w:divBdr>
                <w:top w:val="none" w:sz="0" w:space="0" w:color="auto"/>
                <w:left w:val="none" w:sz="0" w:space="0" w:color="auto"/>
                <w:bottom w:val="none" w:sz="0" w:space="0" w:color="auto"/>
                <w:right w:val="none" w:sz="0" w:space="0" w:color="auto"/>
              </w:divBdr>
            </w:div>
            <w:div w:id="1363508136">
              <w:marLeft w:val="0"/>
              <w:marRight w:val="0"/>
              <w:marTop w:val="0"/>
              <w:marBottom w:val="0"/>
              <w:divBdr>
                <w:top w:val="none" w:sz="0" w:space="0" w:color="auto"/>
                <w:left w:val="none" w:sz="0" w:space="0" w:color="auto"/>
                <w:bottom w:val="none" w:sz="0" w:space="0" w:color="auto"/>
                <w:right w:val="none" w:sz="0" w:space="0" w:color="auto"/>
              </w:divBdr>
            </w:div>
            <w:div w:id="1600210857">
              <w:marLeft w:val="0"/>
              <w:marRight w:val="0"/>
              <w:marTop w:val="0"/>
              <w:marBottom w:val="0"/>
              <w:divBdr>
                <w:top w:val="none" w:sz="0" w:space="0" w:color="auto"/>
                <w:left w:val="none" w:sz="0" w:space="0" w:color="auto"/>
                <w:bottom w:val="none" w:sz="0" w:space="0" w:color="auto"/>
                <w:right w:val="none" w:sz="0" w:space="0" w:color="auto"/>
              </w:divBdr>
            </w:div>
            <w:div w:id="1622034953">
              <w:marLeft w:val="0"/>
              <w:marRight w:val="0"/>
              <w:marTop w:val="0"/>
              <w:marBottom w:val="0"/>
              <w:divBdr>
                <w:top w:val="none" w:sz="0" w:space="0" w:color="auto"/>
                <w:left w:val="none" w:sz="0" w:space="0" w:color="auto"/>
                <w:bottom w:val="none" w:sz="0" w:space="0" w:color="auto"/>
                <w:right w:val="none" w:sz="0" w:space="0" w:color="auto"/>
              </w:divBdr>
            </w:div>
          </w:divsChild>
        </w:div>
        <w:div w:id="1383216873">
          <w:marLeft w:val="0"/>
          <w:marRight w:val="0"/>
          <w:marTop w:val="0"/>
          <w:marBottom w:val="0"/>
          <w:divBdr>
            <w:top w:val="none" w:sz="0" w:space="0" w:color="auto"/>
            <w:left w:val="none" w:sz="0" w:space="0" w:color="auto"/>
            <w:bottom w:val="none" w:sz="0" w:space="0" w:color="auto"/>
            <w:right w:val="none" w:sz="0" w:space="0" w:color="auto"/>
          </w:divBdr>
        </w:div>
        <w:div w:id="1491753360">
          <w:marLeft w:val="0"/>
          <w:marRight w:val="0"/>
          <w:marTop w:val="0"/>
          <w:marBottom w:val="0"/>
          <w:divBdr>
            <w:top w:val="none" w:sz="0" w:space="0" w:color="auto"/>
            <w:left w:val="none" w:sz="0" w:space="0" w:color="auto"/>
            <w:bottom w:val="none" w:sz="0" w:space="0" w:color="auto"/>
            <w:right w:val="none" w:sz="0" w:space="0" w:color="auto"/>
          </w:divBdr>
        </w:div>
        <w:div w:id="1561088153">
          <w:marLeft w:val="0"/>
          <w:marRight w:val="0"/>
          <w:marTop w:val="0"/>
          <w:marBottom w:val="0"/>
          <w:divBdr>
            <w:top w:val="none" w:sz="0" w:space="0" w:color="auto"/>
            <w:left w:val="none" w:sz="0" w:space="0" w:color="auto"/>
            <w:bottom w:val="none" w:sz="0" w:space="0" w:color="auto"/>
            <w:right w:val="none" w:sz="0" w:space="0" w:color="auto"/>
          </w:divBdr>
        </w:div>
        <w:div w:id="1616331537">
          <w:marLeft w:val="0"/>
          <w:marRight w:val="0"/>
          <w:marTop w:val="0"/>
          <w:marBottom w:val="0"/>
          <w:divBdr>
            <w:top w:val="none" w:sz="0" w:space="0" w:color="auto"/>
            <w:left w:val="none" w:sz="0" w:space="0" w:color="auto"/>
            <w:bottom w:val="none" w:sz="0" w:space="0" w:color="auto"/>
            <w:right w:val="none" w:sz="0" w:space="0" w:color="auto"/>
          </w:divBdr>
        </w:div>
        <w:div w:id="1640962693">
          <w:marLeft w:val="0"/>
          <w:marRight w:val="0"/>
          <w:marTop w:val="0"/>
          <w:marBottom w:val="0"/>
          <w:divBdr>
            <w:top w:val="none" w:sz="0" w:space="0" w:color="auto"/>
            <w:left w:val="none" w:sz="0" w:space="0" w:color="auto"/>
            <w:bottom w:val="none" w:sz="0" w:space="0" w:color="auto"/>
            <w:right w:val="none" w:sz="0" w:space="0" w:color="auto"/>
          </w:divBdr>
          <w:divsChild>
            <w:div w:id="670528087">
              <w:marLeft w:val="0"/>
              <w:marRight w:val="0"/>
              <w:marTop w:val="0"/>
              <w:marBottom w:val="0"/>
              <w:divBdr>
                <w:top w:val="none" w:sz="0" w:space="0" w:color="auto"/>
                <w:left w:val="none" w:sz="0" w:space="0" w:color="auto"/>
                <w:bottom w:val="none" w:sz="0" w:space="0" w:color="auto"/>
                <w:right w:val="none" w:sz="0" w:space="0" w:color="auto"/>
              </w:divBdr>
            </w:div>
            <w:div w:id="791635163">
              <w:marLeft w:val="0"/>
              <w:marRight w:val="0"/>
              <w:marTop w:val="0"/>
              <w:marBottom w:val="0"/>
              <w:divBdr>
                <w:top w:val="none" w:sz="0" w:space="0" w:color="auto"/>
                <w:left w:val="none" w:sz="0" w:space="0" w:color="auto"/>
                <w:bottom w:val="none" w:sz="0" w:space="0" w:color="auto"/>
                <w:right w:val="none" w:sz="0" w:space="0" w:color="auto"/>
              </w:divBdr>
            </w:div>
            <w:div w:id="1024745534">
              <w:marLeft w:val="0"/>
              <w:marRight w:val="0"/>
              <w:marTop w:val="0"/>
              <w:marBottom w:val="0"/>
              <w:divBdr>
                <w:top w:val="none" w:sz="0" w:space="0" w:color="auto"/>
                <w:left w:val="none" w:sz="0" w:space="0" w:color="auto"/>
                <w:bottom w:val="none" w:sz="0" w:space="0" w:color="auto"/>
                <w:right w:val="none" w:sz="0" w:space="0" w:color="auto"/>
              </w:divBdr>
            </w:div>
            <w:div w:id="1797749152">
              <w:marLeft w:val="0"/>
              <w:marRight w:val="0"/>
              <w:marTop w:val="0"/>
              <w:marBottom w:val="0"/>
              <w:divBdr>
                <w:top w:val="none" w:sz="0" w:space="0" w:color="auto"/>
                <w:left w:val="none" w:sz="0" w:space="0" w:color="auto"/>
                <w:bottom w:val="none" w:sz="0" w:space="0" w:color="auto"/>
                <w:right w:val="none" w:sz="0" w:space="0" w:color="auto"/>
              </w:divBdr>
            </w:div>
          </w:divsChild>
        </w:div>
        <w:div w:id="1711953193">
          <w:marLeft w:val="0"/>
          <w:marRight w:val="0"/>
          <w:marTop w:val="0"/>
          <w:marBottom w:val="0"/>
          <w:divBdr>
            <w:top w:val="none" w:sz="0" w:space="0" w:color="auto"/>
            <w:left w:val="none" w:sz="0" w:space="0" w:color="auto"/>
            <w:bottom w:val="none" w:sz="0" w:space="0" w:color="auto"/>
            <w:right w:val="none" w:sz="0" w:space="0" w:color="auto"/>
          </w:divBdr>
          <w:divsChild>
            <w:div w:id="1578788719">
              <w:marLeft w:val="0"/>
              <w:marRight w:val="0"/>
              <w:marTop w:val="0"/>
              <w:marBottom w:val="0"/>
              <w:divBdr>
                <w:top w:val="none" w:sz="0" w:space="0" w:color="auto"/>
                <w:left w:val="none" w:sz="0" w:space="0" w:color="auto"/>
                <w:bottom w:val="none" w:sz="0" w:space="0" w:color="auto"/>
                <w:right w:val="none" w:sz="0" w:space="0" w:color="auto"/>
              </w:divBdr>
            </w:div>
            <w:div w:id="2024621253">
              <w:marLeft w:val="0"/>
              <w:marRight w:val="0"/>
              <w:marTop w:val="0"/>
              <w:marBottom w:val="0"/>
              <w:divBdr>
                <w:top w:val="none" w:sz="0" w:space="0" w:color="auto"/>
                <w:left w:val="none" w:sz="0" w:space="0" w:color="auto"/>
                <w:bottom w:val="none" w:sz="0" w:space="0" w:color="auto"/>
                <w:right w:val="none" w:sz="0" w:space="0" w:color="auto"/>
              </w:divBdr>
            </w:div>
            <w:div w:id="2043968744">
              <w:marLeft w:val="0"/>
              <w:marRight w:val="0"/>
              <w:marTop w:val="0"/>
              <w:marBottom w:val="0"/>
              <w:divBdr>
                <w:top w:val="none" w:sz="0" w:space="0" w:color="auto"/>
                <w:left w:val="none" w:sz="0" w:space="0" w:color="auto"/>
                <w:bottom w:val="none" w:sz="0" w:space="0" w:color="auto"/>
                <w:right w:val="none" w:sz="0" w:space="0" w:color="auto"/>
              </w:divBdr>
            </w:div>
          </w:divsChild>
        </w:div>
        <w:div w:id="1847284041">
          <w:marLeft w:val="0"/>
          <w:marRight w:val="0"/>
          <w:marTop w:val="0"/>
          <w:marBottom w:val="0"/>
          <w:divBdr>
            <w:top w:val="none" w:sz="0" w:space="0" w:color="auto"/>
            <w:left w:val="none" w:sz="0" w:space="0" w:color="auto"/>
            <w:bottom w:val="none" w:sz="0" w:space="0" w:color="auto"/>
            <w:right w:val="none" w:sz="0" w:space="0" w:color="auto"/>
          </w:divBdr>
          <w:divsChild>
            <w:div w:id="581137309">
              <w:marLeft w:val="-75"/>
              <w:marRight w:val="0"/>
              <w:marTop w:val="30"/>
              <w:marBottom w:val="30"/>
              <w:divBdr>
                <w:top w:val="none" w:sz="0" w:space="0" w:color="auto"/>
                <w:left w:val="none" w:sz="0" w:space="0" w:color="auto"/>
                <w:bottom w:val="none" w:sz="0" w:space="0" w:color="auto"/>
                <w:right w:val="none" w:sz="0" w:space="0" w:color="auto"/>
              </w:divBdr>
              <w:divsChild>
                <w:div w:id="37510710">
                  <w:marLeft w:val="0"/>
                  <w:marRight w:val="0"/>
                  <w:marTop w:val="0"/>
                  <w:marBottom w:val="0"/>
                  <w:divBdr>
                    <w:top w:val="none" w:sz="0" w:space="0" w:color="auto"/>
                    <w:left w:val="none" w:sz="0" w:space="0" w:color="auto"/>
                    <w:bottom w:val="none" w:sz="0" w:space="0" w:color="auto"/>
                    <w:right w:val="none" w:sz="0" w:space="0" w:color="auto"/>
                  </w:divBdr>
                  <w:divsChild>
                    <w:div w:id="1476145162">
                      <w:marLeft w:val="0"/>
                      <w:marRight w:val="0"/>
                      <w:marTop w:val="0"/>
                      <w:marBottom w:val="0"/>
                      <w:divBdr>
                        <w:top w:val="none" w:sz="0" w:space="0" w:color="auto"/>
                        <w:left w:val="none" w:sz="0" w:space="0" w:color="auto"/>
                        <w:bottom w:val="none" w:sz="0" w:space="0" w:color="auto"/>
                        <w:right w:val="none" w:sz="0" w:space="0" w:color="auto"/>
                      </w:divBdr>
                    </w:div>
                  </w:divsChild>
                </w:div>
                <w:div w:id="48841853">
                  <w:marLeft w:val="0"/>
                  <w:marRight w:val="0"/>
                  <w:marTop w:val="0"/>
                  <w:marBottom w:val="0"/>
                  <w:divBdr>
                    <w:top w:val="none" w:sz="0" w:space="0" w:color="auto"/>
                    <w:left w:val="none" w:sz="0" w:space="0" w:color="auto"/>
                    <w:bottom w:val="none" w:sz="0" w:space="0" w:color="auto"/>
                    <w:right w:val="none" w:sz="0" w:space="0" w:color="auto"/>
                  </w:divBdr>
                  <w:divsChild>
                    <w:div w:id="504250179">
                      <w:marLeft w:val="0"/>
                      <w:marRight w:val="0"/>
                      <w:marTop w:val="0"/>
                      <w:marBottom w:val="0"/>
                      <w:divBdr>
                        <w:top w:val="none" w:sz="0" w:space="0" w:color="auto"/>
                        <w:left w:val="none" w:sz="0" w:space="0" w:color="auto"/>
                        <w:bottom w:val="none" w:sz="0" w:space="0" w:color="auto"/>
                        <w:right w:val="none" w:sz="0" w:space="0" w:color="auto"/>
                      </w:divBdr>
                    </w:div>
                  </w:divsChild>
                </w:div>
                <w:div w:id="190534188">
                  <w:marLeft w:val="0"/>
                  <w:marRight w:val="0"/>
                  <w:marTop w:val="0"/>
                  <w:marBottom w:val="0"/>
                  <w:divBdr>
                    <w:top w:val="none" w:sz="0" w:space="0" w:color="auto"/>
                    <w:left w:val="none" w:sz="0" w:space="0" w:color="auto"/>
                    <w:bottom w:val="none" w:sz="0" w:space="0" w:color="auto"/>
                    <w:right w:val="none" w:sz="0" w:space="0" w:color="auto"/>
                  </w:divBdr>
                  <w:divsChild>
                    <w:div w:id="1851949028">
                      <w:marLeft w:val="0"/>
                      <w:marRight w:val="0"/>
                      <w:marTop w:val="0"/>
                      <w:marBottom w:val="0"/>
                      <w:divBdr>
                        <w:top w:val="none" w:sz="0" w:space="0" w:color="auto"/>
                        <w:left w:val="none" w:sz="0" w:space="0" w:color="auto"/>
                        <w:bottom w:val="none" w:sz="0" w:space="0" w:color="auto"/>
                        <w:right w:val="none" w:sz="0" w:space="0" w:color="auto"/>
                      </w:divBdr>
                    </w:div>
                  </w:divsChild>
                </w:div>
                <w:div w:id="289171831">
                  <w:marLeft w:val="0"/>
                  <w:marRight w:val="0"/>
                  <w:marTop w:val="0"/>
                  <w:marBottom w:val="0"/>
                  <w:divBdr>
                    <w:top w:val="none" w:sz="0" w:space="0" w:color="auto"/>
                    <w:left w:val="none" w:sz="0" w:space="0" w:color="auto"/>
                    <w:bottom w:val="none" w:sz="0" w:space="0" w:color="auto"/>
                    <w:right w:val="none" w:sz="0" w:space="0" w:color="auto"/>
                  </w:divBdr>
                  <w:divsChild>
                    <w:div w:id="1365247183">
                      <w:marLeft w:val="0"/>
                      <w:marRight w:val="0"/>
                      <w:marTop w:val="0"/>
                      <w:marBottom w:val="0"/>
                      <w:divBdr>
                        <w:top w:val="none" w:sz="0" w:space="0" w:color="auto"/>
                        <w:left w:val="none" w:sz="0" w:space="0" w:color="auto"/>
                        <w:bottom w:val="none" w:sz="0" w:space="0" w:color="auto"/>
                        <w:right w:val="none" w:sz="0" w:space="0" w:color="auto"/>
                      </w:divBdr>
                    </w:div>
                  </w:divsChild>
                </w:div>
                <w:div w:id="395855366">
                  <w:marLeft w:val="0"/>
                  <w:marRight w:val="0"/>
                  <w:marTop w:val="0"/>
                  <w:marBottom w:val="0"/>
                  <w:divBdr>
                    <w:top w:val="none" w:sz="0" w:space="0" w:color="auto"/>
                    <w:left w:val="none" w:sz="0" w:space="0" w:color="auto"/>
                    <w:bottom w:val="none" w:sz="0" w:space="0" w:color="auto"/>
                    <w:right w:val="none" w:sz="0" w:space="0" w:color="auto"/>
                  </w:divBdr>
                  <w:divsChild>
                    <w:div w:id="1204557009">
                      <w:marLeft w:val="0"/>
                      <w:marRight w:val="0"/>
                      <w:marTop w:val="0"/>
                      <w:marBottom w:val="0"/>
                      <w:divBdr>
                        <w:top w:val="none" w:sz="0" w:space="0" w:color="auto"/>
                        <w:left w:val="none" w:sz="0" w:space="0" w:color="auto"/>
                        <w:bottom w:val="none" w:sz="0" w:space="0" w:color="auto"/>
                        <w:right w:val="none" w:sz="0" w:space="0" w:color="auto"/>
                      </w:divBdr>
                    </w:div>
                  </w:divsChild>
                </w:div>
                <w:div w:id="448814696">
                  <w:marLeft w:val="0"/>
                  <w:marRight w:val="0"/>
                  <w:marTop w:val="0"/>
                  <w:marBottom w:val="0"/>
                  <w:divBdr>
                    <w:top w:val="none" w:sz="0" w:space="0" w:color="auto"/>
                    <w:left w:val="none" w:sz="0" w:space="0" w:color="auto"/>
                    <w:bottom w:val="none" w:sz="0" w:space="0" w:color="auto"/>
                    <w:right w:val="none" w:sz="0" w:space="0" w:color="auto"/>
                  </w:divBdr>
                  <w:divsChild>
                    <w:div w:id="291837464">
                      <w:marLeft w:val="0"/>
                      <w:marRight w:val="0"/>
                      <w:marTop w:val="0"/>
                      <w:marBottom w:val="0"/>
                      <w:divBdr>
                        <w:top w:val="none" w:sz="0" w:space="0" w:color="auto"/>
                        <w:left w:val="none" w:sz="0" w:space="0" w:color="auto"/>
                        <w:bottom w:val="none" w:sz="0" w:space="0" w:color="auto"/>
                        <w:right w:val="none" w:sz="0" w:space="0" w:color="auto"/>
                      </w:divBdr>
                    </w:div>
                  </w:divsChild>
                </w:div>
                <w:div w:id="505218301">
                  <w:marLeft w:val="0"/>
                  <w:marRight w:val="0"/>
                  <w:marTop w:val="0"/>
                  <w:marBottom w:val="0"/>
                  <w:divBdr>
                    <w:top w:val="none" w:sz="0" w:space="0" w:color="auto"/>
                    <w:left w:val="none" w:sz="0" w:space="0" w:color="auto"/>
                    <w:bottom w:val="none" w:sz="0" w:space="0" w:color="auto"/>
                    <w:right w:val="none" w:sz="0" w:space="0" w:color="auto"/>
                  </w:divBdr>
                  <w:divsChild>
                    <w:div w:id="1976253461">
                      <w:marLeft w:val="0"/>
                      <w:marRight w:val="0"/>
                      <w:marTop w:val="0"/>
                      <w:marBottom w:val="0"/>
                      <w:divBdr>
                        <w:top w:val="none" w:sz="0" w:space="0" w:color="auto"/>
                        <w:left w:val="none" w:sz="0" w:space="0" w:color="auto"/>
                        <w:bottom w:val="none" w:sz="0" w:space="0" w:color="auto"/>
                        <w:right w:val="none" w:sz="0" w:space="0" w:color="auto"/>
                      </w:divBdr>
                    </w:div>
                  </w:divsChild>
                </w:div>
                <w:div w:id="547302187">
                  <w:marLeft w:val="0"/>
                  <w:marRight w:val="0"/>
                  <w:marTop w:val="0"/>
                  <w:marBottom w:val="0"/>
                  <w:divBdr>
                    <w:top w:val="none" w:sz="0" w:space="0" w:color="auto"/>
                    <w:left w:val="none" w:sz="0" w:space="0" w:color="auto"/>
                    <w:bottom w:val="none" w:sz="0" w:space="0" w:color="auto"/>
                    <w:right w:val="none" w:sz="0" w:space="0" w:color="auto"/>
                  </w:divBdr>
                  <w:divsChild>
                    <w:div w:id="549346475">
                      <w:marLeft w:val="0"/>
                      <w:marRight w:val="0"/>
                      <w:marTop w:val="0"/>
                      <w:marBottom w:val="0"/>
                      <w:divBdr>
                        <w:top w:val="none" w:sz="0" w:space="0" w:color="auto"/>
                        <w:left w:val="none" w:sz="0" w:space="0" w:color="auto"/>
                        <w:bottom w:val="none" w:sz="0" w:space="0" w:color="auto"/>
                        <w:right w:val="none" w:sz="0" w:space="0" w:color="auto"/>
                      </w:divBdr>
                    </w:div>
                  </w:divsChild>
                </w:div>
                <w:div w:id="589510506">
                  <w:marLeft w:val="0"/>
                  <w:marRight w:val="0"/>
                  <w:marTop w:val="0"/>
                  <w:marBottom w:val="0"/>
                  <w:divBdr>
                    <w:top w:val="none" w:sz="0" w:space="0" w:color="auto"/>
                    <w:left w:val="none" w:sz="0" w:space="0" w:color="auto"/>
                    <w:bottom w:val="none" w:sz="0" w:space="0" w:color="auto"/>
                    <w:right w:val="none" w:sz="0" w:space="0" w:color="auto"/>
                  </w:divBdr>
                  <w:divsChild>
                    <w:div w:id="797263464">
                      <w:marLeft w:val="0"/>
                      <w:marRight w:val="0"/>
                      <w:marTop w:val="0"/>
                      <w:marBottom w:val="0"/>
                      <w:divBdr>
                        <w:top w:val="none" w:sz="0" w:space="0" w:color="auto"/>
                        <w:left w:val="none" w:sz="0" w:space="0" w:color="auto"/>
                        <w:bottom w:val="none" w:sz="0" w:space="0" w:color="auto"/>
                        <w:right w:val="none" w:sz="0" w:space="0" w:color="auto"/>
                      </w:divBdr>
                    </w:div>
                  </w:divsChild>
                </w:div>
                <w:div w:id="721442500">
                  <w:marLeft w:val="0"/>
                  <w:marRight w:val="0"/>
                  <w:marTop w:val="0"/>
                  <w:marBottom w:val="0"/>
                  <w:divBdr>
                    <w:top w:val="none" w:sz="0" w:space="0" w:color="auto"/>
                    <w:left w:val="none" w:sz="0" w:space="0" w:color="auto"/>
                    <w:bottom w:val="none" w:sz="0" w:space="0" w:color="auto"/>
                    <w:right w:val="none" w:sz="0" w:space="0" w:color="auto"/>
                  </w:divBdr>
                  <w:divsChild>
                    <w:div w:id="832263926">
                      <w:marLeft w:val="0"/>
                      <w:marRight w:val="0"/>
                      <w:marTop w:val="0"/>
                      <w:marBottom w:val="0"/>
                      <w:divBdr>
                        <w:top w:val="none" w:sz="0" w:space="0" w:color="auto"/>
                        <w:left w:val="none" w:sz="0" w:space="0" w:color="auto"/>
                        <w:bottom w:val="none" w:sz="0" w:space="0" w:color="auto"/>
                        <w:right w:val="none" w:sz="0" w:space="0" w:color="auto"/>
                      </w:divBdr>
                    </w:div>
                  </w:divsChild>
                </w:div>
                <w:div w:id="721443589">
                  <w:marLeft w:val="0"/>
                  <w:marRight w:val="0"/>
                  <w:marTop w:val="0"/>
                  <w:marBottom w:val="0"/>
                  <w:divBdr>
                    <w:top w:val="none" w:sz="0" w:space="0" w:color="auto"/>
                    <w:left w:val="none" w:sz="0" w:space="0" w:color="auto"/>
                    <w:bottom w:val="none" w:sz="0" w:space="0" w:color="auto"/>
                    <w:right w:val="none" w:sz="0" w:space="0" w:color="auto"/>
                  </w:divBdr>
                  <w:divsChild>
                    <w:div w:id="1372849937">
                      <w:marLeft w:val="0"/>
                      <w:marRight w:val="0"/>
                      <w:marTop w:val="0"/>
                      <w:marBottom w:val="0"/>
                      <w:divBdr>
                        <w:top w:val="none" w:sz="0" w:space="0" w:color="auto"/>
                        <w:left w:val="none" w:sz="0" w:space="0" w:color="auto"/>
                        <w:bottom w:val="none" w:sz="0" w:space="0" w:color="auto"/>
                        <w:right w:val="none" w:sz="0" w:space="0" w:color="auto"/>
                      </w:divBdr>
                    </w:div>
                  </w:divsChild>
                </w:div>
                <w:div w:id="738819681">
                  <w:marLeft w:val="0"/>
                  <w:marRight w:val="0"/>
                  <w:marTop w:val="0"/>
                  <w:marBottom w:val="0"/>
                  <w:divBdr>
                    <w:top w:val="none" w:sz="0" w:space="0" w:color="auto"/>
                    <w:left w:val="none" w:sz="0" w:space="0" w:color="auto"/>
                    <w:bottom w:val="none" w:sz="0" w:space="0" w:color="auto"/>
                    <w:right w:val="none" w:sz="0" w:space="0" w:color="auto"/>
                  </w:divBdr>
                  <w:divsChild>
                    <w:div w:id="1844390576">
                      <w:marLeft w:val="0"/>
                      <w:marRight w:val="0"/>
                      <w:marTop w:val="0"/>
                      <w:marBottom w:val="0"/>
                      <w:divBdr>
                        <w:top w:val="none" w:sz="0" w:space="0" w:color="auto"/>
                        <w:left w:val="none" w:sz="0" w:space="0" w:color="auto"/>
                        <w:bottom w:val="none" w:sz="0" w:space="0" w:color="auto"/>
                        <w:right w:val="none" w:sz="0" w:space="0" w:color="auto"/>
                      </w:divBdr>
                    </w:div>
                  </w:divsChild>
                </w:div>
                <w:div w:id="774521705">
                  <w:marLeft w:val="0"/>
                  <w:marRight w:val="0"/>
                  <w:marTop w:val="0"/>
                  <w:marBottom w:val="0"/>
                  <w:divBdr>
                    <w:top w:val="none" w:sz="0" w:space="0" w:color="auto"/>
                    <w:left w:val="none" w:sz="0" w:space="0" w:color="auto"/>
                    <w:bottom w:val="none" w:sz="0" w:space="0" w:color="auto"/>
                    <w:right w:val="none" w:sz="0" w:space="0" w:color="auto"/>
                  </w:divBdr>
                  <w:divsChild>
                    <w:div w:id="1918438355">
                      <w:marLeft w:val="0"/>
                      <w:marRight w:val="0"/>
                      <w:marTop w:val="0"/>
                      <w:marBottom w:val="0"/>
                      <w:divBdr>
                        <w:top w:val="none" w:sz="0" w:space="0" w:color="auto"/>
                        <w:left w:val="none" w:sz="0" w:space="0" w:color="auto"/>
                        <w:bottom w:val="none" w:sz="0" w:space="0" w:color="auto"/>
                        <w:right w:val="none" w:sz="0" w:space="0" w:color="auto"/>
                      </w:divBdr>
                    </w:div>
                  </w:divsChild>
                </w:div>
                <w:div w:id="795371017">
                  <w:marLeft w:val="0"/>
                  <w:marRight w:val="0"/>
                  <w:marTop w:val="0"/>
                  <w:marBottom w:val="0"/>
                  <w:divBdr>
                    <w:top w:val="none" w:sz="0" w:space="0" w:color="auto"/>
                    <w:left w:val="none" w:sz="0" w:space="0" w:color="auto"/>
                    <w:bottom w:val="none" w:sz="0" w:space="0" w:color="auto"/>
                    <w:right w:val="none" w:sz="0" w:space="0" w:color="auto"/>
                  </w:divBdr>
                  <w:divsChild>
                    <w:div w:id="1299805043">
                      <w:marLeft w:val="0"/>
                      <w:marRight w:val="0"/>
                      <w:marTop w:val="0"/>
                      <w:marBottom w:val="0"/>
                      <w:divBdr>
                        <w:top w:val="none" w:sz="0" w:space="0" w:color="auto"/>
                        <w:left w:val="none" w:sz="0" w:space="0" w:color="auto"/>
                        <w:bottom w:val="none" w:sz="0" w:space="0" w:color="auto"/>
                        <w:right w:val="none" w:sz="0" w:space="0" w:color="auto"/>
                      </w:divBdr>
                    </w:div>
                  </w:divsChild>
                </w:div>
                <w:div w:id="890535003">
                  <w:marLeft w:val="0"/>
                  <w:marRight w:val="0"/>
                  <w:marTop w:val="0"/>
                  <w:marBottom w:val="0"/>
                  <w:divBdr>
                    <w:top w:val="none" w:sz="0" w:space="0" w:color="auto"/>
                    <w:left w:val="none" w:sz="0" w:space="0" w:color="auto"/>
                    <w:bottom w:val="none" w:sz="0" w:space="0" w:color="auto"/>
                    <w:right w:val="none" w:sz="0" w:space="0" w:color="auto"/>
                  </w:divBdr>
                  <w:divsChild>
                    <w:div w:id="1757282769">
                      <w:marLeft w:val="0"/>
                      <w:marRight w:val="0"/>
                      <w:marTop w:val="0"/>
                      <w:marBottom w:val="0"/>
                      <w:divBdr>
                        <w:top w:val="none" w:sz="0" w:space="0" w:color="auto"/>
                        <w:left w:val="none" w:sz="0" w:space="0" w:color="auto"/>
                        <w:bottom w:val="none" w:sz="0" w:space="0" w:color="auto"/>
                        <w:right w:val="none" w:sz="0" w:space="0" w:color="auto"/>
                      </w:divBdr>
                    </w:div>
                  </w:divsChild>
                </w:div>
                <w:div w:id="901208933">
                  <w:marLeft w:val="0"/>
                  <w:marRight w:val="0"/>
                  <w:marTop w:val="0"/>
                  <w:marBottom w:val="0"/>
                  <w:divBdr>
                    <w:top w:val="none" w:sz="0" w:space="0" w:color="auto"/>
                    <w:left w:val="none" w:sz="0" w:space="0" w:color="auto"/>
                    <w:bottom w:val="none" w:sz="0" w:space="0" w:color="auto"/>
                    <w:right w:val="none" w:sz="0" w:space="0" w:color="auto"/>
                  </w:divBdr>
                  <w:divsChild>
                    <w:div w:id="1998655387">
                      <w:marLeft w:val="0"/>
                      <w:marRight w:val="0"/>
                      <w:marTop w:val="0"/>
                      <w:marBottom w:val="0"/>
                      <w:divBdr>
                        <w:top w:val="none" w:sz="0" w:space="0" w:color="auto"/>
                        <w:left w:val="none" w:sz="0" w:space="0" w:color="auto"/>
                        <w:bottom w:val="none" w:sz="0" w:space="0" w:color="auto"/>
                        <w:right w:val="none" w:sz="0" w:space="0" w:color="auto"/>
                      </w:divBdr>
                    </w:div>
                  </w:divsChild>
                </w:div>
                <w:div w:id="943268043">
                  <w:marLeft w:val="0"/>
                  <w:marRight w:val="0"/>
                  <w:marTop w:val="0"/>
                  <w:marBottom w:val="0"/>
                  <w:divBdr>
                    <w:top w:val="none" w:sz="0" w:space="0" w:color="auto"/>
                    <w:left w:val="none" w:sz="0" w:space="0" w:color="auto"/>
                    <w:bottom w:val="none" w:sz="0" w:space="0" w:color="auto"/>
                    <w:right w:val="none" w:sz="0" w:space="0" w:color="auto"/>
                  </w:divBdr>
                  <w:divsChild>
                    <w:div w:id="978463939">
                      <w:marLeft w:val="0"/>
                      <w:marRight w:val="0"/>
                      <w:marTop w:val="0"/>
                      <w:marBottom w:val="0"/>
                      <w:divBdr>
                        <w:top w:val="none" w:sz="0" w:space="0" w:color="auto"/>
                        <w:left w:val="none" w:sz="0" w:space="0" w:color="auto"/>
                        <w:bottom w:val="none" w:sz="0" w:space="0" w:color="auto"/>
                        <w:right w:val="none" w:sz="0" w:space="0" w:color="auto"/>
                      </w:divBdr>
                    </w:div>
                  </w:divsChild>
                </w:div>
                <w:div w:id="1030103442">
                  <w:marLeft w:val="0"/>
                  <w:marRight w:val="0"/>
                  <w:marTop w:val="0"/>
                  <w:marBottom w:val="0"/>
                  <w:divBdr>
                    <w:top w:val="none" w:sz="0" w:space="0" w:color="auto"/>
                    <w:left w:val="none" w:sz="0" w:space="0" w:color="auto"/>
                    <w:bottom w:val="none" w:sz="0" w:space="0" w:color="auto"/>
                    <w:right w:val="none" w:sz="0" w:space="0" w:color="auto"/>
                  </w:divBdr>
                  <w:divsChild>
                    <w:div w:id="1896159786">
                      <w:marLeft w:val="0"/>
                      <w:marRight w:val="0"/>
                      <w:marTop w:val="0"/>
                      <w:marBottom w:val="0"/>
                      <w:divBdr>
                        <w:top w:val="none" w:sz="0" w:space="0" w:color="auto"/>
                        <w:left w:val="none" w:sz="0" w:space="0" w:color="auto"/>
                        <w:bottom w:val="none" w:sz="0" w:space="0" w:color="auto"/>
                        <w:right w:val="none" w:sz="0" w:space="0" w:color="auto"/>
                      </w:divBdr>
                    </w:div>
                  </w:divsChild>
                </w:div>
                <w:div w:id="1143736800">
                  <w:marLeft w:val="0"/>
                  <w:marRight w:val="0"/>
                  <w:marTop w:val="0"/>
                  <w:marBottom w:val="0"/>
                  <w:divBdr>
                    <w:top w:val="none" w:sz="0" w:space="0" w:color="auto"/>
                    <w:left w:val="none" w:sz="0" w:space="0" w:color="auto"/>
                    <w:bottom w:val="none" w:sz="0" w:space="0" w:color="auto"/>
                    <w:right w:val="none" w:sz="0" w:space="0" w:color="auto"/>
                  </w:divBdr>
                  <w:divsChild>
                    <w:div w:id="1561987688">
                      <w:marLeft w:val="0"/>
                      <w:marRight w:val="0"/>
                      <w:marTop w:val="0"/>
                      <w:marBottom w:val="0"/>
                      <w:divBdr>
                        <w:top w:val="none" w:sz="0" w:space="0" w:color="auto"/>
                        <w:left w:val="none" w:sz="0" w:space="0" w:color="auto"/>
                        <w:bottom w:val="none" w:sz="0" w:space="0" w:color="auto"/>
                        <w:right w:val="none" w:sz="0" w:space="0" w:color="auto"/>
                      </w:divBdr>
                    </w:div>
                  </w:divsChild>
                </w:div>
                <w:div w:id="1266378733">
                  <w:marLeft w:val="0"/>
                  <w:marRight w:val="0"/>
                  <w:marTop w:val="0"/>
                  <w:marBottom w:val="0"/>
                  <w:divBdr>
                    <w:top w:val="none" w:sz="0" w:space="0" w:color="auto"/>
                    <w:left w:val="none" w:sz="0" w:space="0" w:color="auto"/>
                    <w:bottom w:val="none" w:sz="0" w:space="0" w:color="auto"/>
                    <w:right w:val="none" w:sz="0" w:space="0" w:color="auto"/>
                  </w:divBdr>
                  <w:divsChild>
                    <w:div w:id="945816234">
                      <w:marLeft w:val="0"/>
                      <w:marRight w:val="0"/>
                      <w:marTop w:val="0"/>
                      <w:marBottom w:val="0"/>
                      <w:divBdr>
                        <w:top w:val="none" w:sz="0" w:space="0" w:color="auto"/>
                        <w:left w:val="none" w:sz="0" w:space="0" w:color="auto"/>
                        <w:bottom w:val="none" w:sz="0" w:space="0" w:color="auto"/>
                        <w:right w:val="none" w:sz="0" w:space="0" w:color="auto"/>
                      </w:divBdr>
                    </w:div>
                  </w:divsChild>
                </w:div>
                <w:div w:id="1344935552">
                  <w:marLeft w:val="0"/>
                  <w:marRight w:val="0"/>
                  <w:marTop w:val="0"/>
                  <w:marBottom w:val="0"/>
                  <w:divBdr>
                    <w:top w:val="none" w:sz="0" w:space="0" w:color="auto"/>
                    <w:left w:val="none" w:sz="0" w:space="0" w:color="auto"/>
                    <w:bottom w:val="none" w:sz="0" w:space="0" w:color="auto"/>
                    <w:right w:val="none" w:sz="0" w:space="0" w:color="auto"/>
                  </w:divBdr>
                  <w:divsChild>
                    <w:div w:id="1794053207">
                      <w:marLeft w:val="0"/>
                      <w:marRight w:val="0"/>
                      <w:marTop w:val="0"/>
                      <w:marBottom w:val="0"/>
                      <w:divBdr>
                        <w:top w:val="none" w:sz="0" w:space="0" w:color="auto"/>
                        <w:left w:val="none" w:sz="0" w:space="0" w:color="auto"/>
                        <w:bottom w:val="none" w:sz="0" w:space="0" w:color="auto"/>
                        <w:right w:val="none" w:sz="0" w:space="0" w:color="auto"/>
                      </w:divBdr>
                    </w:div>
                  </w:divsChild>
                </w:div>
                <w:div w:id="1425178039">
                  <w:marLeft w:val="0"/>
                  <w:marRight w:val="0"/>
                  <w:marTop w:val="0"/>
                  <w:marBottom w:val="0"/>
                  <w:divBdr>
                    <w:top w:val="none" w:sz="0" w:space="0" w:color="auto"/>
                    <w:left w:val="none" w:sz="0" w:space="0" w:color="auto"/>
                    <w:bottom w:val="none" w:sz="0" w:space="0" w:color="auto"/>
                    <w:right w:val="none" w:sz="0" w:space="0" w:color="auto"/>
                  </w:divBdr>
                  <w:divsChild>
                    <w:div w:id="1158152758">
                      <w:marLeft w:val="0"/>
                      <w:marRight w:val="0"/>
                      <w:marTop w:val="0"/>
                      <w:marBottom w:val="0"/>
                      <w:divBdr>
                        <w:top w:val="none" w:sz="0" w:space="0" w:color="auto"/>
                        <w:left w:val="none" w:sz="0" w:space="0" w:color="auto"/>
                        <w:bottom w:val="none" w:sz="0" w:space="0" w:color="auto"/>
                        <w:right w:val="none" w:sz="0" w:space="0" w:color="auto"/>
                      </w:divBdr>
                    </w:div>
                  </w:divsChild>
                </w:div>
                <w:div w:id="1588538054">
                  <w:marLeft w:val="0"/>
                  <w:marRight w:val="0"/>
                  <w:marTop w:val="0"/>
                  <w:marBottom w:val="0"/>
                  <w:divBdr>
                    <w:top w:val="none" w:sz="0" w:space="0" w:color="auto"/>
                    <w:left w:val="none" w:sz="0" w:space="0" w:color="auto"/>
                    <w:bottom w:val="none" w:sz="0" w:space="0" w:color="auto"/>
                    <w:right w:val="none" w:sz="0" w:space="0" w:color="auto"/>
                  </w:divBdr>
                  <w:divsChild>
                    <w:div w:id="145173336">
                      <w:marLeft w:val="0"/>
                      <w:marRight w:val="0"/>
                      <w:marTop w:val="0"/>
                      <w:marBottom w:val="0"/>
                      <w:divBdr>
                        <w:top w:val="none" w:sz="0" w:space="0" w:color="auto"/>
                        <w:left w:val="none" w:sz="0" w:space="0" w:color="auto"/>
                        <w:bottom w:val="none" w:sz="0" w:space="0" w:color="auto"/>
                        <w:right w:val="none" w:sz="0" w:space="0" w:color="auto"/>
                      </w:divBdr>
                    </w:div>
                  </w:divsChild>
                </w:div>
                <w:div w:id="1666740287">
                  <w:marLeft w:val="0"/>
                  <w:marRight w:val="0"/>
                  <w:marTop w:val="0"/>
                  <w:marBottom w:val="0"/>
                  <w:divBdr>
                    <w:top w:val="none" w:sz="0" w:space="0" w:color="auto"/>
                    <w:left w:val="none" w:sz="0" w:space="0" w:color="auto"/>
                    <w:bottom w:val="none" w:sz="0" w:space="0" w:color="auto"/>
                    <w:right w:val="none" w:sz="0" w:space="0" w:color="auto"/>
                  </w:divBdr>
                  <w:divsChild>
                    <w:div w:id="5256578">
                      <w:marLeft w:val="0"/>
                      <w:marRight w:val="0"/>
                      <w:marTop w:val="0"/>
                      <w:marBottom w:val="0"/>
                      <w:divBdr>
                        <w:top w:val="none" w:sz="0" w:space="0" w:color="auto"/>
                        <w:left w:val="none" w:sz="0" w:space="0" w:color="auto"/>
                        <w:bottom w:val="none" w:sz="0" w:space="0" w:color="auto"/>
                        <w:right w:val="none" w:sz="0" w:space="0" w:color="auto"/>
                      </w:divBdr>
                    </w:div>
                  </w:divsChild>
                </w:div>
                <w:div w:id="1685016920">
                  <w:marLeft w:val="0"/>
                  <w:marRight w:val="0"/>
                  <w:marTop w:val="0"/>
                  <w:marBottom w:val="0"/>
                  <w:divBdr>
                    <w:top w:val="none" w:sz="0" w:space="0" w:color="auto"/>
                    <w:left w:val="none" w:sz="0" w:space="0" w:color="auto"/>
                    <w:bottom w:val="none" w:sz="0" w:space="0" w:color="auto"/>
                    <w:right w:val="none" w:sz="0" w:space="0" w:color="auto"/>
                  </w:divBdr>
                  <w:divsChild>
                    <w:div w:id="316225009">
                      <w:marLeft w:val="0"/>
                      <w:marRight w:val="0"/>
                      <w:marTop w:val="0"/>
                      <w:marBottom w:val="0"/>
                      <w:divBdr>
                        <w:top w:val="none" w:sz="0" w:space="0" w:color="auto"/>
                        <w:left w:val="none" w:sz="0" w:space="0" w:color="auto"/>
                        <w:bottom w:val="none" w:sz="0" w:space="0" w:color="auto"/>
                        <w:right w:val="none" w:sz="0" w:space="0" w:color="auto"/>
                      </w:divBdr>
                    </w:div>
                  </w:divsChild>
                </w:div>
                <w:div w:id="1728609204">
                  <w:marLeft w:val="0"/>
                  <w:marRight w:val="0"/>
                  <w:marTop w:val="0"/>
                  <w:marBottom w:val="0"/>
                  <w:divBdr>
                    <w:top w:val="none" w:sz="0" w:space="0" w:color="auto"/>
                    <w:left w:val="none" w:sz="0" w:space="0" w:color="auto"/>
                    <w:bottom w:val="none" w:sz="0" w:space="0" w:color="auto"/>
                    <w:right w:val="none" w:sz="0" w:space="0" w:color="auto"/>
                  </w:divBdr>
                  <w:divsChild>
                    <w:div w:id="19673247">
                      <w:marLeft w:val="0"/>
                      <w:marRight w:val="0"/>
                      <w:marTop w:val="0"/>
                      <w:marBottom w:val="0"/>
                      <w:divBdr>
                        <w:top w:val="none" w:sz="0" w:space="0" w:color="auto"/>
                        <w:left w:val="none" w:sz="0" w:space="0" w:color="auto"/>
                        <w:bottom w:val="none" w:sz="0" w:space="0" w:color="auto"/>
                        <w:right w:val="none" w:sz="0" w:space="0" w:color="auto"/>
                      </w:divBdr>
                    </w:div>
                  </w:divsChild>
                </w:div>
                <w:div w:id="1884948206">
                  <w:marLeft w:val="0"/>
                  <w:marRight w:val="0"/>
                  <w:marTop w:val="0"/>
                  <w:marBottom w:val="0"/>
                  <w:divBdr>
                    <w:top w:val="none" w:sz="0" w:space="0" w:color="auto"/>
                    <w:left w:val="none" w:sz="0" w:space="0" w:color="auto"/>
                    <w:bottom w:val="none" w:sz="0" w:space="0" w:color="auto"/>
                    <w:right w:val="none" w:sz="0" w:space="0" w:color="auto"/>
                  </w:divBdr>
                  <w:divsChild>
                    <w:div w:id="2018341308">
                      <w:marLeft w:val="0"/>
                      <w:marRight w:val="0"/>
                      <w:marTop w:val="0"/>
                      <w:marBottom w:val="0"/>
                      <w:divBdr>
                        <w:top w:val="none" w:sz="0" w:space="0" w:color="auto"/>
                        <w:left w:val="none" w:sz="0" w:space="0" w:color="auto"/>
                        <w:bottom w:val="none" w:sz="0" w:space="0" w:color="auto"/>
                        <w:right w:val="none" w:sz="0" w:space="0" w:color="auto"/>
                      </w:divBdr>
                    </w:div>
                  </w:divsChild>
                </w:div>
                <w:div w:id="1953703214">
                  <w:marLeft w:val="0"/>
                  <w:marRight w:val="0"/>
                  <w:marTop w:val="0"/>
                  <w:marBottom w:val="0"/>
                  <w:divBdr>
                    <w:top w:val="none" w:sz="0" w:space="0" w:color="auto"/>
                    <w:left w:val="none" w:sz="0" w:space="0" w:color="auto"/>
                    <w:bottom w:val="none" w:sz="0" w:space="0" w:color="auto"/>
                    <w:right w:val="none" w:sz="0" w:space="0" w:color="auto"/>
                  </w:divBdr>
                  <w:divsChild>
                    <w:div w:id="1687748781">
                      <w:marLeft w:val="0"/>
                      <w:marRight w:val="0"/>
                      <w:marTop w:val="0"/>
                      <w:marBottom w:val="0"/>
                      <w:divBdr>
                        <w:top w:val="none" w:sz="0" w:space="0" w:color="auto"/>
                        <w:left w:val="none" w:sz="0" w:space="0" w:color="auto"/>
                        <w:bottom w:val="none" w:sz="0" w:space="0" w:color="auto"/>
                        <w:right w:val="none" w:sz="0" w:space="0" w:color="auto"/>
                      </w:divBdr>
                    </w:div>
                  </w:divsChild>
                </w:div>
                <w:div w:id="1968244439">
                  <w:marLeft w:val="0"/>
                  <w:marRight w:val="0"/>
                  <w:marTop w:val="0"/>
                  <w:marBottom w:val="0"/>
                  <w:divBdr>
                    <w:top w:val="none" w:sz="0" w:space="0" w:color="auto"/>
                    <w:left w:val="none" w:sz="0" w:space="0" w:color="auto"/>
                    <w:bottom w:val="none" w:sz="0" w:space="0" w:color="auto"/>
                    <w:right w:val="none" w:sz="0" w:space="0" w:color="auto"/>
                  </w:divBdr>
                  <w:divsChild>
                    <w:div w:id="657732941">
                      <w:marLeft w:val="0"/>
                      <w:marRight w:val="0"/>
                      <w:marTop w:val="0"/>
                      <w:marBottom w:val="0"/>
                      <w:divBdr>
                        <w:top w:val="none" w:sz="0" w:space="0" w:color="auto"/>
                        <w:left w:val="none" w:sz="0" w:space="0" w:color="auto"/>
                        <w:bottom w:val="none" w:sz="0" w:space="0" w:color="auto"/>
                        <w:right w:val="none" w:sz="0" w:space="0" w:color="auto"/>
                      </w:divBdr>
                    </w:div>
                  </w:divsChild>
                </w:div>
                <w:div w:id="2079671830">
                  <w:marLeft w:val="0"/>
                  <w:marRight w:val="0"/>
                  <w:marTop w:val="0"/>
                  <w:marBottom w:val="0"/>
                  <w:divBdr>
                    <w:top w:val="none" w:sz="0" w:space="0" w:color="auto"/>
                    <w:left w:val="none" w:sz="0" w:space="0" w:color="auto"/>
                    <w:bottom w:val="none" w:sz="0" w:space="0" w:color="auto"/>
                    <w:right w:val="none" w:sz="0" w:space="0" w:color="auto"/>
                  </w:divBdr>
                  <w:divsChild>
                    <w:div w:id="67450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189332">
          <w:marLeft w:val="0"/>
          <w:marRight w:val="0"/>
          <w:marTop w:val="0"/>
          <w:marBottom w:val="0"/>
          <w:divBdr>
            <w:top w:val="none" w:sz="0" w:space="0" w:color="auto"/>
            <w:left w:val="none" w:sz="0" w:space="0" w:color="auto"/>
            <w:bottom w:val="none" w:sz="0" w:space="0" w:color="auto"/>
            <w:right w:val="none" w:sz="0" w:space="0" w:color="auto"/>
          </w:divBdr>
        </w:div>
        <w:div w:id="1906985103">
          <w:marLeft w:val="0"/>
          <w:marRight w:val="0"/>
          <w:marTop w:val="0"/>
          <w:marBottom w:val="0"/>
          <w:divBdr>
            <w:top w:val="none" w:sz="0" w:space="0" w:color="auto"/>
            <w:left w:val="none" w:sz="0" w:space="0" w:color="auto"/>
            <w:bottom w:val="none" w:sz="0" w:space="0" w:color="auto"/>
            <w:right w:val="none" w:sz="0" w:space="0" w:color="auto"/>
          </w:divBdr>
          <w:divsChild>
            <w:div w:id="1013723142">
              <w:marLeft w:val="0"/>
              <w:marRight w:val="0"/>
              <w:marTop w:val="0"/>
              <w:marBottom w:val="0"/>
              <w:divBdr>
                <w:top w:val="none" w:sz="0" w:space="0" w:color="auto"/>
                <w:left w:val="none" w:sz="0" w:space="0" w:color="auto"/>
                <w:bottom w:val="none" w:sz="0" w:space="0" w:color="auto"/>
                <w:right w:val="none" w:sz="0" w:space="0" w:color="auto"/>
              </w:divBdr>
            </w:div>
          </w:divsChild>
        </w:div>
        <w:div w:id="2015105084">
          <w:marLeft w:val="0"/>
          <w:marRight w:val="0"/>
          <w:marTop w:val="0"/>
          <w:marBottom w:val="0"/>
          <w:divBdr>
            <w:top w:val="none" w:sz="0" w:space="0" w:color="auto"/>
            <w:left w:val="none" w:sz="0" w:space="0" w:color="auto"/>
            <w:bottom w:val="none" w:sz="0" w:space="0" w:color="auto"/>
            <w:right w:val="none" w:sz="0" w:space="0" w:color="auto"/>
          </w:divBdr>
          <w:divsChild>
            <w:div w:id="179393885">
              <w:marLeft w:val="0"/>
              <w:marRight w:val="0"/>
              <w:marTop w:val="0"/>
              <w:marBottom w:val="0"/>
              <w:divBdr>
                <w:top w:val="none" w:sz="0" w:space="0" w:color="auto"/>
                <w:left w:val="none" w:sz="0" w:space="0" w:color="auto"/>
                <w:bottom w:val="none" w:sz="0" w:space="0" w:color="auto"/>
                <w:right w:val="none" w:sz="0" w:space="0" w:color="auto"/>
              </w:divBdr>
            </w:div>
          </w:divsChild>
        </w:div>
        <w:div w:id="2060587736">
          <w:marLeft w:val="0"/>
          <w:marRight w:val="0"/>
          <w:marTop w:val="0"/>
          <w:marBottom w:val="0"/>
          <w:divBdr>
            <w:top w:val="none" w:sz="0" w:space="0" w:color="auto"/>
            <w:left w:val="none" w:sz="0" w:space="0" w:color="auto"/>
            <w:bottom w:val="none" w:sz="0" w:space="0" w:color="auto"/>
            <w:right w:val="none" w:sz="0" w:space="0" w:color="auto"/>
          </w:divBdr>
          <w:divsChild>
            <w:div w:id="186986582">
              <w:marLeft w:val="0"/>
              <w:marRight w:val="0"/>
              <w:marTop w:val="0"/>
              <w:marBottom w:val="0"/>
              <w:divBdr>
                <w:top w:val="none" w:sz="0" w:space="0" w:color="auto"/>
                <w:left w:val="none" w:sz="0" w:space="0" w:color="auto"/>
                <w:bottom w:val="none" w:sz="0" w:space="0" w:color="auto"/>
                <w:right w:val="none" w:sz="0" w:space="0" w:color="auto"/>
              </w:divBdr>
            </w:div>
            <w:div w:id="763496470">
              <w:marLeft w:val="0"/>
              <w:marRight w:val="0"/>
              <w:marTop w:val="0"/>
              <w:marBottom w:val="0"/>
              <w:divBdr>
                <w:top w:val="none" w:sz="0" w:space="0" w:color="auto"/>
                <w:left w:val="none" w:sz="0" w:space="0" w:color="auto"/>
                <w:bottom w:val="none" w:sz="0" w:space="0" w:color="auto"/>
                <w:right w:val="none" w:sz="0" w:space="0" w:color="auto"/>
              </w:divBdr>
            </w:div>
            <w:div w:id="1188715753">
              <w:marLeft w:val="0"/>
              <w:marRight w:val="0"/>
              <w:marTop w:val="0"/>
              <w:marBottom w:val="0"/>
              <w:divBdr>
                <w:top w:val="none" w:sz="0" w:space="0" w:color="auto"/>
                <w:left w:val="none" w:sz="0" w:space="0" w:color="auto"/>
                <w:bottom w:val="none" w:sz="0" w:space="0" w:color="auto"/>
                <w:right w:val="none" w:sz="0" w:space="0" w:color="auto"/>
              </w:divBdr>
            </w:div>
            <w:div w:id="2033260879">
              <w:marLeft w:val="0"/>
              <w:marRight w:val="0"/>
              <w:marTop w:val="0"/>
              <w:marBottom w:val="0"/>
              <w:divBdr>
                <w:top w:val="none" w:sz="0" w:space="0" w:color="auto"/>
                <w:left w:val="none" w:sz="0" w:space="0" w:color="auto"/>
                <w:bottom w:val="none" w:sz="0" w:space="0" w:color="auto"/>
                <w:right w:val="none" w:sz="0" w:space="0" w:color="auto"/>
              </w:divBdr>
            </w:div>
          </w:divsChild>
        </w:div>
        <w:div w:id="2090350173">
          <w:marLeft w:val="0"/>
          <w:marRight w:val="0"/>
          <w:marTop w:val="0"/>
          <w:marBottom w:val="0"/>
          <w:divBdr>
            <w:top w:val="none" w:sz="0" w:space="0" w:color="auto"/>
            <w:left w:val="none" w:sz="0" w:space="0" w:color="auto"/>
            <w:bottom w:val="none" w:sz="0" w:space="0" w:color="auto"/>
            <w:right w:val="none" w:sz="0" w:space="0" w:color="auto"/>
          </w:divBdr>
        </w:div>
      </w:divsChild>
    </w:div>
    <w:div w:id="1361005613">
      <w:bodyDiv w:val="1"/>
      <w:marLeft w:val="0"/>
      <w:marRight w:val="0"/>
      <w:marTop w:val="0"/>
      <w:marBottom w:val="0"/>
      <w:divBdr>
        <w:top w:val="none" w:sz="0" w:space="0" w:color="auto"/>
        <w:left w:val="none" w:sz="0" w:space="0" w:color="auto"/>
        <w:bottom w:val="none" w:sz="0" w:space="0" w:color="auto"/>
        <w:right w:val="none" w:sz="0" w:space="0" w:color="auto"/>
      </w:divBdr>
      <w:divsChild>
        <w:div w:id="1832142238">
          <w:marLeft w:val="0"/>
          <w:marRight w:val="0"/>
          <w:marTop w:val="0"/>
          <w:marBottom w:val="0"/>
          <w:divBdr>
            <w:top w:val="none" w:sz="0" w:space="0" w:color="auto"/>
            <w:left w:val="none" w:sz="0" w:space="0" w:color="auto"/>
            <w:bottom w:val="none" w:sz="0" w:space="0" w:color="auto"/>
            <w:right w:val="none" w:sz="0" w:space="0" w:color="auto"/>
          </w:divBdr>
        </w:div>
      </w:divsChild>
    </w:div>
    <w:div w:id="1394353804">
      <w:bodyDiv w:val="1"/>
      <w:marLeft w:val="0"/>
      <w:marRight w:val="0"/>
      <w:marTop w:val="0"/>
      <w:marBottom w:val="0"/>
      <w:divBdr>
        <w:top w:val="none" w:sz="0" w:space="0" w:color="auto"/>
        <w:left w:val="none" w:sz="0" w:space="0" w:color="auto"/>
        <w:bottom w:val="none" w:sz="0" w:space="0" w:color="auto"/>
        <w:right w:val="none" w:sz="0" w:space="0" w:color="auto"/>
      </w:divBdr>
      <w:divsChild>
        <w:div w:id="70659071">
          <w:marLeft w:val="0"/>
          <w:marRight w:val="0"/>
          <w:marTop w:val="0"/>
          <w:marBottom w:val="0"/>
          <w:divBdr>
            <w:top w:val="none" w:sz="0" w:space="0" w:color="auto"/>
            <w:left w:val="none" w:sz="0" w:space="0" w:color="auto"/>
            <w:bottom w:val="none" w:sz="0" w:space="0" w:color="auto"/>
            <w:right w:val="none" w:sz="0" w:space="0" w:color="auto"/>
          </w:divBdr>
        </w:div>
        <w:div w:id="676225820">
          <w:marLeft w:val="0"/>
          <w:marRight w:val="0"/>
          <w:marTop w:val="0"/>
          <w:marBottom w:val="0"/>
          <w:divBdr>
            <w:top w:val="none" w:sz="0" w:space="0" w:color="auto"/>
            <w:left w:val="none" w:sz="0" w:space="0" w:color="auto"/>
            <w:bottom w:val="none" w:sz="0" w:space="0" w:color="auto"/>
            <w:right w:val="none" w:sz="0" w:space="0" w:color="auto"/>
          </w:divBdr>
        </w:div>
        <w:div w:id="703481805">
          <w:marLeft w:val="0"/>
          <w:marRight w:val="0"/>
          <w:marTop w:val="0"/>
          <w:marBottom w:val="0"/>
          <w:divBdr>
            <w:top w:val="none" w:sz="0" w:space="0" w:color="auto"/>
            <w:left w:val="none" w:sz="0" w:space="0" w:color="auto"/>
            <w:bottom w:val="none" w:sz="0" w:space="0" w:color="auto"/>
            <w:right w:val="none" w:sz="0" w:space="0" w:color="auto"/>
          </w:divBdr>
        </w:div>
      </w:divsChild>
    </w:div>
    <w:div w:id="1567254700">
      <w:bodyDiv w:val="1"/>
      <w:marLeft w:val="0"/>
      <w:marRight w:val="0"/>
      <w:marTop w:val="0"/>
      <w:marBottom w:val="0"/>
      <w:divBdr>
        <w:top w:val="none" w:sz="0" w:space="0" w:color="auto"/>
        <w:left w:val="none" w:sz="0" w:space="0" w:color="auto"/>
        <w:bottom w:val="none" w:sz="0" w:space="0" w:color="auto"/>
        <w:right w:val="none" w:sz="0" w:space="0" w:color="auto"/>
      </w:divBdr>
    </w:div>
    <w:div w:id="1638411842">
      <w:bodyDiv w:val="1"/>
      <w:marLeft w:val="0"/>
      <w:marRight w:val="0"/>
      <w:marTop w:val="0"/>
      <w:marBottom w:val="0"/>
      <w:divBdr>
        <w:top w:val="none" w:sz="0" w:space="0" w:color="auto"/>
        <w:left w:val="none" w:sz="0" w:space="0" w:color="auto"/>
        <w:bottom w:val="none" w:sz="0" w:space="0" w:color="auto"/>
        <w:right w:val="none" w:sz="0" w:space="0" w:color="auto"/>
      </w:divBdr>
    </w:div>
    <w:div w:id="1823039374">
      <w:bodyDiv w:val="1"/>
      <w:marLeft w:val="0"/>
      <w:marRight w:val="0"/>
      <w:marTop w:val="0"/>
      <w:marBottom w:val="0"/>
      <w:divBdr>
        <w:top w:val="none" w:sz="0" w:space="0" w:color="auto"/>
        <w:left w:val="none" w:sz="0" w:space="0" w:color="auto"/>
        <w:bottom w:val="none" w:sz="0" w:space="0" w:color="auto"/>
        <w:right w:val="none" w:sz="0" w:space="0" w:color="auto"/>
      </w:divBdr>
    </w:div>
    <w:div w:id="1926957414">
      <w:bodyDiv w:val="1"/>
      <w:marLeft w:val="0"/>
      <w:marRight w:val="0"/>
      <w:marTop w:val="0"/>
      <w:marBottom w:val="0"/>
      <w:divBdr>
        <w:top w:val="none" w:sz="0" w:space="0" w:color="auto"/>
        <w:left w:val="none" w:sz="0" w:space="0" w:color="auto"/>
        <w:bottom w:val="none" w:sz="0" w:space="0" w:color="auto"/>
        <w:right w:val="none" w:sz="0" w:space="0" w:color="auto"/>
      </w:divBdr>
      <w:divsChild>
        <w:div w:id="34280492">
          <w:marLeft w:val="0"/>
          <w:marRight w:val="0"/>
          <w:marTop w:val="0"/>
          <w:marBottom w:val="0"/>
          <w:divBdr>
            <w:top w:val="none" w:sz="0" w:space="0" w:color="auto"/>
            <w:left w:val="none" w:sz="0" w:space="0" w:color="auto"/>
            <w:bottom w:val="none" w:sz="0" w:space="0" w:color="auto"/>
            <w:right w:val="none" w:sz="0" w:space="0" w:color="auto"/>
          </w:divBdr>
        </w:div>
        <w:div w:id="498468547">
          <w:marLeft w:val="0"/>
          <w:marRight w:val="0"/>
          <w:marTop w:val="0"/>
          <w:marBottom w:val="0"/>
          <w:divBdr>
            <w:top w:val="none" w:sz="0" w:space="0" w:color="auto"/>
            <w:left w:val="none" w:sz="0" w:space="0" w:color="auto"/>
            <w:bottom w:val="none" w:sz="0" w:space="0" w:color="auto"/>
            <w:right w:val="none" w:sz="0" w:space="0" w:color="auto"/>
          </w:divBdr>
        </w:div>
        <w:div w:id="1719013767">
          <w:marLeft w:val="0"/>
          <w:marRight w:val="0"/>
          <w:marTop w:val="0"/>
          <w:marBottom w:val="0"/>
          <w:divBdr>
            <w:top w:val="none" w:sz="0" w:space="0" w:color="auto"/>
            <w:left w:val="none" w:sz="0" w:space="0" w:color="auto"/>
            <w:bottom w:val="none" w:sz="0" w:space="0" w:color="auto"/>
            <w:right w:val="none" w:sz="0" w:space="0" w:color="auto"/>
          </w:divBdr>
        </w:div>
      </w:divsChild>
    </w:div>
    <w:div w:id="2046708755">
      <w:bodyDiv w:val="1"/>
      <w:marLeft w:val="0"/>
      <w:marRight w:val="0"/>
      <w:marTop w:val="0"/>
      <w:marBottom w:val="0"/>
      <w:divBdr>
        <w:top w:val="none" w:sz="0" w:space="0" w:color="auto"/>
        <w:left w:val="none" w:sz="0" w:space="0" w:color="auto"/>
        <w:bottom w:val="none" w:sz="0" w:space="0" w:color="auto"/>
        <w:right w:val="none" w:sz="0" w:space="0" w:color="auto"/>
      </w:divBdr>
    </w:div>
    <w:div w:id="2119059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F7613BE71AB5D84D85907E89B00562EB" ma:contentTypeVersion="11" ma:contentTypeDescription="Izveidot jaunu dokumentu." ma:contentTypeScope="" ma:versionID="d7b9bcc39a565b812a37dcec971b929b">
  <xsd:schema xmlns:xsd="http://www.w3.org/2001/XMLSchema" xmlns:xs="http://www.w3.org/2001/XMLSchema" xmlns:p="http://schemas.microsoft.com/office/2006/metadata/properties" xmlns:ns2="caacf6f3-f708-4c8d-af51-fdab418943e6" xmlns:ns3="c1b15464-17cd-4058-a13c-b54e2420c3d4" targetNamespace="http://schemas.microsoft.com/office/2006/metadata/properties" ma:root="true" ma:fieldsID="61a0dd4d63c09295f715facab2998e56" ns2:_="" ns3:_="">
    <xsd:import namespace="caacf6f3-f708-4c8d-af51-fdab418943e6"/>
    <xsd:import namespace="c1b15464-17cd-4058-a13c-b54e2420c3d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cf6f3-f708-4c8d-af51-fdab418943e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b15464-17cd-4058-a13c-b54e2420c3d4"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A323DF-B431-4659-96B2-2775125873C4}">
  <ds:schemaRefs>
    <ds:schemaRef ds:uri="http://schemas.openxmlformats.org/officeDocument/2006/bibliography"/>
  </ds:schemaRefs>
</ds:datastoreItem>
</file>

<file path=customXml/itemProps2.xml><?xml version="1.0" encoding="utf-8"?>
<ds:datastoreItem xmlns:ds="http://schemas.openxmlformats.org/officeDocument/2006/customXml" ds:itemID="{1AAA0E68-1377-4805-A714-C08308F71EF8}">
  <ds:schemaRefs>
    <ds:schemaRef ds:uri="http://schemas.microsoft.com/sharepoint/v3/contenttype/forms"/>
  </ds:schemaRefs>
</ds:datastoreItem>
</file>

<file path=customXml/itemProps3.xml><?xml version="1.0" encoding="utf-8"?>
<ds:datastoreItem xmlns:ds="http://schemas.openxmlformats.org/officeDocument/2006/customXml" ds:itemID="{24821245-0B33-41C4-AC16-6410285337EB}"/>
</file>

<file path=customXml/itemProps4.xml><?xml version="1.0" encoding="utf-8"?>
<ds:datastoreItem xmlns:ds="http://schemas.openxmlformats.org/officeDocument/2006/customXml" ds:itemID="{3E957BE6-D373-4AEA-8AC0-C8A0F1FFCB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7284</Words>
  <Characters>4153</Characters>
  <Application>Microsoft Office Word</Application>
  <DocSecurity>0</DocSecurity>
  <Lines>34</Lines>
  <Paragraphs>22</Paragraphs>
  <ScaleCrop>false</ScaleCrop>
  <Company/>
  <LinksUpToDate>false</LinksUpToDate>
  <CharactersWithSpaces>11415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Ēriks Diļevs</dc:creator>
  <cp:keywords/>
  <dc:description/>
  <cp:lastModifiedBy>Dmitrijs Pribilovs</cp:lastModifiedBy>
  <cp:revision>1175</cp:revision>
  <cp:lastPrinted>2020-01-15T16:09:00Z</cp:lastPrinted>
  <dcterms:created xsi:type="dcterms:W3CDTF">2019-11-15T23:09:00Z</dcterms:created>
  <dcterms:modified xsi:type="dcterms:W3CDTF">2021-03-22T12:32:00Z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0x010100F7613BE71AB5D84D85907E89B00562EB</vt:lpwstr>
  </property>
</Properties>
</file>